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C" w:rsidRPr="00310A7D" w:rsidRDefault="00634F0C" w:rsidP="0063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Заявления по установленному образцу и необходимые документы принимаются по адресу: Москва, 1-й </w:t>
      </w:r>
      <w:proofErr w:type="spellStart"/>
      <w:r w:rsidRPr="00310A7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10A7D">
        <w:rPr>
          <w:rFonts w:ascii="Times New Roman" w:hAnsi="Times New Roman" w:cs="Times New Roman"/>
          <w:sz w:val="28"/>
          <w:szCs w:val="28"/>
        </w:rPr>
        <w:t>няковский</w:t>
      </w:r>
      <w:proofErr w:type="spellEnd"/>
      <w:r w:rsidRPr="00310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A7D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310A7D">
        <w:rPr>
          <w:rFonts w:ascii="Times New Roman" w:hAnsi="Times New Roman" w:cs="Times New Roman"/>
          <w:sz w:val="28"/>
          <w:szCs w:val="28"/>
        </w:rPr>
        <w:t>, дом 2 – ФГБНУ ВИЭСХ.</w:t>
      </w:r>
    </w:p>
    <w:p w:rsidR="00634F0C" w:rsidRPr="00310A7D" w:rsidRDefault="00634F0C" w:rsidP="0063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можете получить у Ученого секретаря по телефону 8 499 171 03 57 или по </w:t>
      </w:r>
      <w:r w:rsidRPr="00310A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0A7D">
        <w:rPr>
          <w:rFonts w:ascii="Times New Roman" w:hAnsi="Times New Roman" w:cs="Times New Roman"/>
          <w:sz w:val="28"/>
          <w:szCs w:val="28"/>
        </w:rPr>
        <w:t>-</w:t>
      </w:r>
      <w:r w:rsidRPr="00310A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0A7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uchsovet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viesh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10A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4F0C" w:rsidRPr="00310A7D" w:rsidRDefault="00634F0C" w:rsidP="00634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A7D">
        <w:rPr>
          <w:rFonts w:ascii="Times New Roman" w:hAnsi="Times New Roman" w:cs="Times New Roman"/>
          <w:sz w:val="28"/>
          <w:szCs w:val="28"/>
        </w:rPr>
        <w:t xml:space="preserve">Заявления и необходимые документы принимаются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0A7D">
        <w:rPr>
          <w:rFonts w:ascii="Times New Roman" w:hAnsi="Times New Roman" w:cs="Times New Roman"/>
          <w:sz w:val="28"/>
          <w:szCs w:val="28"/>
        </w:rPr>
        <w:t xml:space="preserve"> дней со дня размещения объявления на сайте института и в сети Интернет.</w:t>
      </w:r>
    </w:p>
    <w:p w:rsidR="00581758" w:rsidRDefault="00581758" w:rsidP="00634F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0C" w:rsidRDefault="00634F0C" w:rsidP="00634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A7D">
        <w:rPr>
          <w:rFonts w:ascii="Times New Roman" w:hAnsi="Times New Roman" w:cs="Times New Roman"/>
          <w:b/>
          <w:sz w:val="28"/>
          <w:szCs w:val="28"/>
        </w:rPr>
        <w:t>Объявления конкурсов на замещение вакантных должностей научных сотрудников.</w:t>
      </w:r>
    </w:p>
    <w:p w:rsidR="00634F0C" w:rsidRDefault="00581758" w:rsidP="00634F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16A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Объявляется</w:t>
      </w:r>
      <w:r w:rsidR="00634F0C" w:rsidRPr="00716A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конкурс на замещение вакантной дол</w:t>
      </w:r>
      <w:r w:rsidR="00634F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жности заведующего лабораторией</w:t>
      </w:r>
      <w:r w:rsidR="00634F0C"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34F0C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электрофизических воздействий на объекты сельского хозяйства отдела </w:t>
      </w:r>
      <w:proofErr w:type="spellStart"/>
      <w:r w:rsidR="00634F0C">
        <w:rPr>
          <w:rFonts w:ascii="Times New Roman" w:hAnsi="Times New Roman" w:cs="Times New Roman"/>
          <w:i/>
          <w:sz w:val="28"/>
          <w:szCs w:val="28"/>
          <w:u w:val="single"/>
        </w:rPr>
        <w:t>электротехнологий</w:t>
      </w:r>
      <w:proofErr w:type="spellEnd"/>
      <w:r w:rsidR="00634F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сельском хозяйстве</w:t>
      </w:r>
      <w:r w:rsidR="00634F0C" w:rsidRPr="00716A8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34F0C" w:rsidRPr="00716A89" w:rsidRDefault="00634F0C" w:rsidP="00634F0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осуществляет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выполнением плановых научно-исследовательских и других работ.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предложения к планам учреждения по тематике подразделения и планы работ подразделения.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заданий специалистами подразделения и соисполнителями.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потребность подразделения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материалах и других ресурсах, принимает меры к обеспечению подразделения этими ресурсами, их рациональному использованию.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5468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Отвечает за соблюдение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дисциплины, правил и норм охраны труда и техники безопасности.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знать: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 доктора или кандидата наук и научный стаж не менее 5 лет.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лет: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proofErr w:type="gramEnd"/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научно-организационной работы;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российских и зарубежных,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докладчика;</w:t>
      </w:r>
    </w:p>
    <w:p w:rsidR="00634F0C" w:rsidRPr="00546851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т.п. (или участие в выполнении не менее чем в двух таких исследованиях);</w:t>
      </w:r>
    </w:p>
    <w:p w:rsidR="00634F0C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подготовленных докторов или кандидатов нау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участия в обучении аспирантов и студентов.</w:t>
      </w:r>
    </w:p>
    <w:p w:rsidR="00634F0C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1</w:t>
      </w:r>
      <w:r w:rsidR="00753D7E">
        <w:rPr>
          <w:rFonts w:ascii="Times New Roman" w:eastAsia="Times New Roman" w:hAnsi="Times New Roman" w:cs="Times New Roman"/>
          <w:color w:val="000000"/>
          <w:sz w:val="28"/>
          <w:szCs w:val="28"/>
        </w:rPr>
        <w:t>4700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 претендентом, прошедшим конкурс заключается договор на срок до 5 лет.</w:t>
      </w:r>
    </w:p>
    <w:p w:rsidR="00581758" w:rsidRDefault="00581758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F0C" w:rsidRPr="00E25D59" w:rsidRDefault="00634F0C" w:rsidP="00634F0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Объявляется конкурс на замещение вакантной должности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главного</w:t>
      </w: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научного сотрудника лаборатории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электрофизических воздействий на объекты сельского хозяйства отдела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электротехнологий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сельском хозяйстве</w:t>
      </w: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Участвует в </w:t>
      </w:r>
      <w:proofErr w:type="gramStart"/>
      <w:r w:rsidRPr="009D7302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планов научно-исследовательских работ учреждения и принимает непосредственное участие в их реализации: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координирует деятельность соисполнителей работ в руководимых им </w:t>
      </w:r>
      <w:proofErr w:type="gramStart"/>
      <w:r w:rsidRPr="009D7302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9D7302">
        <w:rPr>
          <w:rFonts w:ascii="Times New Roman" w:hAnsi="Times New Roman"/>
          <w:sz w:val="28"/>
          <w:szCs w:val="28"/>
        </w:rPr>
        <w:t>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>анализирует и обобщает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полученные результаты и данные мировой и отечественной науки в соответствующей области;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проводит научную экспертизу проектов исследований и результатов законченных исследований и разработок;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участвует в работе ученых, квалификационных, научных советов, редакционных коллегий научных журналов.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Осуществляет подготовку научных кадров (докторов и кандидатов наук) и повышение их квалификации, участвует в подготовке специалистов с </w:t>
      </w:r>
      <w:r w:rsidRPr="009D7302">
        <w:rPr>
          <w:rFonts w:ascii="Times New Roman" w:hAnsi="Times New Roman"/>
          <w:sz w:val="28"/>
          <w:szCs w:val="28"/>
        </w:rPr>
        <w:lastRenderedPageBreak/>
        <w:t>высшим образованием в соответствующей области (чтение курсов лекций, руководство семинара</w:t>
      </w:r>
      <w:r>
        <w:rPr>
          <w:rFonts w:ascii="Times New Roman" w:hAnsi="Times New Roman"/>
          <w:sz w:val="28"/>
          <w:szCs w:val="28"/>
        </w:rPr>
        <w:t>ми и др.)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Должен знать:</w:t>
      </w:r>
      <w:r w:rsidRPr="009D7302">
        <w:rPr>
          <w:rFonts w:ascii="Times New Roman" w:hAnsi="Times New Roman"/>
          <w:sz w:val="28"/>
          <w:szCs w:val="28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Ученая степень доктора наук.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Наличие за </w:t>
      </w:r>
      <w:proofErr w:type="gramStart"/>
      <w:r w:rsidRPr="009D730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5 лет: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не менее 10 научных трудов (монографий, статей в рецензируемых </w:t>
      </w:r>
      <w:proofErr w:type="gramStart"/>
      <w:r w:rsidRPr="009D7302">
        <w:rPr>
          <w:rFonts w:ascii="Times New Roman" w:hAnsi="Times New Roman"/>
          <w:sz w:val="28"/>
          <w:szCs w:val="28"/>
        </w:rPr>
        <w:t>журналах</w:t>
      </w:r>
      <w:proofErr w:type="gramEnd"/>
      <w:r w:rsidRPr="009D7302">
        <w:rPr>
          <w:rFonts w:ascii="Times New Roman" w:hAnsi="Times New Roman"/>
          <w:sz w:val="28"/>
          <w:szCs w:val="28"/>
        </w:rPr>
        <w:t>, патентов на изобретения, зарегистрированных в установленном порядке научных отчетов);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9D730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D7302">
        <w:rPr>
          <w:rFonts w:ascii="Times New Roman" w:hAnsi="Times New Roman"/>
          <w:sz w:val="28"/>
          <w:szCs w:val="28"/>
        </w:rPr>
        <w:t xml:space="preserve"> России, российским и международным контрактам (договорам, соглашениям);</w:t>
      </w:r>
      <w:proofErr w:type="gramEnd"/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докладов на общероссийских и зарубежных научных конференциях (симпозиумах);</w:t>
      </w:r>
    </w:p>
    <w:p w:rsidR="00634F0C" w:rsidRPr="009D7302" w:rsidRDefault="00634F0C" w:rsidP="00634F0C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подготовленных научных кадров высшей квалификации (докторов, кандидатов наук).</w:t>
      </w:r>
    </w:p>
    <w:p w:rsidR="00634F0C" w:rsidRDefault="00634F0C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– 17100 руб. С претендентом прошедшим конкурс заключается  договор на срок до 5 лет.</w:t>
      </w:r>
    </w:p>
    <w:p w:rsidR="00634F0C" w:rsidRPr="00634F0C" w:rsidRDefault="00634F0C" w:rsidP="00634F0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758" w:rsidRDefault="00581758" w:rsidP="00634F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C26" w:rsidRPr="00E25D59" w:rsidRDefault="00D56C26" w:rsidP="00D56C2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Объявляется конкурс на замещение вакантной должности научного сотрудника лаборатории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электрофизических воздействий на объекты сельского хозяйства отдела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электротехнологий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сельском хозяйстве</w:t>
      </w:r>
      <w:r w:rsidR="002D1739">
        <w:rPr>
          <w:rFonts w:ascii="Times New Roman" w:hAnsi="Times New Roman" w:cs="Times New Roman"/>
          <w:i/>
          <w:sz w:val="28"/>
          <w:szCs w:val="28"/>
          <w:u w:val="single"/>
        </w:rPr>
        <w:t xml:space="preserve"> (2 вакансии)</w:t>
      </w:r>
      <w:r w:rsidRPr="00E25D59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Проводит научные исследования и разработки по отдельным разделам (этапам) проектов, тем в </w:t>
      </w:r>
      <w:proofErr w:type="gramStart"/>
      <w:r w:rsidRPr="009D7302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ответственного исполнителя, и (или) самостоятельно осуществляет сложные </w:t>
      </w:r>
      <w:r w:rsidRPr="009D7302">
        <w:rPr>
          <w:rFonts w:ascii="Times New Roman" w:hAnsi="Times New Roman"/>
          <w:i/>
          <w:iCs/>
          <w:sz w:val="28"/>
          <w:szCs w:val="28"/>
        </w:rPr>
        <w:t xml:space="preserve">исследования, </w:t>
      </w:r>
      <w:r w:rsidRPr="009D7302">
        <w:rPr>
          <w:rFonts w:ascii="Times New Roman" w:hAnsi="Times New Roman"/>
          <w:sz w:val="28"/>
          <w:szCs w:val="28"/>
        </w:rPr>
        <w:t>эксперименты и наблюдения.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Собирает, обрабатывает, </w:t>
      </w:r>
      <w:proofErr w:type="gramStart"/>
      <w:r w:rsidRPr="009D7302">
        <w:rPr>
          <w:rFonts w:ascii="Times New Roman" w:hAnsi="Times New Roman"/>
          <w:sz w:val="28"/>
          <w:szCs w:val="28"/>
        </w:rPr>
        <w:t>анализирует и обобщает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результаты экспериментов и наблюдений с учетом отечественных и зарубежных данных по теме исследования.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lastRenderedPageBreak/>
        <w:t xml:space="preserve">Участвует в образовательном </w:t>
      </w:r>
      <w:proofErr w:type="gramStart"/>
      <w:r w:rsidRPr="009D7302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Должен знать:</w:t>
      </w:r>
      <w:r w:rsidRPr="009D7302">
        <w:rPr>
          <w:rFonts w:ascii="Times New Roman" w:hAnsi="Times New Roman"/>
          <w:sz w:val="28"/>
          <w:szCs w:val="28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b/>
          <w:bCs/>
          <w:sz w:val="28"/>
          <w:szCs w:val="28"/>
        </w:rPr>
        <w:t>Требования к квалификации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Наличие за </w:t>
      </w:r>
      <w:proofErr w:type="gramStart"/>
      <w:r w:rsidRPr="009D7302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5 лет: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>Участие: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D7302">
        <w:rPr>
          <w:rFonts w:ascii="Times New Roman" w:hAnsi="Times New Roman"/>
          <w:sz w:val="28"/>
          <w:szCs w:val="28"/>
        </w:rPr>
        <w:t>числе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авторов докладов в российских и зарубежных научных конференциях (симпозиумах);</w:t>
      </w:r>
    </w:p>
    <w:p w:rsidR="00D56C26" w:rsidRPr="009D7302" w:rsidRDefault="00D56C26" w:rsidP="00D56C26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730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D7302">
        <w:rPr>
          <w:rFonts w:ascii="Times New Roman" w:hAnsi="Times New Roman"/>
          <w:sz w:val="28"/>
          <w:szCs w:val="28"/>
        </w:rPr>
        <w:t>числе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исполнителей работ по программам приоритетных фундаментальных исследований РАН и ее отделений;</w:t>
      </w:r>
    </w:p>
    <w:p w:rsidR="00D56C26" w:rsidRDefault="00D56C26" w:rsidP="002D1739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7302">
        <w:rPr>
          <w:rFonts w:ascii="Times New Roman" w:hAnsi="Times New Roman"/>
          <w:sz w:val="28"/>
          <w:szCs w:val="28"/>
        </w:rPr>
        <w:t>конкурсах</w:t>
      </w:r>
      <w:proofErr w:type="gramEnd"/>
      <w:r w:rsidRPr="009D7302">
        <w:rPr>
          <w:rFonts w:ascii="Times New Roman" w:hAnsi="Times New Roman"/>
          <w:sz w:val="28"/>
          <w:szCs w:val="28"/>
        </w:rPr>
        <w:t xml:space="preserve"> научных проектов.</w:t>
      </w:r>
    </w:p>
    <w:p w:rsidR="002D1739" w:rsidRDefault="002D1739" w:rsidP="002D17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Оклад – 10900 руб. С претендентом прошедшим конкурс заключается  договор на срок до 5 лет.</w:t>
      </w:r>
    </w:p>
    <w:p w:rsidR="002D1739" w:rsidRPr="009D7302" w:rsidRDefault="002D1739" w:rsidP="00D56C2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D1739" w:rsidRPr="009D7302" w:rsidSect="0058175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C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4F0C"/>
    <w:rsid w:val="00013EEA"/>
    <w:rsid w:val="002D1739"/>
    <w:rsid w:val="00581758"/>
    <w:rsid w:val="005E6CEB"/>
    <w:rsid w:val="00634F0C"/>
    <w:rsid w:val="00753D7E"/>
    <w:rsid w:val="00D56C26"/>
    <w:rsid w:val="00E9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0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34F0C"/>
    <w:rPr>
      <w:color w:val="0000FF" w:themeColor="hyperlink"/>
      <w:u w:val="single"/>
    </w:rPr>
  </w:style>
  <w:style w:type="paragraph" w:styleId="a5">
    <w:name w:val="Normal (Web)"/>
    <w:basedOn w:val="a"/>
    <w:rsid w:val="00634F0C"/>
    <w:pPr>
      <w:spacing w:after="300" w:line="240" w:lineRule="auto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sovet@vie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C0FF-8364-4294-A389-E5428CE0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1200</Words>
  <Characters>6844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Ученый секретарь</dc:creator>
  <cp:keywords/>
  <dc:description/>
  <cp:lastModifiedBy>Ученый секретарь</cp:lastModifiedBy>
  <cp:revision>9</cp:revision>
  <dcterms:created xsi:type="dcterms:W3CDTF">2015-02-04T07:37:00Z</dcterms:created>
  <dcterms:modified xsi:type="dcterms:W3CDTF">2015-02-04T12:01:00Z</dcterms:modified>
</cp:coreProperties>
</file>