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7EC6" w:rsidRPr="00F7754B" w:rsidRDefault="00047EC6" w:rsidP="00047EC6">
      <w:pPr>
        <w:ind w:firstLine="567"/>
        <w:jc w:val="center"/>
        <w:rPr>
          <w:sz w:val="28"/>
          <w:szCs w:val="28"/>
        </w:rPr>
      </w:pPr>
      <w:r w:rsidRPr="00F7754B">
        <w:rPr>
          <w:sz w:val="28"/>
          <w:szCs w:val="28"/>
        </w:rPr>
        <w:t>Федеральное государственное бюджетное образовательное учреждение высшего образования «</w:t>
      </w:r>
      <w:proofErr w:type="gramStart"/>
      <w:r w:rsidRPr="00F7754B">
        <w:rPr>
          <w:sz w:val="28"/>
          <w:szCs w:val="28"/>
        </w:rPr>
        <w:t>Российский</w:t>
      </w:r>
      <w:proofErr w:type="gramEnd"/>
      <w:r w:rsidRPr="00F7754B">
        <w:rPr>
          <w:sz w:val="28"/>
          <w:szCs w:val="28"/>
        </w:rPr>
        <w:t xml:space="preserve"> государственный </w:t>
      </w:r>
    </w:p>
    <w:p w:rsidR="00047EC6" w:rsidRPr="00F7754B" w:rsidRDefault="00047EC6" w:rsidP="00047EC6">
      <w:pPr>
        <w:ind w:firstLine="567"/>
        <w:jc w:val="center"/>
        <w:rPr>
          <w:sz w:val="28"/>
          <w:szCs w:val="28"/>
        </w:rPr>
      </w:pPr>
      <w:r w:rsidRPr="00F7754B">
        <w:rPr>
          <w:sz w:val="28"/>
          <w:szCs w:val="28"/>
        </w:rPr>
        <w:t xml:space="preserve">аграрный университет − МСХА имени К.А. Тимирязева»  </w:t>
      </w:r>
    </w:p>
    <w:p w:rsidR="00047EC6" w:rsidRPr="00F7754B" w:rsidRDefault="00047EC6" w:rsidP="00047EC6">
      <w:pPr>
        <w:ind w:firstLine="567"/>
        <w:rPr>
          <w:sz w:val="28"/>
          <w:szCs w:val="28"/>
        </w:rPr>
      </w:pPr>
    </w:p>
    <w:p w:rsidR="00047EC6" w:rsidRPr="00F7754B" w:rsidRDefault="00047EC6" w:rsidP="00047EC6">
      <w:pPr>
        <w:ind w:firstLine="567"/>
        <w:rPr>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right"/>
        <w:rPr>
          <w:sz w:val="28"/>
          <w:szCs w:val="28"/>
        </w:rPr>
      </w:pPr>
      <w:r w:rsidRPr="00F7754B">
        <w:rPr>
          <w:sz w:val="28"/>
          <w:szCs w:val="28"/>
        </w:rPr>
        <w:t>На правах рукописи</w:t>
      </w: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sz w:val="28"/>
          <w:szCs w:val="28"/>
        </w:rPr>
      </w:pPr>
      <w:r w:rsidRPr="00F7754B">
        <w:rPr>
          <w:sz w:val="28"/>
          <w:szCs w:val="28"/>
        </w:rPr>
        <w:t>Лапкин Андрей Геннадиевич</w:t>
      </w:r>
    </w:p>
    <w:p w:rsidR="00047EC6" w:rsidRPr="00F7754B" w:rsidRDefault="00047EC6" w:rsidP="00047EC6">
      <w:pPr>
        <w:ind w:firstLine="567"/>
        <w:jc w:val="center"/>
        <w:rPr>
          <w:b/>
          <w:sz w:val="28"/>
          <w:szCs w:val="28"/>
        </w:rPr>
      </w:pPr>
    </w:p>
    <w:p w:rsidR="00047EC6" w:rsidRPr="002F29A2" w:rsidRDefault="00047EC6" w:rsidP="00047EC6">
      <w:pPr>
        <w:ind w:firstLine="567"/>
        <w:jc w:val="center"/>
        <w:rPr>
          <w:b/>
          <w:sz w:val="28"/>
          <w:szCs w:val="28"/>
        </w:rPr>
      </w:pPr>
    </w:p>
    <w:p w:rsidR="00047EC6" w:rsidRPr="002F29A2" w:rsidRDefault="00047EC6" w:rsidP="00047EC6">
      <w:pPr>
        <w:ind w:firstLine="567"/>
        <w:jc w:val="center"/>
        <w:rPr>
          <w:b/>
          <w:sz w:val="28"/>
          <w:szCs w:val="28"/>
        </w:rPr>
      </w:pPr>
    </w:p>
    <w:p w:rsidR="00047EC6" w:rsidRPr="002F29A2" w:rsidRDefault="00047EC6" w:rsidP="00047EC6">
      <w:pPr>
        <w:ind w:firstLine="567"/>
        <w:jc w:val="center"/>
        <w:rPr>
          <w:b/>
          <w:sz w:val="28"/>
          <w:szCs w:val="28"/>
        </w:rPr>
      </w:pPr>
    </w:p>
    <w:p w:rsidR="002F29A2" w:rsidRPr="002F29A2" w:rsidRDefault="002F29A2" w:rsidP="00047EC6">
      <w:pPr>
        <w:ind w:firstLine="567"/>
        <w:jc w:val="center"/>
        <w:rPr>
          <w:b/>
          <w:caps/>
          <w:sz w:val="28"/>
          <w:szCs w:val="28"/>
        </w:rPr>
      </w:pPr>
      <w:r w:rsidRPr="002F29A2">
        <w:rPr>
          <w:b/>
          <w:sz w:val="28"/>
          <w:szCs w:val="28"/>
        </w:rPr>
        <w:t>ОБОСНОВАНИЕ ПАРАМЕТРОВ УСТРОЙСТВА ДЛЯ ПРЕДДОИЛЬНОЙ ОЧИСТКИ СОСКОВ ВЫМЕНИ КОРОВ НА АВТОМАТИЧЕСКИХ ДОИЛЬНЫХ УСТАНОВКАХ</w:t>
      </w: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sz w:val="28"/>
          <w:szCs w:val="28"/>
        </w:rPr>
      </w:pPr>
      <w:r w:rsidRPr="00F7754B">
        <w:rPr>
          <w:sz w:val="28"/>
          <w:szCs w:val="28"/>
        </w:rPr>
        <w:t>Специальность</w:t>
      </w:r>
    </w:p>
    <w:p w:rsidR="00047EC6" w:rsidRPr="00F7754B" w:rsidRDefault="00047EC6" w:rsidP="00047EC6">
      <w:pPr>
        <w:ind w:firstLine="567"/>
        <w:jc w:val="center"/>
        <w:rPr>
          <w:b/>
          <w:sz w:val="28"/>
          <w:szCs w:val="28"/>
        </w:rPr>
      </w:pPr>
      <w:r w:rsidRPr="00F7754B">
        <w:rPr>
          <w:sz w:val="28"/>
          <w:szCs w:val="28"/>
        </w:rPr>
        <w:t>05.20.01 – технологии и средства механизации сельского хозяйства</w:t>
      </w:r>
    </w:p>
    <w:p w:rsidR="00047EC6" w:rsidRPr="00F7754B" w:rsidRDefault="00047EC6" w:rsidP="00047EC6">
      <w:pPr>
        <w:ind w:firstLine="567"/>
        <w:jc w:val="center"/>
        <w:rPr>
          <w:b/>
          <w:sz w:val="28"/>
          <w:szCs w:val="28"/>
        </w:rPr>
      </w:pPr>
    </w:p>
    <w:p w:rsidR="00047EC6" w:rsidRPr="00F7754B" w:rsidRDefault="00047EC6" w:rsidP="00047EC6">
      <w:pPr>
        <w:ind w:firstLine="567"/>
        <w:jc w:val="center"/>
        <w:rPr>
          <w:sz w:val="28"/>
          <w:szCs w:val="28"/>
        </w:rPr>
      </w:pPr>
      <w:r w:rsidRPr="00F7754B">
        <w:rPr>
          <w:sz w:val="28"/>
          <w:szCs w:val="28"/>
        </w:rPr>
        <w:t>Диссертация</w:t>
      </w:r>
    </w:p>
    <w:p w:rsidR="00047EC6" w:rsidRPr="00F7754B" w:rsidRDefault="00047EC6" w:rsidP="00047EC6">
      <w:pPr>
        <w:ind w:firstLine="567"/>
        <w:jc w:val="center"/>
        <w:rPr>
          <w:sz w:val="28"/>
          <w:szCs w:val="28"/>
        </w:rPr>
      </w:pPr>
      <w:r w:rsidRPr="00F7754B">
        <w:rPr>
          <w:sz w:val="28"/>
          <w:szCs w:val="28"/>
        </w:rPr>
        <w:t>на соискание ученой степени</w:t>
      </w:r>
    </w:p>
    <w:p w:rsidR="00047EC6" w:rsidRPr="00F7754B" w:rsidRDefault="00047EC6" w:rsidP="00047EC6">
      <w:pPr>
        <w:ind w:firstLine="567"/>
        <w:jc w:val="center"/>
        <w:rPr>
          <w:sz w:val="28"/>
          <w:szCs w:val="28"/>
        </w:rPr>
      </w:pPr>
      <w:r w:rsidRPr="00F7754B">
        <w:rPr>
          <w:sz w:val="28"/>
          <w:szCs w:val="28"/>
        </w:rPr>
        <w:t>кандидата технических наук</w:t>
      </w: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right"/>
        <w:rPr>
          <w:sz w:val="28"/>
          <w:szCs w:val="28"/>
        </w:rPr>
      </w:pPr>
      <w:r w:rsidRPr="00F7754B">
        <w:rPr>
          <w:sz w:val="28"/>
          <w:szCs w:val="28"/>
        </w:rPr>
        <w:t xml:space="preserve">Научный руководитель: </w:t>
      </w:r>
    </w:p>
    <w:p w:rsidR="00047EC6" w:rsidRPr="00F7754B" w:rsidRDefault="00047EC6" w:rsidP="00047EC6">
      <w:pPr>
        <w:ind w:firstLine="567"/>
        <w:jc w:val="right"/>
        <w:rPr>
          <w:sz w:val="28"/>
          <w:szCs w:val="28"/>
        </w:rPr>
      </w:pPr>
      <w:r w:rsidRPr="00F7754B">
        <w:rPr>
          <w:sz w:val="28"/>
          <w:szCs w:val="28"/>
        </w:rPr>
        <w:t xml:space="preserve">доктор технических наук, </w:t>
      </w:r>
    </w:p>
    <w:p w:rsidR="00047EC6" w:rsidRPr="00F7754B" w:rsidRDefault="00C54ED0" w:rsidP="00047EC6">
      <w:pPr>
        <w:ind w:firstLine="567"/>
        <w:jc w:val="right"/>
        <w:rPr>
          <w:sz w:val="28"/>
          <w:szCs w:val="28"/>
        </w:rPr>
      </w:pPr>
      <w:r>
        <w:rPr>
          <w:sz w:val="28"/>
          <w:szCs w:val="28"/>
        </w:rPr>
        <w:t xml:space="preserve">доцент </w:t>
      </w:r>
      <w:r w:rsidR="00047EC6" w:rsidRPr="00F7754B">
        <w:rPr>
          <w:sz w:val="28"/>
          <w:szCs w:val="28"/>
        </w:rPr>
        <w:t xml:space="preserve"> Иванов Ю.Г.</w:t>
      </w: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F7754B" w:rsidRDefault="00047EC6" w:rsidP="00047EC6">
      <w:pPr>
        <w:ind w:firstLine="567"/>
        <w:jc w:val="center"/>
        <w:rPr>
          <w:b/>
          <w:sz w:val="28"/>
          <w:szCs w:val="28"/>
        </w:rPr>
      </w:pPr>
    </w:p>
    <w:p w:rsidR="00047EC6" w:rsidRPr="003B4BE0" w:rsidRDefault="00275EA5" w:rsidP="00047EC6">
      <w:pPr>
        <w:ind w:firstLine="567"/>
        <w:jc w:val="center"/>
        <w:rPr>
          <w:sz w:val="28"/>
          <w:szCs w:val="28"/>
        </w:rPr>
      </w:pPr>
      <w:r>
        <w:rPr>
          <w:sz w:val="28"/>
          <w:szCs w:val="28"/>
        </w:rPr>
        <w:t>Москва 201</w:t>
      </w:r>
      <w:r w:rsidRPr="003B4BE0">
        <w:rPr>
          <w:sz w:val="28"/>
          <w:szCs w:val="28"/>
        </w:rPr>
        <w:t>5</w:t>
      </w:r>
    </w:p>
    <w:p w:rsidR="00AC7CFF" w:rsidRDefault="00AC7CFF">
      <w:pPr>
        <w:spacing w:after="200" w:line="276" w:lineRule="auto"/>
        <w:rPr>
          <w:sz w:val="28"/>
          <w:szCs w:val="28"/>
        </w:rPr>
      </w:pPr>
      <w:r>
        <w:rPr>
          <w:sz w:val="28"/>
          <w:szCs w:val="28"/>
        </w:rPr>
        <w:br w:type="page"/>
      </w:r>
    </w:p>
    <w:p w:rsidR="00AC7CFF" w:rsidRPr="00F7754B" w:rsidRDefault="00AC7CFF" w:rsidP="00AC7CFF">
      <w:pPr>
        <w:ind w:firstLine="567"/>
        <w:jc w:val="center"/>
        <w:rPr>
          <w:b/>
          <w:sz w:val="28"/>
          <w:szCs w:val="28"/>
        </w:rPr>
      </w:pPr>
      <w:r w:rsidRPr="00F7754B">
        <w:rPr>
          <w:b/>
          <w:sz w:val="28"/>
          <w:szCs w:val="28"/>
        </w:rPr>
        <w:lastRenderedPageBreak/>
        <w:t>РЕФЕРАТ</w:t>
      </w:r>
    </w:p>
    <w:p w:rsidR="00AC7CFF" w:rsidRPr="00F7754B" w:rsidRDefault="00AC7CFF" w:rsidP="00AC7CFF">
      <w:pPr>
        <w:ind w:firstLine="567"/>
        <w:jc w:val="center"/>
        <w:rPr>
          <w:b/>
        </w:rPr>
      </w:pPr>
    </w:p>
    <w:p w:rsidR="00AC7CFF" w:rsidRPr="004009DD" w:rsidRDefault="00AC7CFF" w:rsidP="00AC7CFF">
      <w:pPr>
        <w:spacing w:line="360" w:lineRule="auto"/>
        <w:ind w:firstLine="567"/>
        <w:jc w:val="both"/>
        <w:rPr>
          <w:sz w:val="28"/>
        </w:rPr>
      </w:pPr>
      <w:r w:rsidRPr="004009DD">
        <w:rPr>
          <w:sz w:val="28"/>
        </w:rPr>
        <w:t xml:space="preserve">Диссертация состоит из введения, шести глав, выводов, списка литературы и приложений. Работа изложена на </w:t>
      </w:r>
      <w:r w:rsidR="004009DD" w:rsidRPr="004009DD">
        <w:rPr>
          <w:sz w:val="28"/>
        </w:rPr>
        <w:t>170</w:t>
      </w:r>
      <w:r w:rsidR="00AF6F72" w:rsidRPr="004009DD">
        <w:rPr>
          <w:sz w:val="28"/>
        </w:rPr>
        <w:t xml:space="preserve"> страницах, содержит 60</w:t>
      </w:r>
      <w:r w:rsidRPr="004009DD">
        <w:rPr>
          <w:sz w:val="28"/>
        </w:rPr>
        <w:t xml:space="preserve"> </w:t>
      </w:r>
      <w:r w:rsidR="00AF6F72" w:rsidRPr="004009DD">
        <w:rPr>
          <w:sz w:val="28"/>
        </w:rPr>
        <w:t>рисунков, 11</w:t>
      </w:r>
      <w:r w:rsidRPr="004009DD">
        <w:rPr>
          <w:sz w:val="28"/>
        </w:rPr>
        <w:t xml:space="preserve"> таблиц. Список использованной литературы включает 115 наименований, из них 21 на иностранных языках, приложения на 3</w:t>
      </w:r>
      <w:r w:rsidR="004009DD" w:rsidRPr="004009DD">
        <w:rPr>
          <w:sz w:val="28"/>
        </w:rPr>
        <w:t>7</w:t>
      </w:r>
      <w:r w:rsidRPr="004009DD">
        <w:rPr>
          <w:sz w:val="28"/>
        </w:rPr>
        <w:t xml:space="preserve"> страницах.</w:t>
      </w:r>
    </w:p>
    <w:p w:rsidR="00AC7CFF" w:rsidRDefault="00AC7CFF" w:rsidP="00AC7CFF">
      <w:pPr>
        <w:spacing w:line="360" w:lineRule="auto"/>
        <w:ind w:right="-1" w:firstLine="567"/>
        <w:jc w:val="both"/>
        <w:rPr>
          <w:sz w:val="28"/>
          <w:szCs w:val="28"/>
        </w:rPr>
      </w:pPr>
      <w:r>
        <w:rPr>
          <w:sz w:val="28"/>
          <w:szCs w:val="28"/>
        </w:rPr>
        <w:t>Ключевые слова и приятые сокращения: ДОИЛЬНАЯ УСТАНОВКА (ДУ), АВТОМАТИЧЕСКАЯ ДОИЛЬНАЯ УСТАНОВКА (АДУ),</w:t>
      </w:r>
      <w:r w:rsidRPr="00176554">
        <w:rPr>
          <w:sz w:val="28"/>
          <w:szCs w:val="28"/>
        </w:rPr>
        <w:t xml:space="preserve"> </w:t>
      </w:r>
      <w:r>
        <w:rPr>
          <w:sz w:val="28"/>
          <w:szCs w:val="28"/>
        </w:rPr>
        <w:t>ДОИЛЬНЫЙ РОБОТ (</w:t>
      </w:r>
      <w:proofErr w:type="gramStart"/>
      <w:r>
        <w:rPr>
          <w:sz w:val="28"/>
          <w:szCs w:val="28"/>
        </w:rPr>
        <w:t>ДР</w:t>
      </w:r>
      <w:proofErr w:type="gramEnd"/>
      <w:r>
        <w:rPr>
          <w:sz w:val="28"/>
          <w:szCs w:val="28"/>
        </w:rPr>
        <w:t>), УСТРОЙСТВО ДЛЯ  ОЧИСТКИ СОСКОВ (УОС), ЩЕТОЧНОЕ УСТРОЙСТВО (ЩО), ЩЕТОЧНЫЙ ВОРС (ЩВ),  ЗАГРЯЗНЕНИЯ СОСКОВ (ЗС).</w:t>
      </w:r>
    </w:p>
    <w:p w:rsidR="00AC7CFF" w:rsidRPr="00B76B70" w:rsidRDefault="00AC7CFF" w:rsidP="00AC7CFF">
      <w:pPr>
        <w:spacing w:line="360" w:lineRule="auto"/>
        <w:ind w:right="-1" w:firstLine="567"/>
        <w:jc w:val="both"/>
        <w:rPr>
          <w:sz w:val="28"/>
          <w:szCs w:val="28"/>
        </w:rPr>
      </w:pPr>
      <w:r w:rsidRPr="00B76B70">
        <w:rPr>
          <w:sz w:val="28"/>
          <w:szCs w:val="28"/>
        </w:rPr>
        <w:t>В диссертации проведен анализ   ав</w:t>
      </w:r>
      <w:r>
        <w:rPr>
          <w:sz w:val="28"/>
          <w:szCs w:val="28"/>
        </w:rPr>
        <w:t>томатических доильных установок и</w:t>
      </w:r>
      <w:r w:rsidRPr="00B76B70">
        <w:rPr>
          <w:sz w:val="28"/>
          <w:szCs w:val="28"/>
        </w:rPr>
        <w:t xml:space="preserve"> устрой</w:t>
      </w:r>
      <w:proofErr w:type="gramStart"/>
      <w:r w:rsidRPr="00B76B70">
        <w:rPr>
          <w:sz w:val="28"/>
          <w:szCs w:val="28"/>
        </w:rPr>
        <w:t>ств дл</w:t>
      </w:r>
      <w:proofErr w:type="gramEnd"/>
      <w:r w:rsidRPr="00B76B70">
        <w:rPr>
          <w:sz w:val="28"/>
          <w:szCs w:val="28"/>
        </w:rPr>
        <w:t>я преддоильной подг</w:t>
      </w:r>
      <w:r>
        <w:rPr>
          <w:sz w:val="28"/>
          <w:szCs w:val="28"/>
        </w:rPr>
        <w:t>отовки сосков вымени коров. Даны классификации</w:t>
      </w:r>
      <w:r w:rsidRPr="00B76B70">
        <w:rPr>
          <w:sz w:val="28"/>
          <w:szCs w:val="28"/>
        </w:rPr>
        <w:t xml:space="preserve"> причин возникновения загрязнений на сосках и способов подготовки сосков к доению. В периоды времени выпадения  осадков, в особенности весной и осенью,</w:t>
      </w:r>
      <w:r w:rsidRPr="0098168A">
        <w:rPr>
          <w:sz w:val="28"/>
          <w:szCs w:val="28"/>
        </w:rPr>
        <w:t xml:space="preserve"> </w:t>
      </w:r>
      <w:r>
        <w:rPr>
          <w:sz w:val="28"/>
          <w:szCs w:val="28"/>
        </w:rPr>
        <w:t>пр</w:t>
      </w:r>
      <w:r w:rsidR="007F7360">
        <w:rPr>
          <w:sz w:val="28"/>
          <w:szCs w:val="28"/>
        </w:rPr>
        <w:t xml:space="preserve">и содержании коров на </w:t>
      </w:r>
      <w:r>
        <w:rPr>
          <w:sz w:val="28"/>
          <w:szCs w:val="28"/>
        </w:rPr>
        <w:t>выгульных площадках,</w:t>
      </w:r>
      <w:r w:rsidRPr="00B76B70">
        <w:rPr>
          <w:sz w:val="28"/>
          <w:szCs w:val="28"/>
        </w:rPr>
        <w:t xml:space="preserve"> соски вымени коров загрязняются значительнее, удалять их сложнее, а существующие устройства  в этих случаях  не обеспечивают эффективную очистку  сосков перед доением, что приводит к увеличению механического и микробиологического загрязнения молока. В связи с этим,   целесообразно разработат</w:t>
      </w:r>
      <w:r>
        <w:rPr>
          <w:sz w:val="28"/>
          <w:szCs w:val="28"/>
        </w:rPr>
        <w:t>ь усовершенствованное устройство</w:t>
      </w:r>
      <w:r w:rsidRPr="00B76B70">
        <w:rPr>
          <w:sz w:val="28"/>
          <w:szCs w:val="28"/>
        </w:rPr>
        <w:t xml:space="preserve"> для преддоильной очистки  сосков вымени коров на автоматических доильных установках.</w:t>
      </w:r>
    </w:p>
    <w:p w:rsidR="00AC7CFF" w:rsidRDefault="00AC7CFF" w:rsidP="00AC7CFF">
      <w:pPr>
        <w:pStyle w:val="11"/>
        <w:spacing w:line="360" w:lineRule="auto"/>
        <w:ind w:left="0" w:right="-1" w:firstLine="567"/>
        <w:jc w:val="both"/>
        <w:rPr>
          <w:rFonts w:ascii="Times New Roman" w:hAnsi="Times New Roman"/>
          <w:sz w:val="28"/>
          <w:szCs w:val="28"/>
        </w:rPr>
      </w:pPr>
      <w:r w:rsidRPr="007230FF">
        <w:rPr>
          <w:rFonts w:ascii="Times New Roman" w:hAnsi="Times New Roman"/>
          <w:sz w:val="28"/>
          <w:szCs w:val="28"/>
        </w:rPr>
        <w:t>Разработан</w:t>
      </w:r>
      <w:r w:rsidR="007F7360">
        <w:rPr>
          <w:rFonts w:ascii="Times New Roman" w:hAnsi="Times New Roman"/>
          <w:sz w:val="28"/>
          <w:szCs w:val="28"/>
        </w:rPr>
        <w:t xml:space="preserve">а математическая модель </w:t>
      </w:r>
      <w:proofErr w:type="gramStart"/>
      <w:r w:rsidR="007F7360">
        <w:rPr>
          <w:rFonts w:ascii="Times New Roman" w:hAnsi="Times New Roman"/>
          <w:sz w:val="28"/>
          <w:szCs w:val="28"/>
        </w:rPr>
        <w:t>процесса очистки</w:t>
      </w:r>
      <w:r w:rsidR="000D3395">
        <w:rPr>
          <w:rFonts w:ascii="Times New Roman" w:hAnsi="Times New Roman"/>
          <w:sz w:val="28"/>
          <w:szCs w:val="28"/>
        </w:rPr>
        <w:t xml:space="preserve"> сосков вымени коров</w:t>
      </w:r>
      <w:proofErr w:type="gramEnd"/>
      <w:r w:rsidR="000D3395">
        <w:rPr>
          <w:rFonts w:ascii="Times New Roman" w:hAnsi="Times New Roman"/>
          <w:sz w:val="28"/>
          <w:szCs w:val="28"/>
        </w:rPr>
        <w:t xml:space="preserve"> щеточным устройством, устанавливающая соотношения между параметрами воздействия ворса на загрязненный сосок, увлажнения щеток, щеточного устройства и режимами очистки. Определены конструктивно-режимные параметры  устройства, обеспечивающие повышение эффективности преддоильной очистки сосков вымени коров на автоматических доильных установках. Разработан алгоритм функционирования щеточного устройства, учитывающий режимы увлажненной очистки сосков от загрязнений и контроль частоты вращения щеток.  </w:t>
      </w:r>
      <w:r w:rsidRPr="007230FF">
        <w:rPr>
          <w:rFonts w:ascii="Times New Roman" w:hAnsi="Times New Roman"/>
          <w:sz w:val="28"/>
          <w:szCs w:val="28"/>
        </w:rPr>
        <w:t xml:space="preserve"> Разработано щеточное устройство для очистки сосков </w:t>
      </w:r>
      <w:r w:rsidRPr="007230FF">
        <w:rPr>
          <w:rFonts w:ascii="Times New Roman" w:hAnsi="Times New Roman"/>
          <w:sz w:val="28"/>
          <w:szCs w:val="28"/>
        </w:rPr>
        <w:lastRenderedPageBreak/>
        <w:t xml:space="preserve">вымени коров перед доением. Разработана методика проведения экспериментальных  исследований, лабораторная установка и специализированный стенд. Проведены лабораторные и производственные исследования устройства. Проведена </w:t>
      </w:r>
      <w:r w:rsidRPr="007230FF">
        <w:rPr>
          <w:rFonts w:ascii="Times New Roman" w:hAnsi="Times New Roman"/>
          <w:color w:val="000000"/>
          <w:sz w:val="28"/>
          <w:szCs w:val="28"/>
        </w:rPr>
        <w:t xml:space="preserve"> оценка эффективности очистки механических загрязнений молока, а также микробиологических загрязнений  сосков вымени коров и  выдаиваемого молока. Проведена оценка экономической эффективности применения  щеточного устройства для очистки  сосков вымени коров перед  доением.</w:t>
      </w:r>
    </w:p>
    <w:p w:rsidR="00AC7CFF" w:rsidRPr="00176554" w:rsidRDefault="00AC7CFF" w:rsidP="00AC7CFF">
      <w:pPr>
        <w:pStyle w:val="11"/>
        <w:spacing w:line="360" w:lineRule="auto"/>
        <w:ind w:left="0" w:right="-1" w:firstLine="567"/>
        <w:jc w:val="both"/>
        <w:rPr>
          <w:rFonts w:ascii="Times New Roman" w:hAnsi="Times New Roman"/>
          <w:sz w:val="28"/>
          <w:szCs w:val="28"/>
        </w:rPr>
      </w:pPr>
      <w:r w:rsidRPr="007230FF">
        <w:rPr>
          <w:rFonts w:ascii="Times New Roman" w:hAnsi="Times New Roman"/>
          <w:sz w:val="28"/>
          <w:szCs w:val="28"/>
        </w:rPr>
        <w:t xml:space="preserve">Результаты исследований внедрены  на предприятии по производству молока </w:t>
      </w:r>
      <w:r>
        <w:rPr>
          <w:rFonts w:ascii="Times New Roman" w:hAnsi="Times New Roman"/>
          <w:color w:val="000000"/>
          <w:sz w:val="28"/>
          <w:szCs w:val="28"/>
        </w:rPr>
        <w:t xml:space="preserve">«КФК Кузмин», а  также </w:t>
      </w:r>
      <w:r w:rsidRPr="007230FF">
        <w:rPr>
          <w:rFonts w:ascii="Times New Roman" w:hAnsi="Times New Roman"/>
          <w:sz w:val="28"/>
          <w:szCs w:val="28"/>
        </w:rPr>
        <w:t xml:space="preserve"> используются в учебном процессе </w:t>
      </w:r>
      <w:r w:rsidRPr="003A5200">
        <w:rPr>
          <w:rFonts w:ascii="Times New Roman" w:hAnsi="Times New Roman"/>
          <w:sz w:val="28"/>
          <w:szCs w:val="28"/>
        </w:rPr>
        <w:t>ФГБОУ ВО</w:t>
      </w:r>
      <w:r w:rsidRPr="007230FF">
        <w:rPr>
          <w:rFonts w:ascii="Times New Roman" w:hAnsi="Times New Roman"/>
          <w:sz w:val="28"/>
          <w:szCs w:val="28"/>
        </w:rPr>
        <w:t xml:space="preserve"> РГАУ-МСХА имени К.А. Тимирязева,</w:t>
      </w:r>
      <w:r>
        <w:rPr>
          <w:rFonts w:ascii="Times New Roman" w:hAnsi="Times New Roman"/>
          <w:sz w:val="28"/>
          <w:szCs w:val="28"/>
        </w:rPr>
        <w:t xml:space="preserve"> </w:t>
      </w:r>
      <w:r w:rsidRPr="003A5200">
        <w:rPr>
          <w:rFonts w:ascii="Times New Roman" w:hAnsi="Times New Roman"/>
          <w:sz w:val="28"/>
          <w:szCs w:val="28"/>
        </w:rPr>
        <w:t>ФГБОУ</w:t>
      </w:r>
      <w:r>
        <w:rPr>
          <w:rFonts w:ascii="Times New Roman" w:hAnsi="Times New Roman"/>
          <w:sz w:val="28"/>
          <w:szCs w:val="28"/>
        </w:rPr>
        <w:t xml:space="preserve"> </w:t>
      </w:r>
      <w:proofErr w:type="gramStart"/>
      <w:r>
        <w:rPr>
          <w:rFonts w:ascii="Times New Roman" w:hAnsi="Times New Roman"/>
          <w:sz w:val="28"/>
          <w:szCs w:val="28"/>
        </w:rPr>
        <w:t>ВО</w:t>
      </w:r>
      <w:proofErr w:type="gramEnd"/>
      <w:r w:rsidRPr="007230FF">
        <w:rPr>
          <w:rFonts w:ascii="Times New Roman" w:hAnsi="Times New Roman"/>
          <w:sz w:val="28"/>
          <w:szCs w:val="28"/>
        </w:rPr>
        <w:t xml:space="preserve"> Великолукской ГСХА,</w:t>
      </w:r>
      <w:r>
        <w:rPr>
          <w:rFonts w:ascii="Times New Roman" w:hAnsi="Times New Roman"/>
          <w:sz w:val="28"/>
          <w:szCs w:val="28"/>
        </w:rPr>
        <w:t xml:space="preserve"> </w:t>
      </w:r>
      <w:r w:rsidRPr="003A5200">
        <w:rPr>
          <w:rFonts w:ascii="Times New Roman" w:hAnsi="Times New Roman"/>
          <w:sz w:val="28"/>
          <w:szCs w:val="28"/>
        </w:rPr>
        <w:t>ФГБОУ</w:t>
      </w:r>
      <w:r>
        <w:rPr>
          <w:rFonts w:ascii="Times New Roman" w:hAnsi="Times New Roman"/>
          <w:sz w:val="28"/>
          <w:szCs w:val="28"/>
        </w:rPr>
        <w:t xml:space="preserve"> ВО</w:t>
      </w:r>
      <w:r w:rsidRPr="007230FF">
        <w:rPr>
          <w:rFonts w:ascii="Times New Roman" w:hAnsi="Times New Roman"/>
          <w:sz w:val="28"/>
          <w:szCs w:val="28"/>
        </w:rPr>
        <w:t xml:space="preserve"> Чувашской ГСХА и Нижегородского ГИЭИ. </w:t>
      </w:r>
    </w:p>
    <w:p w:rsidR="00AC7CFF" w:rsidRDefault="00AC7CFF" w:rsidP="00AC7CFF">
      <w:pPr>
        <w:spacing w:after="200" w:line="276" w:lineRule="auto"/>
        <w:rPr>
          <w:sz w:val="28"/>
        </w:rPr>
      </w:pPr>
      <w:r>
        <w:rPr>
          <w:sz w:val="28"/>
        </w:rPr>
        <w:br w:type="page"/>
      </w:r>
    </w:p>
    <w:p w:rsidR="00AC7CFF" w:rsidRPr="00612BA6" w:rsidRDefault="00AC7CFF" w:rsidP="00AC7CFF">
      <w:pPr>
        <w:spacing w:line="360" w:lineRule="auto"/>
        <w:ind w:firstLine="567"/>
        <w:jc w:val="center"/>
        <w:rPr>
          <w:b/>
          <w:sz w:val="28"/>
        </w:rPr>
      </w:pPr>
      <w:r w:rsidRPr="00612BA6">
        <w:rPr>
          <w:b/>
          <w:sz w:val="28"/>
        </w:rPr>
        <w:lastRenderedPageBreak/>
        <w:t>ОГЛАВЛЕНИЕ</w:t>
      </w:r>
    </w:p>
    <w:p w:rsidR="00D0769C" w:rsidRDefault="00AC7CFF" w:rsidP="00AC7CFF">
      <w:pPr>
        <w:spacing w:line="360" w:lineRule="auto"/>
        <w:ind w:firstLine="567"/>
        <w:jc w:val="both"/>
        <w:rPr>
          <w:sz w:val="28"/>
          <w:szCs w:val="28"/>
        </w:rPr>
      </w:pPr>
      <w:r w:rsidRPr="00F7754B">
        <w:rPr>
          <w:sz w:val="28"/>
          <w:szCs w:val="28"/>
        </w:rPr>
        <w:t xml:space="preserve">                                                                                                                      </w:t>
      </w:r>
      <w:r w:rsidR="002C3351">
        <w:rPr>
          <w:sz w:val="28"/>
          <w:szCs w:val="28"/>
        </w:rPr>
        <w:t xml:space="preserve">    </w:t>
      </w:r>
      <w:r w:rsidRPr="00F7754B">
        <w:rPr>
          <w:sz w:val="28"/>
          <w:szCs w:val="28"/>
        </w:rPr>
        <w:t xml:space="preserve"> стр.</w:t>
      </w:r>
    </w:p>
    <w:p w:rsidR="0060233F" w:rsidRPr="00F7754B" w:rsidRDefault="0060233F" w:rsidP="00AC7CFF">
      <w:pPr>
        <w:spacing w:line="360" w:lineRule="auto"/>
        <w:ind w:firstLine="567"/>
        <w:jc w:val="both"/>
        <w:rPr>
          <w:sz w:val="28"/>
          <w:szCs w:val="28"/>
        </w:rPr>
      </w:pPr>
    </w:p>
    <w:p w:rsidR="00AC7CFF" w:rsidRPr="009B09E7" w:rsidRDefault="00AC7CFF" w:rsidP="00AC7CFF">
      <w:pPr>
        <w:ind w:firstLine="567"/>
        <w:jc w:val="both"/>
        <w:rPr>
          <w:sz w:val="28"/>
          <w:szCs w:val="28"/>
        </w:rPr>
      </w:pPr>
      <w:r w:rsidRPr="00F7754B">
        <w:rPr>
          <w:sz w:val="28"/>
        </w:rPr>
        <w:t>ВВЕДЕНИЕ</w:t>
      </w:r>
      <w:r w:rsidRPr="00F7754B">
        <w:rPr>
          <w:sz w:val="28"/>
          <w:szCs w:val="28"/>
        </w:rPr>
        <w:tab/>
      </w:r>
      <w:r w:rsidR="00AF6F72" w:rsidRPr="001857D3">
        <w:rPr>
          <w:sz w:val="28"/>
          <w:szCs w:val="28"/>
        </w:rPr>
        <w:t>.............................................</w:t>
      </w:r>
      <w:r w:rsidR="00CE6D94">
        <w:rPr>
          <w:sz w:val="28"/>
          <w:szCs w:val="28"/>
        </w:rPr>
        <w:t>............</w:t>
      </w:r>
      <w:r w:rsidR="0060233F">
        <w:rPr>
          <w:sz w:val="28"/>
          <w:szCs w:val="28"/>
        </w:rPr>
        <w:t>......</w:t>
      </w:r>
      <w:r w:rsidR="00CE6D94">
        <w:rPr>
          <w:sz w:val="28"/>
          <w:szCs w:val="28"/>
        </w:rPr>
        <w:t>..................</w:t>
      </w:r>
      <w:r w:rsidR="00AF6F72" w:rsidRPr="001857D3">
        <w:rPr>
          <w:sz w:val="28"/>
          <w:szCs w:val="28"/>
        </w:rPr>
        <w:t>.................</w:t>
      </w:r>
      <w:r w:rsidR="002C3351">
        <w:rPr>
          <w:sz w:val="28"/>
          <w:szCs w:val="28"/>
        </w:rPr>
        <w:t>........</w:t>
      </w:r>
      <w:r>
        <w:rPr>
          <w:sz w:val="28"/>
          <w:szCs w:val="28"/>
        </w:rPr>
        <w:t xml:space="preserve"> </w:t>
      </w:r>
      <w:r w:rsidRPr="009B09E7">
        <w:rPr>
          <w:sz w:val="28"/>
          <w:szCs w:val="28"/>
        </w:rPr>
        <w:t>6</w:t>
      </w:r>
    </w:p>
    <w:p w:rsidR="00AC7CFF" w:rsidRPr="00F7754B" w:rsidRDefault="00AC7CFF" w:rsidP="00AC7CFF">
      <w:pPr>
        <w:ind w:firstLine="567"/>
        <w:jc w:val="both"/>
        <w:rPr>
          <w:caps/>
          <w:sz w:val="28"/>
          <w:szCs w:val="28"/>
        </w:rPr>
      </w:pPr>
    </w:p>
    <w:p w:rsidR="00AC7CFF" w:rsidRPr="007B7C65" w:rsidRDefault="00AC7CFF" w:rsidP="00AC7CFF">
      <w:pPr>
        <w:ind w:firstLine="567"/>
        <w:rPr>
          <w:sz w:val="28"/>
        </w:rPr>
      </w:pPr>
      <w:r w:rsidRPr="00F7754B">
        <w:rPr>
          <w:sz w:val="28"/>
        </w:rPr>
        <w:t>1. АНАЛИЗ СОСТОЯНИЯ ПРОБЛЕМЫ. ЦЕЛИ И ЗАДАЧИ ИССЛЕДОВАНИЯ</w:t>
      </w:r>
      <w:r w:rsidR="00AF6F72" w:rsidRPr="00AF6F72">
        <w:rPr>
          <w:sz w:val="28"/>
        </w:rPr>
        <w:t>.......................</w:t>
      </w:r>
      <w:r w:rsidR="0060233F">
        <w:rPr>
          <w:sz w:val="28"/>
        </w:rPr>
        <w:t>...............................</w:t>
      </w:r>
      <w:r w:rsidR="00AF6F72" w:rsidRPr="00AF6F72">
        <w:rPr>
          <w:sz w:val="28"/>
        </w:rPr>
        <w:t>............................</w:t>
      </w:r>
      <w:r w:rsidR="00CE6D94" w:rsidRPr="00CE6D94">
        <w:rPr>
          <w:sz w:val="28"/>
        </w:rPr>
        <w:t>.</w:t>
      </w:r>
      <w:r w:rsidR="00CE6D94" w:rsidRPr="00837CAC">
        <w:rPr>
          <w:sz w:val="28"/>
        </w:rPr>
        <w:t>...</w:t>
      </w:r>
      <w:r w:rsidR="00AF6F72" w:rsidRPr="00AF6F72">
        <w:rPr>
          <w:sz w:val="28"/>
        </w:rPr>
        <w:t>...............</w:t>
      </w:r>
      <w:r w:rsidRPr="00F7754B">
        <w:rPr>
          <w:sz w:val="28"/>
          <w:szCs w:val="28"/>
        </w:rPr>
        <w:t xml:space="preserve"> </w:t>
      </w:r>
      <w:r>
        <w:rPr>
          <w:sz w:val="28"/>
          <w:szCs w:val="28"/>
        </w:rPr>
        <w:t xml:space="preserve"> </w:t>
      </w:r>
      <w:r w:rsidRPr="007B7C65">
        <w:rPr>
          <w:sz w:val="28"/>
          <w:szCs w:val="28"/>
        </w:rPr>
        <w:t>10</w:t>
      </w:r>
    </w:p>
    <w:p w:rsidR="00AC7CFF" w:rsidRPr="007B7C65" w:rsidRDefault="00AC7CFF" w:rsidP="00AC7CFF">
      <w:pPr>
        <w:spacing w:line="360" w:lineRule="auto"/>
        <w:ind w:firstLine="567"/>
        <w:jc w:val="both"/>
        <w:rPr>
          <w:sz w:val="28"/>
        </w:rPr>
      </w:pPr>
      <w:r w:rsidRPr="00F7754B">
        <w:rPr>
          <w:sz w:val="28"/>
        </w:rPr>
        <w:t xml:space="preserve">1.1. Типы автоматических доильных </w:t>
      </w:r>
      <w:proofErr w:type="gramStart"/>
      <w:r w:rsidRPr="00F7754B">
        <w:rPr>
          <w:sz w:val="28"/>
        </w:rPr>
        <w:t>установ</w:t>
      </w:r>
      <w:r w:rsidR="0060233F">
        <w:rPr>
          <w:sz w:val="28"/>
        </w:rPr>
        <w:t>.</w:t>
      </w:r>
      <w:r w:rsidRPr="00F7754B">
        <w:rPr>
          <w:sz w:val="28"/>
        </w:rPr>
        <w:t>ок</w:t>
      </w:r>
      <w:proofErr w:type="gramEnd"/>
      <w:r w:rsidRPr="00F7754B">
        <w:rPr>
          <w:sz w:val="28"/>
        </w:rPr>
        <w:t>.</w:t>
      </w:r>
      <w:r w:rsidRPr="00F7754B">
        <w:rPr>
          <w:sz w:val="28"/>
        </w:rPr>
        <w:tab/>
      </w:r>
      <w:r w:rsidR="00AF6F72" w:rsidRPr="00AF6F72">
        <w:rPr>
          <w:sz w:val="28"/>
        </w:rPr>
        <w:t>..........................</w:t>
      </w:r>
      <w:r w:rsidR="00CE6D94" w:rsidRPr="00837CAC">
        <w:rPr>
          <w:sz w:val="28"/>
        </w:rPr>
        <w:t>...</w:t>
      </w:r>
      <w:r w:rsidR="00AF6F72" w:rsidRPr="00AF6F72">
        <w:rPr>
          <w:sz w:val="28"/>
        </w:rPr>
        <w:t>.............</w:t>
      </w:r>
      <w:r w:rsidR="002C3351">
        <w:rPr>
          <w:sz w:val="28"/>
        </w:rPr>
        <w:t>..</w:t>
      </w:r>
      <w:r>
        <w:rPr>
          <w:sz w:val="28"/>
        </w:rPr>
        <w:t xml:space="preserve"> 1</w:t>
      </w:r>
      <w:r w:rsidRPr="007B7C65">
        <w:rPr>
          <w:sz w:val="28"/>
        </w:rPr>
        <w:t>1</w:t>
      </w:r>
    </w:p>
    <w:p w:rsidR="00AC7CFF" w:rsidRPr="007B7C65" w:rsidRDefault="00AC7CFF" w:rsidP="00AC7CFF">
      <w:pPr>
        <w:spacing w:line="360" w:lineRule="auto"/>
        <w:ind w:firstLine="567"/>
        <w:rPr>
          <w:sz w:val="28"/>
        </w:rPr>
      </w:pPr>
      <w:r w:rsidRPr="00F7754B">
        <w:rPr>
          <w:sz w:val="28"/>
        </w:rPr>
        <w:t>1.2. Проблема качества молока при подготовке сосков к доению на автоматических доильных установках</w:t>
      </w:r>
      <w:r w:rsidR="0060233F">
        <w:rPr>
          <w:sz w:val="28"/>
        </w:rPr>
        <w:t>..........................</w:t>
      </w:r>
      <w:r w:rsidR="00AF6F72" w:rsidRPr="00AF6F72">
        <w:rPr>
          <w:sz w:val="28"/>
        </w:rPr>
        <w:t>..................</w:t>
      </w:r>
      <w:r w:rsidR="00CE6D94" w:rsidRPr="00CE6D94">
        <w:rPr>
          <w:sz w:val="28"/>
        </w:rPr>
        <w:t>....</w:t>
      </w:r>
      <w:r w:rsidR="00AF6F72" w:rsidRPr="00AF6F72">
        <w:rPr>
          <w:sz w:val="28"/>
        </w:rPr>
        <w:t>.....................</w:t>
      </w:r>
      <w:r w:rsidRPr="00F7754B">
        <w:rPr>
          <w:sz w:val="28"/>
        </w:rPr>
        <w:t xml:space="preserve">  </w:t>
      </w:r>
      <w:r>
        <w:rPr>
          <w:sz w:val="28"/>
          <w:szCs w:val="28"/>
        </w:rPr>
        <w:t>2</w:t>
      </w:r>
      <w:r w:rsidRPr="007B7C65">
        <w:rPr>
          <w:sz w:val="28"/>
          <w:szCs w:val="28"/>
        </w:rPr>
        <w:t>1</w:t>
      </w:r>
    </w:p>
    <w:p w:rsidR="00AC7CFF" w:rsidRPr="005F3241"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1.3. Классификация загрязнений </w:t>
      </w:r>
      <w:r w:rsidR="00AF6F72" w:rsidRPr="00AF6F72">
        <w:rPr>
          <w:rFonts w:ascii="Times New Roman" w:hAnsi="Times New Roman"/>
          <w:sz w:val="28"/>
          <w:szCs w:val="28"/>
        </w:rPr>
        <w:t>.................</w:t>
      </w:r>
      <w:r w:rsidR="0060233F">
        <w:rPr>
          <w:rFonts w:ascii="Times New Roman" w:hAnsi="Times New Roman"/>
          <w:sz w:val="28"/>
          <w:szCs w:val="28"/>
        </w:rPr>
        <w:t>.........</w:t>
      </w:r>
      <w:r w:rsidR="00AF6F72" w:rsidRPr="00AF6F72">
        <w:rPr>
          <w:rFonts w:ascii="Times New Roman" w:hAnsi="Times New Roman"/>
          <w:sz w:val="28"/>
          <w:szCs w:val="28"/>
        </w:rPr>
        <w:t>........................</w:t>
      </w:r>
      <w:r w:rsidR="00CE6D94" w:rsidRPr="00837CAC">
        <w:rPr>
          <w:rFonts w:ascii="Times New Roman" w:hAnsi="Times New Roman"/>
          <w:sz w:val="28"/>
          <w:szCs w:val="28"/>
        </w:rPr>
        <w:t>.</w:t>
      </w:r>
      <w:r w:rsidR="00AF6F72" w:rsidRPr="00AF6F72">
        <w:rPr>
          <w:rFonts w:ascii="Times New Roman" w:hAnsi="Times New Roman"/>
          <w:sz w:val="28"/>
          <w:szCs w:val="28"/>
        </w:rPr>
        <w:t>.............</w:t>
      </w:r>
      <w:r w:rsidR="002C3351">
        <w:rPr>
          <w:rFonts w:ascii="Times New Roman" w:hAnsi="Times New Roman"/>
          <w:sz w:val="28"/>
          <w:szCs w:val="28"/>
        </w:rPr>
        <w:t>......</w:t>
      </w:r>
      <w:r>
        <w:rPr>
          <w:rFonts w:ascii="Times New Roman" w:hAnsi="Times New Roman"/>
          <w:sz w:val="28"/>
          <w:szCs w:val="28"/>
        </w:rPr>
        <w:t xml:space="preserve">  2</w:t>
      </w:r>
      <w:r w:rsidR="00E12D1E">
        <w:rPr>
          <w:rFonts w:ascii="Times New Roman" w:hAnsi="Times New Roman"/>
          <w:sz w:val="28"/>
          <w:szCs w:val="28"/>
        </w:rPr>
        <w:t>5</w:t>
      </w:r>
    </w:p>
    <w:p w:rsidR="00AC7CFF" w:rsidRPr="00612BA6"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1.4. </w:t>
      </w:r>
      <w:r w:rsidRPr="002E4B3A">
        <w:rPr>
          <w:rFonts w:ascii="Times New Roman" w:hAnsi="Times New Roman"/>
          <w:sz w:val="28"/>
          <w:szCs w:val="28"/>
        </w:rPr>
        <w:t>Классификация способов подготовки сосков вымени к доению</w:t>
      </w:r>
      <w:r w:rsidR="00AF6F72" w:rsidRPr="00AF6F72">
        <w:rPr>
          <w:rFonts w:ascii="Times New Roman" w:hAnsi="Times New Roman"/>
          <w:sz w:val="28"/>
          <w:szCs w:val="28"/>
        </w:rPr>
        <w:t>....</w:t>
      </w:r>
      <w:r w:rsidR="00CE6D94" w:rsidRPr="00CE6D94">
        <w:rPr>
          <w:rFonts w:ascii="Times New Roman" w:hAnsi="Times New Roman"/>
          <w:sz w:val="28"/>
          <w:szCs w:val="28"/>
        </w:rPr>
        <w:t>....</w:t>
      </w:r>
      <w:r w:rsidR="00AF6F72" w:rsidRPr="00AF6F72">
        <w:rPr>
          <w:rFonts w:ascii="Times New Roman" w:hAnsi="Times New Roman"/>
          <w:sz w:val="28"/>
          <w:szCs w:val="28"/>
        </w:rPr>
        <w:t>...</w:t>
      </w:r>
      <w:r>
        <w:rPr>
          <w:rFonts w:ascii="Times New Roman" w:hAnsi="Times New Roman"/>
          <w:sz w:val="28"/>
          <w:szCs w:val="28"/>
        </w:rPr>
        <w:t>2</w:t>
      </w:r>
      <w:r w:rsidR="004009DD">
        <w:rPr>
          <w:rFonts w:ascii="Times New Roman" w:hAnsi="Times New Roman"/>
          <w:sz w:val="28"/>
          <w:szCs w:val="28"/>
        </w:rPr>
        <w:t>7</w:t>
      </w:r>
    </w:p>
    <w:p w:rsidR="00AC7CFF" w:rsidRPr="00612BA6"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1.5. Цель и задачи исследования</w:t>
      </w:r>
      <w:r w:rsidR="00AF6F72" w:rsidRPr="00E31536">
        <w:rPr>
          <w:rFonts w:ascii="Times New Roman" w:hAnsi="Times New Roman"/>
          <w:sz w:val="28"/>
          <w:szCs w:val="28"/>
        </w:rPr>
        <w:t>..........................</w:t>
      </w:r>
      <w:r w:rsidR="0060233F">
        <w:rPr>
          <w:rFonts w:ascii="Times New Roman" w:hAnsi="Times New Roman"/>
          <w:sz w:val="28"/>
          <w:szCs w:val="28"/>
        </w:rPr>
        <w:t>...</w:t>
      </w:r>
      <w:r w:rsidR="00AF6F72" w:rsidRPr="00E31536">
        <w:rPr>
          <w:rFonts w:ascii="Times New Roman" w:hAnsi="Times New Roman"/>
          <w:sz w:val="28"/>
          <w:szCs w:val="28"/>
        </w:rPr>
        <w:t>...................................</w:t>
      </w:r>
      <w:r w:rsidR="002C3351">
        <w:rPr>
          <w:rFonts w:ascii="Times New Roman" w:hAnsi="Times New Roman"/>
          <w:sz w:val="28"/>
          <w:szCs w:val="28"/>
        </w:rPr>
        <w:t>........</w:t>
      </w:r>
      <w:r w:rsidR="004009DD">
        <w:rPr>
          <w:rFonts w:ascii="Times New Roman" w:hAnsi="Times New Roman"/>
          <w:sz w:val="28"/>
          <w:szCs w:val="28"/>
        </w:rPr>
        <w:t xml:space="preserve"> 31</w:t>
      </w:r>
    </w:p>
    <w:p w:rsidR="00AC7CFF" w:rsidRPr="00612BA6" w:rsidRDefault="00AC7CFF" w:rsidP="00AC7CFF">
      <w:pPr>
        <w:spacing w:line="360" w:lineRule="auto"/>
        <w:ind w:firstLine="567"/>
        <w:rPr>
          <w:caps/>
          <w:sz w:val="28"/>
          <w:szCs w:val="28"/>
        </w:rPr>
      </w:pPr>
      <w:r w:rsidRPr="00F7754B">
        <w:rPr>
          <w:caps/>
          <w:sz w:val="28"/>
          <w:szCs w:val="28"/>
        </w:rPr>
        <w:t>2. Тео</w:t>
      </w:r>
      <w:r>
        <w:rPr>
          <w:caps/>
          <w:sz w:val="28"/>
          <w:szCs w:val="28"/>
        </w:rPr>
        <w:t>ретические исследования</w:t>
      </w:r>
      <w:r>
        <w:rPr>
          <w:caps/>
          <w:sz w:val="28"/>
          <w:szCs w:val="28"/>
        </w:rPr>
        <w:tab/>
      </w:r>
      <w:r w:rsidR="00AF6F72" w:rsidRPr="00E31536">
        <w:rPr>
          <w:caps/>
          <w:sz w:val="28"/>
          <w:szCs w:val="28"/>
        </w:rPr>
        <w:t>.........................................</w:t>
      </w:r>
      <w:r w:rsidR="00CE6D94" w:rsidRPr="00CE6D94">
        <w:rPr>
          <w:caps/>
          <w:sz w:val="28"/>
          <w:szCs w:val="28"/>
        </w:rPr>
        <w:t>..</w:t>
      </w:r>
      <w:r w:rsidR="00AF6F72" w:rsidRPr="00E31536">
        <w:rPr>
          <w:caps/>
          <w:sz w:val="28"/>
          <w:szCs w:val="28"/>
        </w:rPr>
        <w:t>.........</w:t>
      </w:r>
      <w:r w:rsidR="002C3351">
        <w:rPr>
          <w:caps/>
          <w:sz w:val="28"/>
          <w:szCs w:val="28"/>
        </w:rPr>
        <w:t>....33</w:t>
      </w:r>
    </w:p>
    <w:p w:rsidR="00AC7CFF" w:rsidRPr="00612BA6" w:rsidRDefault="00AC7CFF" w:rsidP="00AC7CFF">
      <w:pPr>
        <w:spacing w:line="360" w:lineRule="auto"/>
        <w:ind w:firstLine="567"/>
        <w:jc w:val="both"/>
        <w:rPr>
          <w:kern w:val="36"/>
          <w:sz w:val="28"/>
          <w:szCs w:val="28"/>
        </w:rPr>
      </w:pPr>
      <w:r w:rsidRPr="00F7754B">
        <w:rPr>
          <w:kern w:val="36"/>
          <w:sz w:val="28"/>
          <w:szCs w:val="28"/>
        </w:rPr>
        <w:t xml:space="preserve">2.1 </w:t>
      </w:r>
      <w:r>
        <w:rPr>
          <w:kern w:val="36"/>
          <w:sz w:val="28"/>
          <w:szCs w:val="28"/>
        </w:rPr>
        <w:t>М</w:t>
      </w:r>
      <w:r w:rsidRPr="005940A2">
        <w:rPr>
          <w:kern w:val="36"/>
          <w:sz w:val="28"/>
          <w:szCs w:val="28"/>
        </w:rPr>
        <w:t>атематическая модель   очистки сосков вымени коров</w:t>
      </w:r>
      <w:r w:rsidR="00AF6F72" w:rsidRPr="00AF6F72">
        <w:rPr>
          <w:kern w:val="36"/>
          <w:sz w:val="28"/>
          <w:szCs w:val="28"/>
        </w:rPr>
        <w:t>...</w:t>
      </w:r>
      <w:r w:rsidR="002C3351">
        <w:rPr>
          <w:kern w:val="36"/>
          <w:sz w:val="28"/>
          <w:szCs w:val="28"/>
        </w:rPr>
        <w:t>......</w:t>
      </w:r>
      <w:r w:rsidR="00CE6D94" w:rsidRPr="00CE6D94">
        <w:rPr>
          <w:kern w:val="36"/>
          <w:sz w:val="28"/>
          <w:szCs w:val="28"/>
        </w:rPr>
        <w:t>..</w:t>
      </w:r>
      <w:r w:rsidR="002C3351">
        <w:rPr>
          <w:kern w:val="36"/>
          <w:sz w:val="28"/>
          <w:szCs w:val="28"/>
        </w:rPr>
        <w:t>.............33</w:t>
      </w:r>
    </w:p>
    <w:p w:rsidR="00AC7CFF" w:rsidRPr="00F7754B" w:rsidRDefault="00AC7CFF" w:rsidP="00AC7CFF">
      <w:pPr>
        <w:spacing w:line="360" w:lineRule="auto"/>
        <w:ind w:firstLine="567"/>
        <w:jc w:val="both"/>
        <w:rPr>
          <w:caps/>
          <w:sz w:val="28"/>
          <w:szCs w:val="28"/>
        </w:rPr>
      </w:pPr>
      <w:r w:rsidRPr="00F7754B">
        <w:rPr>
          <w:caps/>
          <w:sz w:val="28"/>
          <w:szCs w:val="28"/>
        </w:rPr>
        <w:t xml:space="preserve">3. Методика И экспериментальная УСТАНОВКа </w:t>
      </w:r>
    </w:p>
    <w:p w:rsidR="00AC7CFF" w:rsidRPr="00612BA6" w:rsidRDefault="00AC7CFF" w:rsidP="00AC7CFF">
      <w:pPr>
        <w:spacing w:line="360" w:lineRule="auto"/>
        <w:ind w:firstLine="567"/>
        <w:jc w:val="both"/>
        <w:rPr>
          <w:kern w:val="36"/>
          <w:sz w:val="28"/>
          <w:szCs w:val="28"/>
        </w:rPr>
      </w:pPr>
      <w:r w:rsidRPr="00F7754B">
        <w:rPr>
          <w:caps/>
          <w:sz w:val="28"/>
          <w:szCs w:val="28"/>
        </w:rPr>
        <w:t>ДЛЯ ПРОВЕДЕНИЯ исследований</w:t>
      </w:r>
      <w:r w:rsidRPr="00F7754B">
        <w:rPr>
          <w:caps/>
          <w:sz w:val="28"/>
          <w:szCs w:val="28"/>
        </w:rPr>
        <w:tab/>
      </w:r>
      <w:r w:rsidR="00AF6F72" w:rsidRPr="00D579F4">
        <w:rPr>
          <w:caps/>
          <w:sz w:val="28"/>
          <w:szCs w:val="28"/>
        </w:rPr>
        <w:t>.............</w:t>
      </w:r>
      <w:r w:rsidR="0060233F">
        <w:rPr>
          <w:caps/>
          <w:sz w:val="28"/>
          <w:szCs w:val="28"/>
        </w:rPr>
        <w:t>..</w:t>
      </w:r>
      <w:r w:rsidR="00AF6F72" w:rsidRPr="00D579F4">
        <w:rPr>
          <w:caps/>
          <w:sz w:val="28"/>
          <w:szCs w:val="28"/>
        </w:rPr>
        <w:t>..................................</w:t>
      </w:r>
      <w:r w:rsidR="002C3351">
        <w:rPr>
          <w:caps/>
          <w:sz w:val="28"/>
          <w:szCs w:val="28"/>
        </w:rPr>
        <w:t>....</w:t>
      </w:r>
      <w:r w:rsidRPr="00F7754B">
        <w:rPr>
          <w:caps/>
          <w:sz w:val="28"/>
          <w:szCs w:val="28"/>
        </w:rPr>
        <w:t xml:space="preserve">  </w:t>
      </w:r>
      <w:r>
        <w:rPr>
          <w:kern w:val="36"/>
          <w:sz w:val="28"/>
          <w:szCs w:val="28"/>
        </w:rPr>
        <w:t>5</w:t>
      </w:r>
      <w:r w:rsidR="00B36BD7">
        <w:rPr>
          <w:kern w:val="36"/>
          <w:sz w:val="28"/>
          <w:szCs w:val="28"/>
        </w:rPr>
        <w:t>9</w:t>
      </w:r>
    </w:p>
    <w:p w:rsidR="002C3351" w:rsidRDefault="00AC7CFF" w:rsidP="00AC7CFF">
      <w:pPr>
        <w:spacing w:line="360" w:lineRule="auto"/>
        <w:ind w:firstLine="567"/>
        <w:jc w:val="both"/>
        <w:rPr>
          <w:sz w:val="28"/>
          <w:szCs w:val="28"/>
        </w:rPr>
      </w:pPr>
      <w:r w:rsidRPr="00F7754B">
        <w:rPr>
          <w:sz w:val="28"/>
          <w:szCs w:val="28"/>
        </w:rPr>
        <w:t xml:space="preserve">3.1 </w:t>
      </w:r>
      <w:r w:rsidRPr="00293F9F">
        <w:rPr>
          <w:sz w:val="28"/>
          <w:szCs w:val="28"/>
        </w:rPr>
        <w:t xml:space="preserve">Программа экспериментальных исследований  устройства </w:t>
      </w:r>
    </w:p>
    <w:p w:rsidR="00AC7CFF" w:rsidRPr="00612BA6" w:rsidRDefault="00AC7CFF" w:rsidP="00AC7CFF">
      <w:pPr>
        <w:spacing w:line="360" w:lineRule="auto"/>
        <w:ind w:firstLine="567"/>
        <w:jc w:val="both"/>
        <w:rPr>
          <w:sz w:val="28"/>
          <w:szCs w:val="28"/>
        </w:rPr>
      </w:pPr>
      <w:r w:rsidRPr="00293F9F">
        <w:rPr>
          <w:sz w:val="28"/>
          <w:szCs w:val="28"/>
        </w:rPr>
        <w:t>для преддоильной очистки сосков вымени коров.</w:t>
      </w:r>
      <w:r w:rsidRPr="00F7754B">
        <w:rPr>
          <w:kern w:val="36"/>
          <w:sz w:val="28"/>
          <w:szCs w:val="28"/>
        </w:rPr>
        <w:tab/>
      </w:r>
      <w:r w:rsidR="00AF6F72" w:rsidRPr="00AF6F72">
        <w:rPr>
          <w:kern w:val="36"/>
          <w:sz w:val="28"/>
          <w:szCs w:val="28"/>
        </w:rPr>
        <w:t>...............</w:t>
      </w:r>
      <w:r w:rsidR="002C3351">
        <w:rPr>
          <w:kern w:val="36"/>
          <w:sz w:val="28"/>
          <w:szCs w:val="28"/>
        </w:rPr>
        <w:t>........</w:t>
      </w:r>
      <w:r w:rsidR="00CE6D94" w:rsidRPr="00CE6D94">
        <w:rPr>
          <w:kern w:val="36"/>
          <w:sz w:val="28"/>
          <w:szCs w:val="28"/>
        </w:rPr>
        <w:t>..</w:t>
      </w:r>
      <w:r w:rsidR="002C3351">
        <w:rPr>
          <w:kern w:val="36"/>
          <w:sz w:val="28"/>
          <w:szCs w:val="28"/>
        </w:rPr>
        <w:t>........</w:t>
      </w:r>
      <w:r w:rsidRPr="00F7754B">
        <w:rPr>
          <w:kern w:val="36"/>
          <w:sz w:val="28"/>
          <w:szCs w:val="28"/>
        </w:rPr>
        <w:t xml:space="preserve">  </w:t>
      </w:r>
      <w:r w:rsidR="00B36BD7">
        <w:rPr>
          <w:sz w:val="28"/>
          <w:szCs w:val="28"/>
        </w:rPr>
        <w:t>59</w:t>
      </w:r>
    </w:p>
    <w:p w:rsidR="002C3351" w:rsidRDefault="00AC7CFF" w:rsidP="00AC7CFF">
      <w:pPr>
        <w:spacing w:line="360" w:lineRule="auto"/>
        <w:ind w:firstLine="567"/>
        <w:jc w:val="both"/>
        <w:rPr>
          <w:sz w:val="28"/>
          <w:szCs w:val="28"/>
        </w:rPr>
      </w:pPr>
      <w:r w:rsidRPr="00293F9F">
        <w:rPr>
          <w:sz w:val="28"/>
          <w:szCs w:val="28"/>
        </w:rPr>
        <w:t xml:space="preserve">3.2. Экспериментальная установка для исследования устройства </w:t>
      </w:r>
    </w:p>
    <w:p w:rsidR="00AC7CFF" w:rsidRPr="00612BA6" w:rsidRDefault="00AC7CFF" w:rsidP="00AC7CFF">
      <w:pPr>
        <w:spacing w:line="360" w:lineRule="auto"/>
        <w:ind w:firstLine="567"/>
        <w:jc w:val="both"/>
        <w:rPr>
          <w:sz w:val="28"/>
          <w:szCs w:val="28"/>
        </w:rPr>
      </w:pPr>
      <w:r w:rsidRPr="00293F9F">
        <w:rPr>
          <w:sz w:val="28"/>
          <w:szCs w:val="28"/>
        </w:rPr>
        <w:t>для преддоильной очистки сосков вымени коров</w:t>
      </w:r>
      <w:r w:rsidR="00AF6F72" w:rsidRPr="00AF6F72">
        <w:rPr>
          <w:sz w:val="28"/>
          <w:szCs w:val="28"/>
        </w:rPr>
        <w:t>................</w:t>
      </w:r>
      <w:r w:rsidR="00077BA5">
        <w:rPr>
          <w:sz w:val="28"/>
          <w:szCs w:val="28"/>
        </w:rPr>
        <w:t>.</w:t>
      </w:r>
      <w:r w:rsidR="002C3351">
        <w:rPr>
          <w:sz w:val="28"/>
          <w:szCs w:val="28"/>
        </w:rPr>
        <w:t>............</w:t>
      </w:r>
      <w:r w:rsidR="0060233F">
        <w:rPr>
          <w:sz w:val="28"/>
          <w:szCs w:val="28"/>
        </w:rPr>
        <w:t>.</w:t>
      </w:r>
      <w:r w:rsidR="002C3351">
        <w:rPr>
          <w:sz w:val="28"/>
          <w:szCs w:val="28"/>
        </w:rPr>
        <w:t>....</w:t>
      </w:r>
      <w:r w:rsidR="00CE6D94" w:rsidRPr="00CE6D94">
        <w:rPr>
          <w:sz w:val="28"/>
          <w:szCs w:val="28"/>
        </w:rPr>
        <w:t>.</w:t>
      </w:r>
      <w:r w:rsidR="002C3351">
        <w:rPr>
          <w:sz w:val="28"/>
          <w:szCs w:val="28"/>
        </w:rPr>
        <w:t>.......</w:t>
      </w:r>
      <w:r w:rsidR="004009DD">
        <w:rPr>
          <w:sz w:val="28"/>
          <w:szCs w:val="28"/>
        </w:rPr>
        <w:t xml:space="preserve">  60</w:t>
      </w:r>
    </w:p>
    <w:p w:rsidR="002C3351" w:rsidRDefault="00AC7CFF" w:rsidP="00AC7CFF">
      <w:pPr>
        <w:spacing w:line="360" w:lineRule="auto"/>
        <w:ind w:firstLine="567"/>
        <w:jc w:val="both"/>
        <w:rPr>
          <w:sz w:val="28"/>
          <w:szCs w:val="28"/>
        </w:rPr>
      </w:pPr>
      <w:r w:rsidRPr="00293F9F">
        <w:rPr>
          <w:sz w:val="28"/>
          <w:szCs w:val="28"/>
        </w:rPr>
        <w:t xml:space="preserve">3.3. Методика  проведения экспериментальных исследований </w:t>
      </w:r>
    </w:p>
    <w:p w:rsidR="00AC7CFF" w:rsidRPr="00612BA6" w:rsidRDefault="00AC7CFF" w:rsidP="00AC7CFF">
      <w:pPr>
        <w:spacing w:line="360" w:lineRule="auto"/>
        <w:ind w:firstLine="567"/>
        <w:jc w:val="both"/>
        <w:rPr>
          <w:sz w:val="28"/>
          <w:szCs w:val="28"/>
        </w:rPr>
      </w:pPr>
      <w:r w:rsidRPr="00293F9F">
        <w:rPr>
          <w:sz w:val="28"/>
          <w:szCs w:val="28"/>
        </w:rPr>
        <w:t>устройства для преддоильной очистки сосков вымени коров</w:t>
      </w:r>
      <w:r w:rsidR="00AF6F72" w:rsidRPr="00AF6F72">
        <w:rPr>
          <w:sz w:val="28"/>
          <w:szCs w:val="28"/>
        </w:rPr>
        <w:t>.........</w:t>
      </w:r>
      <w:r w:rsidR="0060233F">
        <w:rPr>
          <w:sz w:val="28"/>
          <w:szCs w:val="28"/>
        </w:rPr>
        <w:t>.</w:t>
      </w:r>
      <w:r w:rsidR="00AF6F72" w:rsidRPr="00AF6F72">
        <w:rPr>
          <w:sz w:val="28"/>
          <w:szCs w:val="28"/>
        </w:rPr>
        <w:t>......</w:t>
      </w:r>
      <w:r w:rsidR="002C3351">
        <w:rPr>
          <w:sz w:val="28"/>
          <w:szCs w:val="28"/>
        </w:rPr>
        <w:t>......</w:t>
      </w:r>
      <w:r w:rsidR="004009DD">
        <w:rPr>
          <w:sz w:val="28"/>
          <w:szCs w:val="28"/>
        </w:rPr>
        <w:t>61</w:t>
      </w:r>
    </w:p>
    <w:p w:rsidR="00AC7CFF" w:rsidRPr="00612BA6" w:rsidRDefault="00AC7CFF" w:rsidP="00AC7CFF">
      <w:pPr>
        <w:spacing w:line="360" w:lineRule="auto"/>
        <w:ind w:firstLine="567"/>
        <w:jc w:val="both"/>
        <w:rPr>
          <w:caps/>
          <w:sz w:val="28"/>
          <w:szCs w:val="28"/>
        </w:rPr>
      </w:pPr>
      <w:r>
        <w:rPr>
          <w:caps/>
          <w:sz w:val="28"/>
          <w:szCs w:val="28"/>
        </w:rPr>
        <w:t>4</w:t>
      </w:r>
      <w:r w:rsidRPr="00F7754B">
        <w:rPr>
          <w:caps/>
          <w:sz w:val="28"/>
          <w:szCs w:val="28"/>
        </w:rPr>
        <w:t xml:space="preserve">. Результаты  экспериментальных  </w:t>
      </w:r>
      <w:r w:rsidR="002C3351">
        <w:rPr>
          <w:caps/>
          <w:sz w:val="28"/>
          <w:szCs w:val="28"/>
        </w:rPr>
        <w:t>исследований …</w:t>
      </w:r>
      <w:r w:rsidR="0060233F">
        <w:rPr>
          <w:caps/>
          <w:sz w:val="28"/>
          <w:szCs w:val="28"/>
        </w:rPr>
        <w:t>.</w:t>
      </w:r>
      <w:r w:rsidR="002C3351">
        <w:rPr>
          <w:caps/>
          <w:sz w:val="28"/>
          <w:szCs w:val="28"/>
        </w:rPr>
        <w:t>…...</w:t>
      </w:r>
      <w:r w:rsidR="0071646A">
        <w:rPr>
          <w:caps/>
          <w:sz w:val="28"/>
          <w:szCs w:val="28"/>
        </w:rPr>
        <w:t>.79</w:t>
      </w:r>
    </w:p>
    <w:p w:rsidR="002C3351" w:rsidRDefault="00AC7CFF" w:rsidP="00AC7CFF">
      <w:pPr>
        <w:pStyle w:val="a4"/>
        <w:ind w:firstLine="567"/>
        <w:jc w:val="both"/>
        <w:rPr>
          <w:rFonts w:ascii="Times New Roman" w:hAnsi="Times New Roman"/>
          <w:szCs w:val="28"/>
        </w:rPr>
      </w:pPr>
      <w:r>
        <w:rPr>
          <w:rFonts w:ascii="Times New Roman" w:hAnsi="Times New Roman"/>
          <w:szCs w:val="28"/>
        </w:rPr>
        <w:t>4</w:t>
      </w:r>
      <w:r w:rsidRPr="00F7754B">
        <w:rPr>
          <w:rFonts w:ascii="Times New Roman" w:hAnsi="Times New Roman"/>
          <w:szCs w:val="28"/>
        </w:rPr>
        <w:t xml:space="preserve">.1 Результаты экспериментальных исследований устройства </w:t>
      </w:r>
    </w:p>
    <w:p w:rsidR="00AC7CFF" w:rsidRPr="003B4BE0" w:rsidRDefault="00AC7CFF" w:rsidP="00AC7CFF">
      <w:pPr>
        <w:pStyle w:val="a4"/>
        <w:ind w:firstLine="567"/>
        <w:jc w:val="both"/>
        <w:rPr>
          <w:rFonts w:ascii="Times New Roman" w:hAnsi="Times New Roman"/>
          <w:szCs w:val="28"/>
        </w:rPr>
      </w:pPr>
      <w:r w:rsidRPr="00F7754B">
        <w:rPr>
          <w:rFonts w:ascii="Times New Roman" w:hAnsi="Times New Roman"/>
          <w:szCs w:val="28"/>
        </w:rPr>
        <w:t xml:space="preserve">для преддоильной очистки сосков вымени коров </w:t>
      </w:r>
      <w:r w:rsidR="00AF6F72" w:rsidRPr="00AF6F72">
        <w:rPr>
          <w:rFonts w:ascii="Times New Roman" w:hAnsi="Times New Roman"/>
          <w:szCs w:val="28"/>
        </w:rPr>
        <w:t>.................</w:t>
      </w:r>
      <w:r w:rsidR="002C3351">
        <w:rPr>
          <w:rFonts w:ascii="Times New Roman" w:hAnsi="Times New Roman"/>
          <w:szCs w:val="28"/>
        </w:rPr>
        <w:t>..................</w:t>
      </w:r>
      <w:r w:rsidR="00CE6D94" w:rsidRPr="00CE6D94">
        <w:rPr>
          <w:rFonts w:ascii="Times New Roman" w:hAnsi="Times New Roman"/>
          <w:szCs w:val="28"/>
        </w:rPr>
        <w:t>.</w:t>
      </w:r>
      <w:r w:rsidR="002C3351">
        <w:rPr>
          <w:rFonts w:ascii="Times New Roman" w:hAnsi="Times New Roman"/>
          <w:szCs w:val="28"/>
        </w:rPr>
        <w:t>.....</w:t>
      </w:r>
      <w:r w:rsidR="0071646A">
        <w:rPr>
          <w:rFonts w:ascii="Times New Roman" w:hAnsi="Times New Roman"/>
          <w:szCs w:val="28"/>
        </w:rPr>
        <w:t>.79</w:t>
      </w:r>
    </w:p>
    <w:p w:rsidR="00D0769C" w:rsidRDefault="00AC7CFF" w:rsidP="00AC7CFF">
      <w:pPr>
        <w:spacing w:line="360" w:lineRule="auto"/>
        <w:ind w:firstLine="567"/>
        <w:jc w:val="both"/>
        <w:rPr>
          <w:caps/>
          <w:sz w:val="28"/>
          <w:szCs w:val="28"/>
        </w:rPr>
      </w:pPr>
      <w:r>
        <w:rPr>
          <w:caps/>
          <w:sz w:val="28"/>
          <w:szCs w:val="28"/>
        </w:rPr>
        <w:t>5</w:t>
      </w:r>
      <w:r w:rsidRPr="00F7754B">
        <w:rPr>
          <w:caps/>
          <w:sz w:val="28"/>
          <w:szCs w:val="28"/>
        </w:rPr>
        <w:t xml:space="preserve">. устройство для преддоильной очистки сосков </w:t>
      </w:r>
    </w:p>
    <w:p w:rsidR="00AC7CFF" w:rsidRPr="00612BA6" w:rsidRDefault="00AC7CFF" w:rsidP="00AC7CFF">
      <w:pPr>
        <w:spacing w:line="360" w:lineRule="auto"/>
        <w:ind w:firstLine="567"/>
        <w:jc w:val="both"/>
        <w:rPr>
          <w:caps/>
          <w:sz w:val="28"/>
          <w:szCs w:val="28"/>
        </w:rPr>
      </w:pPr>
      <w:r w:rsidRPr="00F7754B">
        <w:rPr>
          <w:caps/>
          <w:sz w:val="28"/>
          <w:szCs w:val="28"/>
        </w:rPr>
        <w:t>вымени коров</w:t>
      </w:r>
      <w:r w:rsidR="00AF6F72" w:rsidRPr="00AF6F72">
        <w:rPr>
          <w:caps/>
          <w:sz w:val="28"/>
          <w:szCs w:val="28"/>
        </w:rPr>
        <w:t>...............................................................</w:t>
      </w:r>
      <w:r w:rsidR="00D0769C">
        <w:rPr>
          <w:caps/>
          <w:sz w:val="28"/>
          <w:szCs w:val="28"/>
        </w:rPr>
        <w:t>....................</w:t>
      </w:r>
      <w:r w:rsidR="00CE6D94" w:rsidRPr="00CE6D94">
        <w:rPr>
          <w:caps/>
          <w:sz w:val="28"/>
          <w:szCs w:val="28"/>
        </w:rPr>
        <w:t>.</w:t>
      </w:r>
      <w:r w:rsidR="00D0769C">
        <w:rPr>
          <w:caps/>
          <w:sz w:val="28"/>
          <w:szCs w:val="28"/>
        </w:rPr>
        <w:t>.........</w:t>
      </w:r>
      <w:r w:rsidR="0071646A">
        <w:rPr>
          <w:caps/>
          <w:sz w:val="28"/>
          <w:szCs w:val="28"/>
        </w:rPr>
        <w:t>.</w:t>
      </w:r>
      <w:r w:rsidR="00A46C8B">
        <w:rPr>
          <w:caps/>
          <w:sz w:val="28"/>
          <w:szCs w:val="28"/>
        </w:rPr>
        <w:t>108</w:t>
      </w:r>
    </w:p>
    <w:p w:rsidR="00AC7CFF" w:rsidRPr="00612BA6" w:rsidRDefault="00AC7CFF" w:rsidP="0082312F">
      <w:pPr>
        <w:spacing w:line="360" w:lineRule="auto"/>
        <w:ind w:firstLine="567"/>
        <w:rPr>
          <w:sz w:val="28"/>
          <w:szCs w:val="28"/>
        </w:rPr>
      </w:pPr>
      <w:r>
        <w:rPr>
          <w:caps/>
          <w:sz w:val="28"/>
          <w:szCs w:val="28"/>
        </w:rPr>
        <w:t>5</w:t>
      </w:r>
      <w:r w:rsidRPr="00F7754B">
        <w:rPr>
          <w:caps/>
          <w:sz w:val="28"/>
          <w:szCs w:val="28"/>
        </w:rPr>
        <w:t xml:space="preserve">.1 </w:t>
      </w:r>
      <w:r w:rsidRPr="00293F9F">
        <w:rPr>
          <w:sz w:val="28"/>
          <w:szCs w:val="28"/>
        </w:rPr>
        <w:t xml:space="preserve">Устройство </w:t>
      </w:r>
      <w:r w:rsidR="0082312F">
        <w:rPr>
          <w:sz w:val="28"/>
          <w:szCs w:val="28"/>
        </w:rPr>
        <w:t xml:space="preserve">для </w:t>
      </w:r>
      <w:r w:rsidRPr="00293F9F">
        <w:rPr>
          <w:sz w:val="28"/>
          <w:szCs w:val="28"/>
        </w:rPr>
        <w:t xml:space="preserve">преддоильной очистки сосков </w:t>
      </w:r>
      <w:r w:rsidR="0082312F">
        <w:rPr>
          <w:sz w:val="28"/>
          <w:szCs w:val="28"/>
        </w:rPr>
        <w:t xml:space="preserve">                                     </w:t>
      </w:r>
      <w:r w:rsidRPr="00293F9F">
        <w:rPr>
          <w:sz w:val="28"/>
          <w:szCs w:val="28"/>
        </w:rPr>
        <w:t>вымени коров</w:t>
      </w:r>
      <w:r w:rsidRPr="00F7754B">
        <w:rPr>
          <w:sz w:val="28"/>
          <w:szCs w:val="28"/>
        </w:rPr>
        <w:t xml:space="preserve"> </w:t>
      </w:r>
      <w:r w:rsidR="0082312F" w:rsidRPr="00293F9F">
        <w:rPr>
          <w:sz w:val="28"/>
          <w:szCs w:val="28"/>
        </w:rPr>
        <w:t xml:space="preserve">и </w:t>
      </w:r>
      <w:r w:rsidR="0082312F">
        <w:rPr>
          <w:sz w:val="28"/>
          <w:szCs w:val="28"/>
        </w:rPr>
        <w:t>алгоритм его функционирования</w:t>
      </w:r>
      <w:r w:rsidR="0060233F">
        <w:rPr>
          <w:sz w:val="28"/>
          <w:szCs w:val="28"/>
        </w:rPr>
        <w:t>.........................</w:t>
      </w:r>
      <w:r w:rsidR="00AF6F72" w:rsidRPr="00AF6F72">
        <w:rPr>
          <w:sz w:val="28"/>
          <w:szCs w:val="28"/>
        </w:rPr>
        <w:t>............</w:t>
      </w:r>
      <w:r w:rsidR="00CE6D94" w:rsidRPr="00CE6D94">
        <w:rPr>
          <w:sz w:val="28"/>
          <w:szCs w:val="28"/>
        </w:rPr>
        <w:t>..</w:t>
      </w:r>
      <w:r w:rsidR="00AF6F72" w:rsidRPr="00AF6F72">
        <w:rPr>
          <w:sz w:val="28"/>
          <w:szCs w:val="28"/>
        </w:rPr>
        <w:t>..........</w:t>
      </w:r>
      <w:r w:rsidR="0071646A">
        <w:rPr>
          <w:sz w:val="28"/>
          <w:szCs w:val="28"/>
        </w:rPr>
        <w:t>.</w:t>
      </w:r>
      <w:r w:rsidR="00A46C8B">
        <w:rPr>
          <w:sz w:val="28"/>
          <w:szCs w:val="28"/>
        </w:rPr>
        <w:t>108</w:t>
      </w:r>
    </w:p>
    <w:p w:rsidR="00AC7CFF" w:rsidRPr="00AF6F72" w:rsidRDefault="00AC7CFF" w:rsidP="00AF6F72">
      <w:pPr>
        <w:ind w:firstLine="567"/>
        <w:rPr>
          <w:sz w:val="28"/>
          <w:szCs w:val="28"/>
        </w:rPr>
      </w:pPr>
      <w:r w:rsidRPr="00F7754B">
        <w:rPr>
          <w:sz w:val="28"/>
          <w:szCs w:val="28"/>
        </w:rPr>
        <w:lastRenderedPageBreak/>
        <w:t>6. ТЕХНИКО-ЭКОНОМИЧЕСКИЕ ПОКАЗАТЕЛИ ПРИМЕНЕНИЯ УСТРОЙСТВА ДЛЯ ПРЕДДОИЛЬНОЙ ОЧИСТКИ СОСКОВ ВЫМЕНИ КОРОВ</w:t>
      </w:r>
      <w:r w:rsidR="00AF6F72" w:rsidRPr="00AF6F72">
        <w:rPr>
          <w:sz w:val="28"/>
          <w:szCs w:val="28"/>
        </w:rPr>
        <w:t>.................</w:t>
      </w:r>
      <w:r w:rsidR="00AF6F72" w:rsidRPr="00AF6F72">
        <w:rPr>
          <w:caps/>
          <w:sz w:val="28"/>
          <w:szCs w:val="28"/>
        </w:rPr>
        <w:t>.....................................................................</w:t>
      </w:r>
      <w:r w:rsidR="0060233F">
        <w:rPr>
          <w:caps/>
          <w:sz w:val="28"/>
          <w:szCs w:val="28"/>
        </w:rPr>
        <w:t>...</w:t>
      </w:r>
      <w:r w:rsidR="00AF6F72" w:rsidRPr="00AF6F72">
        <w:rPr>
          <w:caps/>
          <w:sz w:val="28"/>
          <w:szCs w:val="28"/>
        </w:rPr>
        <w:t>.............................</w:t>
      </w:r>
      <w:r w:rsidRPr="00EA4A6D">
        <w:rPr>
          <w:caps/>
          <w:sz w:val="28"/>
          <w:szCs w:val="28"/>
        </w:rPr>
        <w:t>11</w:t>
      </w:r>
      <w:r w:rsidR="004009DD">
        <w:rPr>
          <w:caps/>
          <w:sz w:val="28"/>
          <w:szCs w:val="28"/>
        </w:rPr>
        <w:t>7</w:t>
      </w:r>
    </w:p>
    <w:p w:rsidR="00AC7CFF" w:rsidRPr="00EA4A6D" w:rsidRDefault="00AC7CFF" w:rsidP="00AC7CFF">
      <w:pPr>
        <w:spacing w:line="360" w:lineRule="auto"/>
        <w:ind w:firstLine="567"/>
        <w:jc w:val="both"/>
        <w:rPr>
          <w:caps/>
          <w:sz w:val="28"/>
          <w:szCs w:val="28"/>
        </w:rPr>
      </w:pPr>
      <w:r w:rsidRPr="00F7754B">
        <w:rPr>
          <w:caps/>
          <w:sz w:val="28"/>
          <w:szCs w:val="28"/>
        </w:rPr>
        <w:t>ОСНОВНЫЕ ВЫВОДЫ</w:t>
      </w:r>
      <w:r>
        <w:rPr>
          <w:sz w:val="28"/>
          <w:szCs w:val="28"/>
        </w:rPr>
        <w:tab/>
      </w:r>
      <w:r w:rsidR="00AF6F72" w:rsidRPr="00D579F4">
        <w:rPr>
          <w:sz w:val="28"/>
          <w:szCs w:val="28"/>
        </w:rPr>
        <w:t>............................................................................</w:t>
      </w:r>
      <w:r w:rsidR="00D0769C">
        <w:rPr>
          <w:sz w:val="28"/>
          <w:szCs w:val="28"/>
        </w:rPr>
        <w:t>.....</w:t>
      </w:r>
      <w:r w:rsidRPr="008379E3">
        <w:rPr>
          <w:sz w:val="28"/>
          <w:szCs w:val="28"/>
        </w:rPr>
        <w:t>1</w:t>
      </w:r>
      <w:r w:rsidR="009F1BA1">
        <w:rPr>
          <w:sz w:val="28"/>
          <w:szCs w:val="28"/>
        </w:rPr>
        <w:t>21</w:t>
      </w:r>
    </w:p>
    <w:p w:rsidR="00AC7CFF" w:rsidRPr="003B4BE0" w:rsidRDefault="00AC7CFF" w:rsidP="00AC7CFF">
      <w:pPr>
        <w:spacing w:line="360" w:lineRule="auto"/>
        <w:ind w:firstLine="567"/>
        <w:jc w:val="both"/>
        <w:rPr>
          <w:caps/>
          <w:sz w:val="28"/>
          <w:szCs w:val="28"/>
        </w:rPr>
      </w:pPr>
      <w:r w:rsidRPr="00F7754B">
        <w:rPr>
          <w:caps/>
          <w:sz w:val="28"/>
          <w:szCs w:val="28"/>
        </w:rPr>
        <w:t>литературА</w:t>
      </w:r>
      <w:r>
        <w:rPr>
          <w:caps/>
          <w:sz w:val="28"/>
          <w:szCs w:val="28"/>
        </w:rPr>
        <w:t xml:space="preserve"> </w:t>
      </w:r>
      <w:r w:rsidR="00AF6F72" w:rsidRPr="00D579F4">
        <w:rPr>
          <w:caps/>
          <w:sz w:val="28"/>
          <w:szCs w:val="28"/>
        </w:rPr>
        <w:t>.........................................................................................</w:t>
      </w:r>
      <w:r w:rsidR="00D0769C">
        <w:rPr>
          <w:caps/>
          <w:sz w:val="28"/>
          <w:szCs w:val="28"/>
        </w:rPr>
        <w:t>.......</w:t>
      </w:r>
      <w:r>
        <w:rPr>
          <w:caps/>
          <w:sz w:val="28"/>
          <w:szCs w:val="28"/>
        </w:rPr>
        <w:t>1</w:t>
      </w:r>
      <w:r w:rsidR="009F1BA1">
        <w:rPr>
          <w:caps/>
          <w:sz w:val="28"/>
          <w:szCs w:val="28"/>
        </w:rPr>
        <w:t>23</w:t>
      </w:r>
    </w:p>
    <w:p w:rsidR="00AC7CFF" w:rsidRPr="003B4BE0" w:rsidRDefault="00AC7CFF" w:rsidP="00AC7CFF">
      <w:pPr>
        <w:spacing w:line="360" w:lineRule="auto"/>
        <w:ind w:firstLine="567"/>
        <w:jc w:val="both"/>
        <w:rPr>
          <w:caps/>
          <w:sz w:val="28"/>
          <w:szCs w:val="28"/>
        </w:rPr>
      </w:pPr>
      <w:r w:rsidRPr="00F7754B">
        <w:rPr>
          <w:caps/>
          <w:sz w:val="28"/>
          <w:szCs w:val="28"/>
        </w:rPr>
        <w:t>ПриложениЯ</w:t>
      </w:r>
      <w:r w:rsidRPr="00F7754B">
        <w:rPr>
          <w:sz w:val="28"/>
          <w:szCs w:val="28"/>
        </w:rPr>
        <w:t xml:space="preserve"> </w:t>
      </w:r>
      <w:r w:rsidR="00AF6F72" w:rsidRPr="00D579F4">
        <w:rPr>
          <w:sz w:val="28"/>
          <w:szCs w:val="28"/>
        </w:rPr>
        <w:t>.......................................................................................</w:t>
      </w:r>
      <w:r w:rsidR="00D0769C">
        <w:rPr>
          <w:sz w:val="28"/>
          <w:szCs w:val="28"/>
        </w:rPr>
        <w:t>.......</w:t>
      </w:r>
      <w:r w:rsidRPr="008379E3">
        <w:rPr>
          <w:sz w:val="28"/>
          <w:szCs w:val="28"/>
        </w:rPr>
        <w:t>1</w:t>
      </w:r>
      <w:r w:rsidRPr="003B4BE0">
        <w:rPr>
          <w:sz w:val="28"/>
          <w:szCs w:val="28"/>
        </w:rPr>
        <w:t>3</w:t>
      </w:r>
      <w:r w:rsidR="009F1BA1">
        <w:rPr>
          <w:sz w:val="28"/>
          <w:szCs w:val="28"/>
        </w:rPr>
        <w:t>3</w:t>
      </w:r>
    </w:p>
    <w:p w:rsidR="00AC7CFF" w:rsidRPr="00F7754B" w:rsidRDefault="00AC7CFF" w:rsidP="00AC7CFF">
      <w:pPr>
        <w:ind w:firstLine="567"/>
        <w:jc w:val="center"/>
        <w:rPr>
          <w:b/>
          <w:sz w:val="28"/>
          <w:szCs w:val="28"/>
        </w:rPr>
      </w:pPr>
      <w:r w:rsidRPr="00F7754B">
        <w:rPr>
          <w:b/>
          <w:sz w:val="28"/>
          <w:szCs w:val="28"/>
        </w:rPr>
        <w:br w:type="page"/>
      </w:r>
      <w:r w:rsidRPr="00F7754B">
        <w:rPr>
          <w:b/>
          <w:sz w:val="28"/>
          <w:szCs w:val="28"/>
        </w:rPr>
        <w:lastRenderedPageBreak/>
        <w:t>ВВЕДЕНИЕ</w:t>
      </w:r>
    </w:p>
    <w:p w:rsidR="00AC7CFF" w:rsidRPr="00F7754B" w:rsidRDefault="00AC7CFF" w:rsidP="00AC7CFF">
      <w:pPr>
        <w:ind w:firstLine="567"/>
        <w:jc w:val="center"/>
        <w:rPr>
          <w:b/>
          <w:sz w:val="28"/>
          <w:szCs w:val="28"/>
        </w:rPr>
      </w:pPr>
    </w:p>
    <w:p w:rsidR="00AC7CFF" w:rsidRPr="00F7754B" w:rsidRDefault="00AC7CFF" w:rsidP="00AC7CFF">
      <w:pPr>
        <w:shd w:val="clear" w:color="auto" w:fill="FFFFFF"/>
        <w:spacing w:line="360" w:lineRule="auto"/>
        <w:ind w:left="10" w:firstLine="557"/>
        <w:jc w:val="both"/>
        <w:rPr>
          <w:sz w:val="28"/>
          <w:szCs w:val="28"/>
        </w:rPr>
      </w:pPr>
      <w:r w:rsidRPr="00F7754B">
        <w:rPr>
          <w:sz w:val="28"/>
          <w:szCs w:val="28"/>
        </w:rPr>
        <w:t>Анализ отечественного и зарубежного опыта развития молочного животноводства показывает, что от оснащенности ферм  средствами и системами контроля и управления технологическими процессами зависит уровень реализации генетического потенциала каждого животного.</w:t>
      </w:r>
    </w:p>
    <w:p w:rsidR="00AC7CFF" w:rsidRPr="00F7754B" w:rsidRDefault="00AC7CFF" w:rsidP="00AC7CFF">
      <w:pPr>
        <w:shd w:val="clear" w:color="auto" w:fill="FFFFFF"/>
        <w:spacing w:line="360" w:lineRule="auto"/>
        <w:ind w:left="10" w:firstLine="557"/>
        <w:jc w:val="both"/>
        <w:rPr>
          <w:sz w:val="28"/>
          <w:szCs w:val="28"/>
        </w:rPr>
      </w:pPr>
      <w:r w:rsidRPr="00F7754B">
        <w:rPr>
          <w:sz w:val="28"/>
          <w:szCs w:val="28"/>
        </w:rPr>
        <w:t xml:space="preserve"> Значительная трудоёмкость процесса доения, неуклонно повышающиеся требования к качеству молока и возрастающая оплата труда работников стимулируют внедрение на молочных фермах автоматических доильных установок – доильных роботов. </w:t>
      </w:r>
    </w:p>
    <w:p w:rsidR="00AC7CFF" w:rsidRPr="00F7754B" w:rsidRDefault="00AC7CFF" w:rsidP="00AC7CFF">
      <w:pPr>
        <w:spacing w:line="360" w:lineRule="auto"/>
        <w:ind w:firstLine="708"/>
        <w:contextualSpacing/>
        <w:jc w:val="both"/>
        <w:rPr>
          <w:sz w:val="28"/>
          <w:szCs w:val="28"/>
        </w:rPr>
      </w:pPr>
      <w:r w:rsidRPr="00F7754B">
        <w:rPr>
          <w:sz w:val="28"/>
          <w:szCs w:val="28"/>
        </w:rPr>
        <w:t xml:space="preserve">Разнообразие  технологий содержания коров предопределяет различные </w:t>
      </w:r>
      <w:r w:rsidRPr="00B57C9D">
        <w:rPr>
          <w:sz w:val="28"/>
          <w:szCs w:val="28"/>
        </w:rPr>
        <w:t>варианты задач при переводе коров на автоматическое доение. В период перевода животных на роботизированное доение меняются зоотехнические</w:t>
      </w:r>
      <w:r w:rsidR="00F53E09">
        <w:rPr>
          <w:sz w:val="28"/>
          <w:szCs w:val="28"/>
        </w:rPr>
        <w:t xml:space="preserve"> показатели производства молока и</w:t>
      </w:r>
      <w:r w:rsidRPr="00B57C9D">
        <w:rPr>
          <w:sz w:val="28"/>
          <w:szCs w:val="28"/>
        </w:rPr>
        <w:t xml:space="preserve"> показатели качества молока. Так же большим изменениям подвергаются энерго, трудо и эксплуатационные затраты. Данные</w:t>
      </w:r>
      <w:r w:rsidRPr="002F29A2">
        <w:rPr>
          <w:sz w:val="28"/>
          <w:szCs w:val="28"/>
        </w:rPr>
        <w:t xml:space="preserve"> </w:t>
      </w:r>
      <w:r w:rsidR="00F53E09">
        <w:rPr>
          <w:sz w:val="28"/>
          <w:szCs w:val="28"/>
        </w:rPr>
        <w:t>собственных исследований</w:t>
      </w:r>
      <w:r w:rsidRPr="00B57C9D">
        <w:rPr>
          <w:sz w:val="28"/>
          <w:szCs w:val="28"/>
        </w:rPr>
        <w:t xml:space="preserve"> приведены в приложении 1.</w:t>
      </w:r>
      <w:r>
        <w:rPr>
          <w:color w:val="FF0000"/>
          <w:sz w:val="28"/>
          <w:szCs w:val="28"/>
        </w:rPr>
        <w:t xml:space="preserve"> </w:t>
      </w:r>
      <w:r w:rsidRPr="008379E3">
        <w:rPr>
          <w:sz w:val="28"/>
          <w:szCs w:val="28"/>
        </w:rPr>
        <w:t xml:space="preserve"> </w:t>
      </w:r>
      <w:r w:rsidRPr="00F7754B">
        <w:rPr>
          <w:sz w:val="28"/>
          <w:szCs w:val="28"/>
        </w:rPr>
        <w:t>В частности, имеет место проблема снижения качества молока, вызванная несовершенством алгоритма и устройств подготовки коров к доению на автоматических доильных установках при содержании животных на выгульных площадках и пастбищах.  Как показ</w:t>
      </w:r>
      <w:r w:rsidR="00F53E09">
        <w:rPr>
          <w:sz w:val="28"/>
          <w:szCs w:val="28"/>
        </w:rPr>
        <w:t xml:space="preserve">ывают </w:t>
      </w:r>
      <w:r>
        <w:rPr>
          <w:sz w:val="28"/>
          <w:szCs w:val="28"/>
        </w:rPr>
        <w:t xml:space="preserve"> исследования,</w:t>
      </w:r>
      <w:r w:rsidRPr="00F7754B">
        <w:rPr>
          <w:sz w:val="28"/>
          <w:szCs w:val="28"/>
        </w:rPr>
        <w:t xml:space="preserve"> в периоды времени выпадения  осадков, в особенности весной и осенью, соски вымени коров загрязняются значительнее, удалять их сложнее, а существующие устройства  в этих случаях  не обеспечивают эффективную очистку  сосков перед доением, что приводит к увеличению механического и микробиологического загрязнения молока. Отсутствие обратной связи и невозможность системой программного управления  очистки сосков  оценить эффективность удаления загрязнений вызывают необходимость совершенствования устройства очистки и его алгоритма функционирования. В </w:t>
      </w:r>
      <w:proofErr w:type="gramStart"/>
      <w:r w:rsidRPr="00F7754B">
        <w:rPr>
          <w:sz w:val="28"/>
          <w:szCs w:val="28"/>
        </w:rPr>
        <w:t>связи</w:t>
      </w:r>
      <w:proofErr w:type="gramEnd"/>
      <w:r w:rsidRPr="00F7754B">
        <w:rPr>
          <w:sz w:val="28"/>
          <w:szCs w:val="28"/>
        </w:rPr>
        <w:t xml:space="preserve"> с чем  разработка усовершенствованного устройства для преддоильной очистки  сосков вымени коров на автоматических доильных установках является актуальной задачей.</w:t>
      </w:r>
    </w:p>
    <w:p w:rsidR="00AC7CFF" w:rsidRPr="00F7754B" w:rsidRDefault="00AC7CFF" w:rsidP="00AC7CFF"/>
    <w:p w:rsidR="00AC7CFF" w:rsidRPr="007B1DA1" w:rsidRDefault="00AC7CFF" w:rsidP="00AC7CFF">
      <w:pPr>
        <w:shd w:val="clear" w:color="auto" w:fill="FFFFFF"/>
        <w:spacing w:line="360" w:lineRule="auto"/>
        <w:ind w:right="-1" w:firstLine="567"/>
        <w:jc w:val="both"/>
        <w:rPr>
          <w:color w:val="000000"/>
          <w:sz w:val="28"/>
          <w:szCs w:val="28"/>
        </w:rPr>
      </w:pPr>
      <w:r w:rsidRPr="00F7754B">
        <w:rPr>
          <w:sz w:val="28"/>
        </w:rPr>
        <w:br w:type="page"/>
      </w:r>
      <w:r w:rsidRPr="00047EC6">
        <w:rPr>
          <w:color w:val="000000"/>
          <w:sz w:val="28"/>
          <w:szCs w:val="28"/>
        </w:rPr>
        <w:lastRenderedPageBreak/>
        <w:t>Целью работы</w:t>
      </w:r>
      <w:r>
        <w:rPr>
          <w:color w:val="000000"/>
          <w:sz w:val="28"/>
          <w:szCs w:val="28"/>
        </w:rPr>
        <w:t xml:space="preserve"> является </w:t>
      </w:r>
      <w:r w:rsidR="00F53E09">
        <w:rPr>
          <w:color w:val="000000"/>
          <w:sz w:val="28"/>
          <w:szCs w:val="28"/>
        </w:rPr>
        <w:t xml:space="preserve">обоснование параметров </w:t>
      </w:r>
      <w:r>
        <w:rPr>
          <w:color w:val="000000"/>
          <w:sz w:val="28"/>
          <w:szCs w:val="28"/>
        </w:rPr>
        <w:t xml:space="preserve"> </w:t>
      </w:r>
      <w:r w:rsidRPr="007B1DA1">
        <w:rPr>
          <w:color w:val="000000"/>
          <w:sz w:val="28"/>
          <w:szCs w:val="28"/>
        </w:rPr>
        <w:t>устройства для преддоильной очистки сосков вымени коров на автоматических доильных установках, обеспечивающего повышение эффективности очистки сосков и качества получаемого молока.</w:t>
      </w:r>
    </w:p>
    <w:p w:rsidR="00AC7CFF" w:rsidRPr="00610AA2" w:rsidRDefault="00AC7CFF" w:rsidP="00AC7CFF">
      <w:pPr>
        <w:spacing w:line="360" w:lineRule="auto"/>
        <w:ind w:right="-1" w:firstLine="567"/>
        <w:contextualSpacing/>
        <w:jc w:val="both"/>
        <w:rPr>
          <w:b/>
          <w:color w:val="000000"/>
          <w:sz w:val="28"/>
          <w:szCs w:val="28"/>
        </w:rPr>
      </w:pPr>
      <w:r w:rsidRPr="00610AA2">
        <w:rPr>
          <w:color w:val="000000"/>
          <w:sz w:val="28"/>
          <w:szCs w:val="28"/>
        </w:rPr>
        <w:t>Для достижения поставленной ц</w:t>
      </w:r>
      <w:r>
        <w:rPr>
          <w:color w:val="000000"/>
          <w:sz w:val="28"/>
          <w:szCs w:val="28"/>
        </w:rPr>
        <w:t>ели необходимо решить следующие</w:t>
      </w:r>
      <w:r w:rsidRPr="00610AA2">
        <w:rPr>
          <w:color w:val="000000"/>
          <w:sz w:val="28"/>
          <w:szCs w:val="28"/>
        </w:rPr>
        <w:t xml:space="preserve"> </w:t>
      </w:r>
      <w:r w:rsidRPr="00047EC6">
        <w:rPr>
          <w:color w:val="000000"/>
          <w:sz w:val="28"/>
          <w:szCs w:val="28"/>
        </w:rPr>
        <w:t>задачи:</w:t>
      </w:r>
    </w:p>
    <w:p w:rsidR="00AC7CFF" w:rsidRPr="00610AA2" w:rsidRDefault="00AC7CFF" w:rsidP="00AC7CFF">
      <w:pPr>
        <w:pStyle w:val="a3"/>
        <w:numPr>
          <w:ilvl w:val="0"/>
          <w:numId w:val="1"/>
        </w:numPr>
        <w:spacing w:after="0" w:line="360" w:lineRule="auto"/>
        <w:ind w:left="0" w:right="-1" w:firstLine="567"/>
        <w:jc w:val="both"/>
        <w:rPr>
          <w:rFonts w:ascii="Times New Roman" w:hAnsi="Times New Roman"/>
          <w:color w:val="000000"/>
          <w:sz w:val="28"/>
          <w:szCs w:val="28"/>
        </w:rPr>
      </w:pPr>
      <w:r w:rsidRPr="00610AA2">
        <w:rPr>
          <w:rFonts w:ascii="Times New Roman" w:hAnsi="Times New Roman"/>
          <w:color w:val="000000"/>
          <w:sz w:val="28"/>
          <w:szCs w:val="28"/>
        </w:rPr>
        <w:t>Провести анализ устрой</w:t>
      </w:r>
      <w:proofErr w:type="gramStart"/>
      <w:r w:rsidRPr="00610AA2">
        <w:rPr>
          <w:rFonts w:ascii="Times New Roman" w:hAnsi="Times New Roman"/>
          <w:color w:val="000000"/>
          <w:sz w:val="28"/>
          <w:szCs w:val="28"/>
        </w:rPr>
        <w:t>ств дл</w:t>
      </w:r>
      <w:proofErr w:type="gramEnd"/>
      <w:r w:rsidRPr="00610AA2">
        <w:rPr>
          <w:rFonts w:ascii="Times New Roman" w:hAnsi="Times New Roman"/>
          <w:color w:val="000000"/>
          <w:sz w:val="28"/>
          <w:szCs w:val="28"/>
        </w:rPr>
        <w:t>я преддоильной подготовки сосков вымени коров  на автоматических доильных установках и</w:t>
      </w:r>
      <w:r w:rsidR="00F53E09">
        <w:rPr>
          <w:rFonts w:ascii="Times New Roman" w:hAnsi="Times New Roman"/>
          <w:color w:val="000000"/>
          <w:sz w:val="28"/>
          <w:szCs w:val="28"/>
        </w:rPr>
        <w:t xml:space="preserve"> факторов вызывающих загрязнение</w:t>
      </w:r>
      <w:r w:rsidRPr="00610AA2">
        <w:rPr>
          <w:rFonts w:ascii="Times New Roman" w:hAnsi="Times New Roman"/>
          <w:color w:val="000000"/>
          <w:sz w:val="28"/>
          <w:szCs w:val="28"/>
        </w:rPr>
        <w:t xml:space="preserve">  сосков. </w:t>
      </w:r>
    </w:p>
    <w:p w:rsidR="003E0126" w:rsidRDefault="00955DA5" w:rsidP="00AC7CFF">
      <w:pPr>
        <w:pStyle w:val="a3"/>
        <w:numPr>
          <w:ilvl w:val="0"/>
          <w:numId w:val="1"/>
        </w:numPr>
        <w:spacing w:after="0" w:line="360" w:lineRule="auto"/>
        <w:ind w:left="0" w:right="-1" w:firstLine="567"/>
        <w:jc w:val="both"/>
        <w:rPr>
          <w:rFonts w:ascii="Times New Roman" w:hAnsi="Times New Roman"/>
          <w:color w:val="000000"/>
          <w:sz w:val="28"/>
          <w:szCs w:val="28"/>
        </w:rPr>
      </w:pPr>
      <w:r w:rsidRPr="00955DA5">
        <w:rPr>
          <w:rFonts w:ascii="Times New Roman" w:hAnsi="Times New Roman"/>
          <w:sz w:val="28"/>
          <w:szCs w:val="28"/>
        </w:rPr>
        <w:t>Разработать</w:t>
      </w:r>
      <w:r w:rsidR="006D4072">
        <w:rPr>
          <w:rFonts w:ascii="Times New Roman" w:hAnsi="Times New Roman"/>
          <w:sz w:val="28"/>
          <w:szCs w:val="28"/>
        </w:rPr>
        <w:t xml:space="preserve">  математическую модель </w:t>
      </w:r>
      <w:r w:rsidRPr="00955DA5">
        <w:rPr>
          <w:rFonts w:ascii="Times New Roman" w:hAnsi="Times New Roman"/>
          <w:sz w:val="28"/>
          <w:szCs w:val="28"/>
        </w:rPr>
        <w:t xml:space="preserve"> очистки сосков вымени коров щеточным устройством.</w:t>
      </w:r>
      <w:r w:rsidRPr="00955DA5">
        <w:rPr>
          <w:rFonts w:ascii="Times New Roman" w:hAnsi="Times New Roman"/>
          <w:color w:val="000000"/>
          <w:sz w:val="28"/>
          <w:szCs w:val="28"/>
        </w:rPr>
        <w:t xml:space="preserve"> </w:t>
      </w:r>
    </w:p>
    <w:p w:rsidR="00AC7CFF" w:rsidRDefault="003E0126" w:rsidP="00AC7CFF">
      <w:pPr>
        <w:pStyle w:val="a3"/>
        <w:numPr>
          <w:ilvl w:val="0"/>
          <w:numId w:val="1"/>
        </w:numPr>
        <w:spacing w:after="0" w:line="360" w:lineRule="auto"/>
        <w:ind w:left="0" w:right="-1" w:firstLine="567"/>
        <w:jc w:val="both"/>
        <w:rPr>
          <w:rFonts w:ascii="Times New Roman" w:hAnsi="Times New Roman"/>
          <w:color w:val="000000"/>
          <w:sz w:val="28"/>
          <w:szCs w:val="28"/>
        </w:rPr>
      </w:pPr>
      <w:r>
        <w:rPr>
          <w:rFonts w:ascii="Times New Roman" w:hAnsi="Times New Roman"/>
          <w:sz w:val="28"/>
          <w:szCs w:val="28"/>
        </w:rPr>
        <w:t xml:space="preserve">Определить конструктивно-режимные параметры  </w:t>
      </w:r>
      <w:r>
        <w:rPr>
          <w:rFonts w:ascii="Times New Roman" w:hAnsi="Times New Roman"/>
          <w:color w:val="000000"/>
          <w:sz w:val="28"/>
          <w:szCs w:val="28"/>
        </w:rPr>
        <w:t xml:space="preserve"> устройства для</w:t>
      </w:r>
      <w:r w:rsidR="00AC7CFF" w:rsidRPr="00955DA5">
        <w:rPr>
          <w:rFonts w:ascii="Times New Roman" w:hAnsi="Times New Roman"/>
          <w:color w:val="000000"/>
          <w:sz w:val="28"/>
          <w:szCs w:val="28"/>
        </w:rPr>
        <w:t xml:space="preserve"> очистки сосков вымени коров перед доением.</w:t>
      </w:r>
    </w:p>
    <w:p w:rsidR="0003579C" w:rsidRPr="00955DA5" w:rsidRDefault="0003579C" w:rsidP="00AC7CFF">
      <w:pPr>
        <w:pStyle w:val="a3"/>
        <w:numPr>
          <w:ilvl w:val="0"/>
          <w:numId w:val="1"/>
        </w:numPr>
        <w:spacing w:after="0" w:line="360" w:lineRule="auto"/>
        <w:ind w:left="0" w:right="-1" w:firstLine="567"/>
        <w:jc w:val="both"/>
        <w:rPr>
          <w:rFonts w:ascii="Times New Roman" w:hAnsi="Times New Roman"/>
          <w:color w:val="000000"/>
          <w:sz w:val="28"/>
          <w:szCs w:val="28"/>
        </w:rPr>
      </w:pPr>
      <w:r>
        <w:rPr>
          <w:rFonts w:ascii="Times New Roman" w:hAnsi="Times New Roman"/>
          <w:sz w:val="28"/>
          <w:szCs w:val="28"/>
        </w:rPr>
        <w:t>Разработать алгоритм функционирования устройства для очистки сосков вымени коров перед доением.</w:t>
      </w:r>
    </w:p>
    <w:p w:rsidR="00AC7CFF" w:rsidRPr="00610AA2" w:rsidRDefault="00AC7CFF" w:rsidP="00AC7CFF">
      <w:pPr>
        <w:pStyle w:val="a3"/>
        <w:numPr>
          <w:ilvl w:val="0"/>
          <w:numId w:val="1"/>
        </w:numPr>
        <w:spacing w:after="0" w:line="360" w:lineRule="auto"/>
        <w:ind w:left="0" w:right="-1" w:firstLine="567"/>
        <w:jc w:val="both"/>
        <w:rPr>
          <w:rFonts w:ascii="Times New Roman" w:hAnsi="Times New Roman"/>
          <w:color w:val="000000"/>
          <w:sz w:val="28"/>
          <w:szCs w:val="28"/>
        </w:rPr>
      </w:pPr>
      <w:r w:rsidRPr="00610AA2">
        <w:rPr>
          <w:rFonts w:ascii="Times New Roman" w:hAnsi="Times New Roman"/>
          <w:color w:val="000000"/>
          <w:sz w:val="28"/>
          <w:szCs w:val="28"/>
        </w:rPr>
        <w:t>Провести лабораторные и производственные испытания устройства для очистки сосков вымени коров перед доением.</w:t>
      </w:r>
    </w:p>
    <w:p w:rsidR="00AC7CFF" w:rsidRPr="00610AA2" w:rsidRDefault="00AC7CFF" w:rsidP="00AC7CFF">
      <w:pPr>
        <w:pStyle w:val="a3"/>
        <w:numPr>
          <w:ilvl w:val="0"/>
          <w:numId w:val="1"/>
        </w:numPr>
        <w:spacing w:after="0" w:line="360" w:lineRule="auto"/>
        <w:ind w:left="0" w:right="-1" w:firstLine="567"/>
        <w:jc w:val="both"/>
        <w:rPr>
          <w:rFonts w:ascii="Times New Roman" w:hAnsi="Times New Roman"/>
          <w:color w:val="000000"/>
          <w:sz w:val="28"/>
          <w:szCs w:val="28"/>
        </w:rPr>
      </w:pPr>
      <w:r w:rsidRPr="00610AA2">
        <w:rPr>
          <w:rFonts w:ascii="Times New Roman" w:hAnsi="Times New Roman"/>
          <w:color w:val="000000"/>
          <w:sz w:val="28"/>
          <w:szCs w:val="28"/>
        </w:rPr>
        <w:t>Провести оценку качества очистки механических загрязнений молока, а также</w:t>
      </w:r>
      <w:r>
        <w:rPr>
          <w:rFonts w:ascii="Times New Roman" w:hAnsi="Times New Roman"/>
          <w:color w:val="000000"/>
          <w:sz w:val="28"/>
          <w:szCs w:val="28"/>
        </w:rPr>
        <w:t xml:space="preserve"> микробиологических загрязнений</w:t>
      </w:r>
      <w:r w:rsidRPr="00610AA2">
        <w:rPr>
          <w:rFonts w:ascii="Times New Roman" w:hAnsi="Times New Roman"/>
          <w:color w:val="000000"/>
          <w:sz w:val="28"/>
          <w:szCs w:val="28"/>
        </w:rPr>
        <w:t xml:space="preserve"> сосков вымени коров и  выдаиваемого молока.</w:t>
      </w:r>
    </w:p>
    <w:p w:rsidR="00AC7CFF" w:rsidRPr="00047EC6" w:rsidRDefault="00AC7CFF" w:rsidP="00AC7CFF">
      <w:pPr>
        <w:pStyle w:val="a3"/>
        <w:numPr>
          <w:ilvl w:val="0"/>
          <w:numId w:val="1"/>
        </w:numPr>
        <w:spacing w:after="0" w:line="360" w:lineRule="auto"/>
        <w:ind w:left="0" w:right="-1" w:firstLine="567"/>
        <w:jc w:val="both"/>
        <w:rPr>
          <w:rFonts w:ascii="Times New Roman" w:hAnsi="Times New Roman"/>
          <w:color w:val="000000"/>
          <w:sz w:val="28"/>
          <w:szCs w:val="28"/>
        </w:rPr>
      </w:pPr>
      <w:r w:rsidRPr="00610AA2">
        <w:rPr>
          <w:rFonts w:ascii="Times New Roman" w:hAnsi="Times New Roman"/>
          <w:color w:val="000000"/>
          <w:sz w:val="28"/>
          <w:szCs w:val="28"/>
        </w:rPr>
        <w:t>Провести оценку экономической эффективн</w:t>
      </w:r>
      <w:r>
        <w:rPr>
          <w:rFonts w:ascii="Times New Roman" w:hAnsi="Times New Roman"/>
          <w:color w:val="000000"/>
          <w:sz w:val="28"/>
          <w:szCs w:val="28"/>
        </w:rPr>
        <w:t>ости применения  разработанного</w:t>
      </w:r>
      <w:r w:rsidRPr="00610AA2">
        <w:rPr>
          <w:rFonts w:ascii="Times New Roman" w:hAnsi="Times New Roman"/>
          <w:color w:val="000000"/>
          <w:sz w:val="28"/>
          <w:szCs w:val="28"/>
        </w:rPr>
        <w:t xml:space="preserve"> устройства для преддоильной очистки  сосков вымени коров.</w:t>
      </w:r>
    </w:p>
    <w:p w:rsidR="00AC7CFF" w:rsidRPr="00007799" w:rsidRDefault="00AC7CFF" w:rsidP="00AC7CFF">
      <w:pPr>
        <w:pStyle w:val="11"/>
        <w:spacing w:line="360" w:lineRule="auto"/>
        <w:ind w:left="0" w:right="-1" w:firstLine="567"/>
        <w:jc w:val="both"/>
        <w:rPr>
          <w:rFonts w:ascii="Times New Roman" w:hAnsi="Times New Roman"/>
          <w:color w:val="000000"/>
          <w:sz w:val="28"/>
          <w:szCs w:val="28"/>
        </w:rPr>
      </w:pPr>
      <w:r w:rsidRPr="00B52CFD">
        <w:rPr>
          <w:rFonts w:ascii="Times New Roman" w:hAnsi="Times New Roman"/>
          <w:b/>
          <w:color w:val="000000"/>
          <w:sz w:val="28"/>
          <w:szCs w:val="28"/>
        </w:rPr>
        <w:t>Научная</w:t>
      </w:r>
      <w:r w:rsidRPr="00CB1357">
        <w:rPr>
          <w:rFonts w:ascii="Times New Roman" w:hAnsi="Times New Roman"/>
          <w:b/>
          <w:color w:val="000000"/>
          <w:sz w:val="28"/>
          <w:szCs w:val="28"/>
        </w:rPr>
        <w:t xml:space="preserve"> </w:t>
      </w:r>
      <w:r w:rsidRPr="00B52CFD">
        <w:rPr>
          <w:rFonts w:ascii="Times New Roman" w:hAnsi="Times New Roman"/>
          <w:b/>
          <w:color w:val="000000"/>
          <w:sz w:val="28"/>
          <w:szCs w:val="28"/>
        </w:rPr>
        <w:t>новизна</w:t>
      </w:r>
      <w:r w:rsidRPr="00CB1357">
        <w:rPr>
          <w:rFonts w:ascii="Times New Roman" w:hAnsi="Times New Roman"/>
          <w:b/>
          <w:color w:val="000000"/>
          <w:sz w:val="28"/>
          <w:szCs w:val="28"/>
        </w:rPr>
        <w:t>.</w:t>
      </w:r>
      <w:r w:rsidRPr="00CB1357">
        <w:rPr>
          <w:rFonts w:ascii="Times New Roman" w:hAnsi="Times New Roman"/>
          <w:color w:val="000000"/>
          <w:sz w:val="28"/>
          <w:szCs w:val="28"/>
        </w:rPr>
        <w:t xml:space="preserve"> </w:t>
      </w:r>
      <w:r w:rsidRPr="00B52CFD">
        <w:rPr>
          <w:rFonts w:ascii="Times New Roman" w:hAnsi="Times New Roman"/>
          <w:color w:val="000000"/>
          <w:sz w:val="28"/>
          <w:szCs w:val="28"/>
        </w:rPr>
        <w:t>Выполненные исследования позволили получить совокупность новых положений и результатов, заключающихся в разработке:</w:t>
      </w:r>
    </w:p>
    <w:p w:rsidR="00AC7CFF" w:rsidRPr="00B52CFD" w:rsidRDefault="001857D3" w:rsidP="00AC7CFF">
      <w:pPr>
        <w:pStyle w:val="11"/>
        <w:spacing w:after="0" w:line="360" w:lineRule="auto"/>
        <w:ind w:left="0" w:right="-1" w:firstLine="567"/>
        <w:jc w:val="both"/>
        <w:rPr>
          <w:rFonts w:ascii="Times New Roman" w:hAnsi="Times New Roman"/>
          <w:color w:val="000000"/>
          <w:sz w:val="28"/>
          <w:szCs w:val="28"/>
        </w:rPr>
      </w:pPr>
      <w:r>
        <w:rPr>
          <w:rFonts w:ascii="Times New Roman" w:hAnsi="Times New Roman"/>
          <w:color w:val="000000"/>
          <w:sz w:val="28"/>
          <w:szCs w:val="28"/>
        </w:rPr>
        <w:t>–</w:t>
      </w:r>
      <w:r w:rsidR="006D4072">
        <w:rPr>
          <w:rFonts w:ascii="Times New Roman" w:hAnsi="Times New Roman"/>
          <w:color w:val="000000"/>
          <w:sz w:val="28"/>
          <w:szCs w:val="28"/>
        </w:rPr>
        <w:t xml:space="preserve"> математической модели </w:t>
      </w:r>
      <w:r w:rsidR="00AC7CFF" w:rsidRPr="00B52CFD">
        <w:rPr>
          <w:rFonts w:ascii="Times New Roman" w:hAnsi="Times New Roman"/>
          <w:color w:val="000000"/>
          <w:sz w:val="28"/>
          <w:szCs w:val="28"/>
        </w:rPr>
        <w:t xml:space="preserve"> очистки сосков вымени коров  щеточным устройством,   устанавливающей соотношение между параметрами</w:t>
      </w:r>
      <w:r w:rsidR="00AC7CFF">
        <w:rPr>
          <w:rFonts w:ascii="Times New Roman" w:hAnsi="Times New Roman"/>
          <w:color w:val="000000"/>
          <w:sz w:val="28"/>
          <w:szCs w:val="28"/>
        </w:rPr>
        <w:t xml:space="preserve"> </w:t>
      </w:r>
      <w:r w:rsidR="00AC7CFF" w:rsidRPr="00B52CFD">
        <w:rPr>
          <w:rFonts w:ascii="Times New Roman" w:hAnsi="Times New Roman"/>
          <w:color w:val="000000"/>
          <w:sz w:val="28"/>
          <w:szCs w:val="28"/>
        </w:rPr>
        <w:t>воздействия ворса на загрязненный  сосок, увлажнения  щеток,  щеточног</w:t>
      </w:r>
      <w:r w:rsidR="00AC7CFF">
        <w:rPr>
          <w:rFonts w:ascii="Times New Roman" w:hAnsi="Times New Roman"/>
          <w:color w:val="000000"/>
          <w:sz w:val="28"/>
          <w:szCs w:val="28"/>
        </w:rPr>
        <w:t>о устройства и режимами очистки;</w:t>
      </w:r>
    </w:p>
    <w:p w:rsidR="00AC7CFF" w:rsidRPr="00B52CFD" w:rsidRDefault="001857D3" w:rsidP="00AC7CFF">
      <w:pPr>
        <w:pStyle w:val="11"/>
        <w:spacing w:line="360" w:lineRule="auto"/>
        <w:ind w:left="0" w:right="-1" w:firstLine="567"/>
        <w:jc w:val="both"/>
        <w:rPr>
          <w:rFonts w:ascii="Times New Roman" w:hAnsi="Times New Roman"/>
          <w:color w:val="000000"/>
          <w:sz w:val="28"/>
          <w:szCs w:val="28"/>
        </w:rPr>
      </w:pPr>
      <w:r>
        <w:rPr>
          <w:rFonts w:ascii="Times New Roman" w:hAnsi="Times New Roman"/>
          <w:color w:val="000000"/>
          <w:sz w:val="28"/>
          <w:szCs w:val="28"/>
        </w:rPr>
        <w:t>–</w:t>
      </w:r>
      <w:r w:rsidR="00AC7CFF" w:rsidRPr="00B52CFD">
        <w:rPr>
          <w:rFonts w:ascii="Times New Roman" w:hAnsi="Times New Roman"/>
          <w:color w:val="000000"/>
          <w:sz w:val="28"/>
          <w:szCs w:val="28"/>
        </w:rPr>
        <w:t xml:space="preserve"> конструктивно-режимных параметров щеточного устройства, обеспечивающих повышение эффективности преддоильной очистки  сосков вымени коров на автоматических доильных установках;</w:t>
      </w:r>
    </w:p>
    <w:p w:rsidR="00AC7CFF" w:rsidRPr="00B52CFD" w:rsidRDefault="001857D3" w:rsidP="00AC7CFF">
      <w:pPr>
        <w:pStyle w:val="11"/>
        <w:spacing w:line="360" w:lineRule="auto"/>
        <w:ind w:left="0" w:right="-1" w:firstLine="567"/>
        <w:jc w:val="both"/>
        <w:rPr>
          <w:rFonts w:ascii="Times New Roman" w:hAnsi="Times New Roman"/>
          <w:color w:val="000000"/>
          <w:sz w:val="28"/>
          <w:szCs w:val="28"/>
        </w:rPr>
      </w:pPr>
      <w:r>
        <w:rPr>
          <w:rFonts w:ascii="Times New Roman" w:hAnsi="Times New Roman"/>
          <w:color w:val="000000"/>
          <w:sz w:val="28"/>
          <w:szCs w:val="28"/>
        </w:rPr>
        <w:lastRenderedPageBreak/>
        <w:t>–</w:t>
      </w:r>
      <w:r w:rsidR="00AC7CFF" w:rsidRPr="00B52CFD">
        <w:rPr>
          <w:rFonts w:ascii="Times New Roman" w:hAnsi="Times New Roman"/>
          <w:color w:val="000000"/>
          <w:sz w:val="28"/>
          <w:szCs w:val="28"/>
        </w:rPr>
        <w:t xml:space="preserve"> алгоритма функционирования щеточного устройства для преддоильной очистки сосков вымени коров, учитывающего режимы увлажненной очистки  сосков от загрязнений  и контроль частоты вращения щеток.</w:t>
      </w:r>
    </w:p>
    <w:p w:rsidR="00AC7CFF" w:rsidRPr="00F7754B" w:rsidRDefault="00AC7CFF" w:rsidP="00AC7CFF">
      <w:pPr>
        <w:pStyle w:val="41"/>
        <w:spacing w:line="360" w:lineRule="auto"/>
        <w:ind w:left="0" w:firstLine="567"/>
        <w:jc w:val="both"/>
        <w:rPr>
          <w:rFonts w:ascii="Times New Roman" w:hAnsi="Times New Roman"/>
          <w:sz w:val="28"/>
          <w:szCs w:val="28"/>
        </w:rPr>
      </w:pPr>
      <w:r w:rsidRPr="00F7754B">
        <w:rPr>
          <w:rFonts w:ascii="Times New Roman" w:hAnsi="Times New Roman"/>
          <w:sz w:val="28"/>
          <w:szCs w:val="28"/>
        </w:rPr>
        <w:t>Те</w:t>
      </w:r>
      <w:r w:rsidR="00367375">
        <w:rPr>
          <w:rFonts w:ascii="Times New Roman" w:hAnsi="Times New Roman"/>
          <w:sz w:val="28"/>
          <w:szCs w:val="28"/>
        </w:rPr>
        <w:t xml:space="preserve">хническая новизна </w:t>
      </w:r>
      <w:r w:rsidR="00720A7B">
        <w:rPr>
          <w:rFonts w:ascii="Times New Roman" w:hAnsi="Times New Roman"/>
          <w:sz w:val="28"/>
          <w:szCs w:val="28"/>
        </w:rPr>
        <w:t xml:space="preserve"> разработанного устройства</w:t>
      </w:r>
      <w:r w:rsidRPr="00F7754B">
        <w:rPr>
          <w:rFonts w:ascii="Times New Roman" w:hAnsi="Times New Roman"/>
          <w:sz w:val="28"/>
          <w:szCs w:val="28"/>
        </w:rPr>
        <w:t xml:space="preserve"> подтверждена </w:t>
      </w:r>
      <w:r w:rsidR="00367375">
        <w:rPr>
          <w:rFonts w:ascii="Times New Roman" w:hAnsi="Times New Roman"/>
          <w:sz w:val="28"/>
          <w:szCs w:val="28"/>
        </w:rPr>
        <w:t xml:space="preserve">двумя </w:t>
      </w:r>
      <w:r w:rsidRPr="00F7754B">
        <w:rPr>
          <w:rFonts w:ascii="Times New Roman" w:hAnsi="Times New Roman"/>
          <w:sz w:val="28"/>
          <w:szCs w:val="28"/>
        </w:rPr>
        <w:t>патентами РФ на полезные модели.</w:t>
      </w:r>
    </w:p>
    <w:p w:rsidR="00AC7CFF" w:rsidRPr="007B1DA1" w:rsidRDefault="00AC7CFF" w:rsidP="00AC7CFF">
      <w:pPr>
        <w:pStyle w:val="11"/>
        <w:spacing w:line="360" w:lineRule="auto"/>
        <w:ind w:left="0" w:right="-1" w:firstLine="567"/>
        <w:jc w:val="both"/>
        <w:rPr>
          <w:rFonts w:ascii="Times New Roman" w:hAnsi="Times New Roman"/>
          <w:color w:val="000000"/>
          <w:sz w:val="28"/>
          <w:szCs w:val="28"/>
        </w:rPr>
      </w:pPr>
      <w:r w:rsidRPr="007B1DA1">
        <w:rPr>
          <w:rFonts w:ascii="Times New Roman" w:hAnsi="Times New Roman"/>
          <w:b/>
          <w:color w:val="000000"/>
          <w:sz w:val="28"/>
          <w:szCs w:val="28"/>
        </w:rPr>
        <w:t xml:space="preserve">Практическая значимость работы. </w:t>
      </w:r>
      <w:r w:rsidRPr="007B1DA1">
        <w:rPr>
          <w:rFonts w:ascii="Times New Roman" w:hAnsi="Times New Roman"/>
          <w:color w:val="000000"/>
          <w:sz w:val="28"/>
          <w:szCs w:val="28"/>
        </w:rPr>
        <w:t>Разработан</w:t>
      </w:r>
      <w:r w:rsidR="0065483F">
        <w:rPr>
          <w:rFonts w:ascii="Times New Roman" w:hAnsi="Times New Roman"/>
          <w:color w:val="000000"/>
          <w:sz w:val="28"/>
          <w:szCs w:val="28"/>
        </w:rPr>
        <w:t>н</w:t>
      </w:r>
      <w:r w:rsidRPr="007B1DA1">
        <w:rPr>
          <w:rFonts w:ascii="Times New Roman" w:hAnsi="Times New Roman"/>
          <w:color w:val="000000"/>
          <w:sz w:val="28"/>
          <w:szCs w:val="28"/>
        </w:rPr>
        <w:t>ы</w:t>
      </w:r>
      <w:r w:rsidR="00A97EBD">
        <w:rPr>
          <w:rFonts w:ascii="Times New Roman" w:hAnsi="Times New Roman"/>
          <w:color w:val="000000"/>
          <w:sz w:val="28"/>
          <w:szCs w:val="28"/>
        </w:rPr>
        <w:t>е</w:t>
      </w:r>
      <w:r w:rsidRPr="007B1DA1">
        <w:rPr>
          <w:rFonts w:ascii="Times New Roman" w:hAnsi="Times New Roman"/>
          <w:color w:val="000000"/>
          <w:sz w:val="28"/>
          <w:szCs w:val="28"/>
        </w:rPr>
        <w:t xml:space="preserve">  устройство и алгоритм для преддоильной очистки сосков вымени коров на автоматических дои</w:t>
      </w:r>
      <w:r w:rsidR="00FC3EB9">
        <w:rPr>
          <w:rFonts w:ascii="Times New Roman" w:hAnsi="Times New Roman"/>
          <w:color w:val="000000"/>
          <w:sz w:val="28"/>
          <w:szCs w:val="28"/>
        </w:rPr>
        <w:t xml:space="preserve">льных установках </w:t>
      </w:r>
      <w:r w:rsidR="00A97EBD">
        <w:rPr>
          <w:rFonts w:ascii="Times New Roman" w:hAnsi="Times New Roman"/>
          <w:color w:val="000000"/>
          <w:sz w:val="28"/>
          <w:szCs w:val="28"/>
        </w:rPr>
        <w:t>обеспечивают</w:t>
      </w:r>
      <w:r w:rsidRPr="007B1DA1">
        <w:rPr>
          <w:rFonts w:ascii="Times New Roman" w:hAnsi="Times New Roman"/>
          <w:color w:val="000000"/>
          <w:sz w:val="28"/>
          <w:szCs w:val="28"/>
        </w:rPr>
        <w:t xml:space="preserve"> повышение </w:t>
      </w:r>
      <w:proofErr w:type="gramStart"/>
      <w:r w:rsidRPr="007B1DA1">
        <w:rPr>
          <w:rFonts w:ascii="Times New Roman" w:hAnsi="Times New Roman"/>
          <w:color w:val="000000"/>
          <w:sz w:val="28"/>
          <w:szCs w:val="28"/>
        </w:rPr>
        <w:t>эффективности очистки сосков вымени коров</w:t>
      </w:r>
      <w:proofErr w:type="gramEnd"/>
      <w:r w:rsidRPr="007B1DA1">
        <w:rPr>
          <w:rFonts w:ascii="Times New Roman" w:hAnsi="Times New Roman"/>
          <w:color w:val="000000"/>
          <w:sz w:val="28"/>
          <w:szCs w:val="28"/>
        </w:rPr>
        <w:t xml:space="preserve">  от механических и микробиол</w:t>
      </w:r>
      <w:r w:rsidR="005F6D30">
        <w:rPr>
          <w:rFonts w:ascii="Times New Roman" w:hAnsi="Times New Roman"/>
          <w:color w:val="000000"/>
          <w:sz w:val="28"/>
          <w:szCs w:val="28"/>
        </w:rPr>
        <w:t>огических загрязнений и качества</w:t>
      </w:r>
      <w:r w:rsidRPr="007B1DA1">
        <w:rPr>
          <w:rFonts w:ascii="Times New Roman" w:hAnsi="Times New Roman"/>
          <w:color w:val="000000"/>
          <w:sz w:val="28"/>
          <w:szCs w:val="28"/>
        </w:rPr>
        <w:t xml:space="preserve"> получаемого молока.</w:t>
      </w:r>
    </w:p>
    <w:p w:rsidR="00AC7CFF" w:rsidRPr="00B52CFD" w:rsidRDefault="00AC7CFF" w:rsidP="00AC7CFF">
      <w:pPr>
        <w:pStyle w:val="11"/>
        <w:spacing w:line="360" w:lineRule="auto"/>
        <w:ind w:left="0" w:right="-1" w:firstLine="567"/>
        <w:jc w:val="both"/>
        <w:rPr>
          <w:rFonts w:ascii="Times New Roman" w:hAnsi="Times New Roman"/>
          <w:b/>
          <w:color w:val="000000"/>
          <w:sz w:val="28"/>
          <w:szCs w:val="28"/>
        </w:rPr>
      </w:pPr>
      <w:r w:rsidRPr="00B52CFD">
        <w:rPr>
          <w:rFonts w:ascii="Times New Roman" w:hAnsi="Times New Roman"/>
          <w:b/>
          <w:color w:val="000000"/>
          <w:sz w:val="28"/>
          <w:szCs w:val="28"/>
        </w:rPr>
        <w:t>Основные положения, выносимые на защиту:</w:t>
      </w:r>
    </w:p>
    <w:p w:rsidR="00AC7CFF" w:rsidRPr="00007799" w:rsidRDefault="001857D3" w:rsidP="00AC7CFF">
      <w:pPr>
        <w:pStyle w:val="11"/>
        <w:spacing w:line="360" w:lineRule="auto"/>
        <w:ind w:left="0" w:right="-1" w:firstLine="567"/>
        <w:jc w:val="both"/>
        <w:rPr>
          <w:rFonts w:ascii="Times New Roman" w:hAnsi="Times New Roman"/>
          <w:color w:val="000000"/>
          <w:sz w:val="28"/>
          <w:szCs w:val="28"/>
        </w:rPr>
      </w:pPr>
      <w:r>
        <w:rPr>
          <w:rFonts w:ascii="Times New Roman" w:hAnsi="Times New Roman"/>
          <w:color w:val="000000"/>
          <w:sz w:val="28"/>
          <w:szCs w:val="28"/>
        </w:rPr>
        <w:t>–</w:t>
      </w:r>
      <w:r w:rsidR="00AC7CFF" w:rsidRPr="00007799">
        <w:rPr>
          <w:rFonts w:ascii="Times New Roman" w:hAnsi="Times New Roman"/>
          <w:color w:val="000000"/>
          <w:sz w:val="28"/>
          <w:szCs w:val="28"/>
        </w:rPr>
        <w:t xml:space="preserve"> математическая модель, устанавливающая соотношения между параметрами щеточного устройства, загрязненного соска и режимов  очистки с учетом воздействия пучков ворса на сосок и их увлажнения;</w:t>
      </w:r>
    </w:p>
    <w:p w:rsidR="00AC7CFF" w:rsidRPr="00007799" w:rsidRDefault="001857D3" w:rsidP="00AC7CFF">
      <w:pPr>
        <w:pStyle w:val="11"/>
        <w:spacing w:after="0" w:line="360" w:lineRule="auto"/>
        <w:ind w:left="0" w:right="-1" w:firstLine="567"/>
        <w:jc w:val="both"/>
        <w:rPr>
          <w:rFonts w:ascii="Times New Roman" w:hAnsi="Times New Roman"/>
          <w:color w:val="000000"/>
          <w:sz w:val="28"/>
          <w:szCs w:val="28"/>
        </w:rPr>
      </w:pPr>
      <w:r>
        <w:rPr>
          <w:rFonts w:ascii="Times New Roman" w:hAnsi="Times New Roman"/>
          <w:color w:val="000000"/>
          <w:sz w:val="28"/>
          <w:szCs w:val="28"/>
        </w:rPr>
        <w:t>–</w:t>
      </w:r>
      <w:r w:rsidR="00AC7CFF" w:rsidRPr="00007799">
        <w:rPr>
          <w:rFonts w:ascii="Times New Roman" w:hAnsi="Times New Roman"/>
          <w:color w:val="000000"/>
          <w:sz w:val="28"/>
          <w:szCs w:val="28"/>
        </w:rPr>
        <w:t xml:space="preserve"> результаты теоретических и экспериментальных исследований, определяющие конструктивно-режимные параметры усовершенствованного щеточного устройства для автоматических доильных установок (доильных роботов), обеспечивающие повышение эффективности  преддоильной очистки сосков вымени коров и качества получаемого молока;</w:t>
      </w:r>
    </w:p>
    <w:p w:rsidR="00AC7CFF" w:rsidRPr="00007799" w:rsidRDefault="001857D3" w:rsidP="00AC7CFF">
      <w:pPr>
        <w:spacing w:line="360" w:lineRule="auto"/>
        <w:ind w:right="-1" w:firstLine="567"/>
        <w:jc w:val="both"/>
        <w:rPr>
          <w:color w:val="000000"/>
          <w:sz w:val="28"/>
          <w:szCs w:val="28"/>
        </w:rPr>
      </w:pPr>
      <w:r>
        <w:rPr>
          <w:color w:val="000000"/>
          <w:sz w:val="28"/>
          <w:szCs w:val="28"/>
        </w:rPr>
        <w:t>–</w:t>
      </w:r>
      <w:r w:rsidR="00AC7CFF" w:rsidRPr="00007799">
        <w:rPr>
          <w:color w:val="000000"/>
          <w:sz w:val="28"/>
          <w:szCs w:val="28"/>
        </w:rPr>
        <w:t xml:space="preserve">  алгоритм </w:t>
      </w:r>
      <w:proofErr w:type="gramStart"/>
      <w:r w:rsidR="00AC7CFF" w:rsidRPr="00007799">
        <w:rPr>
          <w:color w:val="000000"/>
          <w:sz w:val="28"/>
          <w:szCs w:val="28"/>
        </w:rPr>
        <w:t>функционирования щеточного устройства очистки сосков вымени</w:t>
      </w:r>
      <w:proofErr w:type="gramEnd"/>
      <w:r w:rsidR="00AC7CFF" w:rsidRPr="00007799">
        <w:rPr>
          <w:color w:val="000000"/>
          <w:sz w:val="28"/>
          <w:szCs w:val="28"/>
        </w:rPr>
        <w:t xml:space="preserve"> коров, обеспечивающий последовательную влажную очистку каждого соска и  фиксированную очистку его основания с    последующим  удалением остатков влаги, на основе  контроля частоты вращения щеток;</w:t>
      </w:r>
    </w:p>
    <w:p w:rsidR="00AC7CFF" w:rsidRPr="00007799" w:rsidRDefault="001857D3" w:rsidP="00AC7CFF">
      <w:pPr>
        <w:spacing w:line="360" w:lineRule="auto"/>
        <w:ind w:right="-1" w:firstLine="567"/>
        <w:jc w:val="both"/>
        <w:rPr>
          <w:color w:val="000000"/>
          <w:sz w:val="28"/>
          <w:szCs w:val="28"/>
        </w:rPr>
      </w:pPr>
      <w:r>
        <w:rPr>
          <w:color w:val="000000"/>
          <w:sz w:val="28"/>
          <w:szCs w:val="28"/>
        </w:rPr>
        <w:t>–</w:t>
      </w:r>
      <w:r w:rsidR="00AC7CFF" w:rsidRPr="00007799">
        <w:rPr>
          <w:color w:val="000000"/>
          <w:sz w:val="28"/>
          <w:szCs w:val="28"/>
        </w:rPr>
        <w:t xml:space="preserve"> результаты производственной проверки устройства для преддоильной очистки сосков вымени коров в составе доильного робота </w:t>
      </w:r>
      <w:r w:rsidR="00AC7CFF" w:rsidRPr="00007799">
        <w:rPr>
          <w:color w:val="000000"/>
          <w:sz w:val="28"/>
          <w:szCs w:val="28"/>
          <w:lang w:val="en-US"/>
        </w:rPr>
        <w:t>Lely</w:t>
      </w:r>
      <w:r w:rsidR="00AC7CFF" w:rsidRPr="00007799">
        <w:rPr>
          <w:color w:val="000000"/>
          <w:sz w:val="28"/>
          <w:szCs w:val="28"/>
        </w:rPr>
        <w:t xml:space="preserve"> </w:t>
      </w:r>
      <w:r w:rsidR="00AC7CFF" w:rsidRPr="00007799">
        <w:rPr>
          <w:color w:val="000000"/>
          <w:sz w:val="28"/>
          <w:szCs w:val="28"/>
          <w:lang w:val="en-US"/>
        </w:rPr>
        <w:t>Astronaut</w:t>
      </w:r>
      <w:r w:rsidR="00AC7CFF" w:rsidRPr="00007799">
        <w:rPr>
          <w:color w:val="000000"/>
          <w:sz w:val="28"/>
          <w:szCs w:val="28"/>
        </w:rPr>
        <w:t>, обеспечивающие снижение  бактериальной обсемененности на ворсе щеток,  поверхности соска  и в молоке, а также   количества механических частиц в молоке.</w:t>
      </w:r>
    </w:p>
    <w:p w:rsidR="00AC7CFF" w:rsidRPr="00F7754B" w:rsidRDefault="00AC7CFF" w:rsidP="00AC7CFF">
      <w:pPr>
        <w:pStyle w:val="11"/>
        <w:spacing w:line="360" w:lineRule="auto"/>
        <w:ind w:left="0" w:firstLine="567"/>
        <w:jc w:val="both"/>
        <w:rPr>
          <w:rFonts w:ascii="Times New Roman" w:hAnsi="Times New Roman"/>
          <w:sz w:val="28"/>
          <w:szCs w:val="28"/>
        </w:rPr>
      </w:pPr>
      <w:r w:rsidRPr="00F7754B">
        <w:rPr>
          <w:rFonts w:ascii="Times New Roman" w:hAnsi="Times New Roman"/>
          <w:b/>
          <w:sz w:val="28"/>
          <w:szCs w:val="28"/>
        </w:rPr>
        <w:lastRenderedPageBreak/>
        <w:t xml:space="preserve">Реализация результатов исследований. </w:t>
      </w:r>
      <w:r w:rsidRPr="00F7754B">
        <w:rPr>
          <w:rFonts w:ascii="Times New Roman" w:hAnsi="Times New Roman"/>
          <w:sz w:val="28"/>
          <w:szCs w:val="28"/>
        </w:rPr>
        <w:t xml:space="preserve">Результаты проведенных исследований внедрены  на предприятии по производству молока «КФК Кузмин» и используются в учебном процессе РГАУ-МСХА имени К.А. Тимирязева, </w:t>
      </w:r>
      <w:proofErr w:type="gramStart"/>
      <w:r w:rsidRPr="00F7754B">
        <w:rPr>
          <w:rFonts w:ascii="Times New Roman" w:hAnsi="Times New Roman"/>
          <w:sz w:val="28"/>
          <w:szCs w:val="28"/>
        </w:rPr>
        <w:t>Великолукской</w:t>
      </w:r>
      <w:proofErr w:type="gramEnd"/>
      <w:r w:rsidRPr="00F7754B">
        <w:rPr>
          <w:rFonts w:ascii="Times New Roman" w:hAnsi="Times New Roman"/>
          <w:sz w:val="28"/>
          <w:szCs w:val="28"/>
        </w:rPr>
        <w:t xml:space="preserve"> ГСХА, Чувашской ГСХА и Нижегородского ГИЭИ. </w:t>
      </w:r>
    </w:p>
    <w:p w:rsidR="00AC7CFF" w:rsidRPr="00F7754B" w:rsidRDefault="00AC7CFF" w:rsidP="00AC7CFF">
      <w:pPr>
        <w:spacing w:line="360" w:lineRule="auto"/>
        <w:ind w:right="-1" w:firstLine="567"/>
        <w:jc w:val="both"/>
        <w:rPr>
          <w:sz w:val="28"/>
          <w:szCs w:val="28"/>
        </w:rPr>
      </w:pPr>
      <w:r w:rsidRPr="00F7754B">
        <w:rPr>
          <w:b/>
          <w:sz w:val="28"/>
          <w:szCs w:val="28"/>
        </w:rPr>
        <w:t>Апробация работы.</w:t>
      </w:r>
      <w:r w:rsidRPr="00F7754B">
        <w:rPr>
          <w:sz w:val="28"/>
          <w:szCs w:val="28"/>
        </w:rPr>
        <w:t xml:space="preserve"> </w:t>
      </w:r>
      <w:proofErr w:type="gramStart"/>
      <w:r w:rsidRPr="00F7754B">
        <w:rPr>
          <w:sz w:val="28"/>
          <w:szCs w:val="28"/>
        </w:rPr>
        <w:t xml:space="preserve">Основные положения и результаты исследований  доложены на: 9-ой Международной научно-технической конференции "Энергообеспечение и энергосбережение в сельском хозяйстве", Москва, ВИЭСХ,  21-22 мая 2014 г.; </w:t>
      </w:r>
      <w:r w:rsidRPr="00F7754B">
        <w:rPr>
          <w:bCs/>
          <w:sz w:val="28"/>
          <w:szCs w:val="28"/>
        </w:rPr>
        <w:t xml:space="preserve">17-ой Международной  научно-практической конференции  «Инновационные технологии и технические средства производства продукции животноводства с интеллектуальными системами управления механизированными процессами»,  </w:t>
      </w:r>
      <w:r w:rsidRPr="00F7754B">
        <w:rPr>
          <w:sz w:val="28"/>
          <w:szCs w:val="28"/>
        </w:rPr>
        <w:t>Москва, ВНИИМЖ, 23-24 апреля 2014 г.; 5-ой Международной научно-практической конференции преподавателей, молодых ученых, аспирантов и студентов «Инновационные процессы в</w:t>
      </w:r>
      <w:proofErr w:type="gramEnd"/>
      <w:r w:rsidRPr="00F7754B">
        <w:rPr>
          <w:sz w:val="28"/>
          <w:szCs w:val="28"/>
        </w:rPr>
        <w:t xml:space="preserve"> АПК», Москва, РУДН, 17-19 апреля 2013 г.; 16-ой Международной научно-практической конференции «Совершенствование управления технологическими процессами в животноводстве </w:t>
      </w:r>
      <w:r w:rsidR="001857D3">
        <w:rPr>
          <w:sz w:val="28"/>
          <w:szCs w:val="28"/>
        </w:rPr>
        <w:t>–</w:t>
      </w:r>
      <w:r w:rsidRPr="00F7754B">
        <w:rPr>
          <w:sz w:val="28"/>
          <w:szCs w:val="28"/>
        </w:rPr>
        <w:t xml:space="preserve"> основа повышения эффективности производства и качества продукции», Подольск, ВНИИМЖ, 24-25 апреля 2013г.;  15-ой Международной научно-практической конференции «Система технологий и машин для живот</w:t>
      </w:r>
      <w:r>
        <w:rPr>
          <w:sz w:val="28"/>
          <w:szCs w:val="28"/>
        </w:rPr>
        <w:t xml:space="preserve">новодства на период до 2020г. </w:t>
      </w:r>
      <w:r w:rsidR="001857D3">
        <w:rPr>
          <w:sz w:val="28"/>
          <w:szCs w:val="28"/>
        </w:rPr>
        <w:t>–</w:t>
      </w:r>
      <w:r w:rsidRPr="00F7754B">
        <w:rPr>
          <w:sz w:val="28"/>
          <w:szCs w:val="28"/>
        </w:rPr>
        <w:t xml:space="preserve"> </w:t>
      </w:r>
      <w:proofErr w:type="gramStart"/>
      <w:r w:rsidRPr="00F7754B">
        <w:rPr>
          <w:sz w:val="28"/>
          <w:szCs w:val="28"/>
        </w:rPr>
        <w:t xml:space="preserve">Технологические, организационно-экономические требования и методология разработки», Подольск, ВНИИМЖ, </w:t>
      </w:r>
      <w:r w:rsidRPr="00F7754B">
        <w:rPr>
          <w:bCs/>
          <w:sz w:val="28"/>
          <w:szCs w:val="28"/>
        </w:rPr>
        <w:t>25-26 апреля 2012 г</w:t>
      </w:r>
      <w:r w:rsidRPr="00F7754B">
        <w:rPr>
          <w:sz w:val="28"/>
          <w:szCs w:val="28"/>
        </w:rPr>
        <w:t>.; В</w:t>
      </w:r>
      <w:r w:rsidR="005F6D30">
        <w:rPr>
          <w:sz w:val="28"/>
          <w:szCs w:val="28"/>
        </w:rPr>
        <w:t>с</w:t>
      </w:r>
      <w:r w:rsidRPr="00F7754B">
        <w:rPr>
          <w:sz w:val="28"/>
          <w:szCs w:val="28"/>
        </w:rPr>
        <w:t>ероссийской конференции студентов, аспирантов и ученых с международным участием «Основные направления развития техники и технологии в АПК,  легкой и пищевой промышленности», г. Княгинино, НГИЭИ, 13 декабря 2012 г.; 64-ой международной студенческой научной конференции в РГАУ-МСХА имени К.А. Тимирязева, 15-18 марта 2011г..</w:t>
      </w:r>
      <w:proofErr w:type="gramEnd"/>
    </w:p>
    <w:p w:rsidR="00AC7CFF" w:rsidRDefault="00AC7CFF" w:rsidP="00AC7CFF">
      <w:pPr>
        <w:spacing w:line="360" w:lineRule="auto"/>
        <w:ind w:firstLine="708"/>
        <w:jc w:val="both"/>
        <w:rPr>
          <w:bCs/>
          <w:iCs/>
          <w:sz w:val="28"/>
          <w:szCs w:val="28"/>
        </w:rPr>
      </w:pPr>
      <w:r w:rsidRPr="00F7754B">
        <w:rPr>
          <w:b/>
          <w:sz w:val="28"/>
          <w:szCs w:val="28"/>
        </w:rPr>
        <w:t>Публикации результатов исследований.</w:t>
      </w:r>
      <w:r w:rsidRPr="00F7754B">
        <w:rPr>
          <w:sz w:val="28"/>
          <w:szCs w:val="28"/>
        </w:rPr>
        <w:t xml:space="preserve"> Материалы диссертации изложены в 11 </w:t>
      </w:r>
      <w:r>
        <w:rPr>
          <w:sz w:val="28"/>
          <w:szCs w:val="28"/>
        </w:rPr>
        <w:t>печатных работах, в том числе 3</w:t>
      </w:r>
      <w:r w:rsidRPr="00F7754B">
        <w:rPr>
          <w:sz w:val="28"/>
          <w:szCs w:val="28"/>
        </w:rPr>
        <w:t xml:space="preserve"> из них в рецензируемых журналах, рекомендо</w:t>
      </w:r>
      <w:r>
        <w:rPr>
          <w:sz w:val="28"/>
          <w:szCs w:val="28"/>
        </w:rPr>
        <w:t>ванных ВАК. Получены патент</w:t>
      </w:r>
      <w:r w:rsidR="005F6D30">
        <w:rPr>
          <w:sz w:val="28"/>
          <w:szCs w:val="28"/>
        </w:rPr>
        <w:t>ы</w:t>
      </w:r>
      <w:r>
        <w:rPr>
          <w:sz w:val="28"/>
          <w:szCs w:val="28"/>
        </w:rPr>
        <w:t xml:space="preserve"> РФ</w:t>
      </w:r>
      <w:r>
        <w:rPr>
          <w:bCs/>
          <w:iCs/>
          <w:sz w:val="28"/>
          <w:szCs w:val="28"/>
        </w:rPr>
        <w:t xml:space="preserve"> № 143230 и </w:t>
      </w:r>
      <w:r w:rsidRPr="00AC7951">
        <w:rPr>
          <w:bCs/>
          <w:iCs/>
          <w:sz w:val="28"/>
          <w:szCs w:val="28"/>
        </w:rPr>
        <w:t>148215</w:t>
      </w:r>
      <w:r>
        <w:rPr>
          <w:bCs/>
          <w:iCs/>
          <w:sz w:val="28"/>
          <w:szCs w:val="28"/>
        </w:rPr>
        <w:t>.</w:t>
      </w:r>
    </w:p>
    <w:p w:rsidR="00AC7CFF" w:rsidRDefault="00AC7CFF">
      <w:pPr>
        <w:spacing w:after="200" w:line="276" w:lineRule="auto"/>
        <w:rPr>
          <w:sz w:val="28"/>
          <w:szCs w:val="28"/>
        </w:rPr>
      </w:pPr>
      <w:r>
        <w:rPr>
          <w:sz w:val="28"/>
          <w:szCs w:val="28"/>
        </w:rPr>
        <w:br w:type="page"/>
      </w:r>
    </w:p>
    <w:p w:rsidR="00AC7CFF" w:rsidRDefault="00AC7CFF" w:rsidP="00AC7CFF">
      <w:pPr>
        <w:numPr>
          <w:ilvl w:val="0"/>
          <w:numId w:val="2"/>
        </w:numPr>
        <w:jc w:val="center"/>
        <w:rPr>
          <w:sz w:val="28"/>
          <w:szCs w:val="28"/>
        </w:rPr>
      </w:pPr>
      <w:r w:rsidRPr="00F7754B">
        <w:rPr>
          <w:sz w:val="28"/>
          <w:szCs w:val="28"/>
        </w:rPr>
        <w:lastRenderedPageBreak/>
        <w:t>АНАЛИЗ СОСТОЯНИЯ ПРОБЛЕМЫ. ЦЕЛИ И ЗАДАЧИ ИССЛЕДОВАНИЯ.</w:t>
      </w:r>
    </w:p>
    <w:p w:rsidR="00AC7CFF" w:rsidRPr="00F7754B" w:rsidRDefault="00AC7CFF" w:rsidP="00AC7CFF">
      <w:pPr>
        <w:ind w:left="567"/>
        <w:jc w:val="center"/>
        <w:rPr>
          <w:sz w:val="28"/>
          <w:szCs w:val="28"/>
        </w:rPr>
      </w:pPr>
    </w:p>
    <w:p w:rsidR="00AC7CFF" w:rsidRPr="00F7754B" w:rsidRDefault="00AC7CFF" w:rsidP="00AC7CFF">
      <w:pPr>
        <w:spacing w:line="360" w:lineRule="auto"/>
        <w:ind w:firstLine="567"/>
        <w:jc w:val="both"/>
        <w:rPr>
          <w:sz w:val="28"/>
          <w:szCs w:val="28"/>
        </w:rPr>
      </w:pPr>
      <w:proofErr w:type="gramStart"/>
      <w:r w:rsidRPr="00F7754B">
        <w:rPr>
          <w:sz w:val="28"/>
          <w:szCs w:val="28"/>
        </w:rPr>
        <w:t>Проанализированы работы ведущих отечественных и зарубежных ученых, разработавших научные основы автоматизированных технологий в молочном животноводстве, среди которых следует отметить И.Ф. Бородина Л.П. Карташова, Л.П. Кормановского, В.И Сыроватка, Р.М. Славина, В.Р. Крауспа,  В.В. Кирсанова, Э.А., Келписа, В.А. Дриго,   Н.М. Морозова, Е.Е. Хазанова, Ю.А. Цоя, В.Ф. Ужика, А.М.</w:t>
      </w:r>
      <w:proofErr w:type="gramEnd"/>
      <w:r w:rsidRPr="00F7754B">
        <w:rPr>
          <w:sz w:val="28"/>
          <w:szCs w:val="28"/>
        </w:rPr>
        <w:t xml:space="preserve"> Седова, </w:t>
      </w:r>
      <w:r w:rsidRPr="00F7754B">
        <w:rPr>
          <w:sz w:val="28"/>
          <w:szCs w:val="28"/>
          <w:lang w:val="en-US"/>
        </w:rPr>
        <w:t>D</w:t>
      </w:r>
      <w:r w:rsidRPr="00F7754B">
        <w:rPr>
          <w:sz w:val="28"/>
          <w:szCs w:val="28"/>
        </w:rPr>
        <w:t xml:space="preserve">. </w:t>
      </w:r>
      <w:proofErr w:type="gramStart"/>
      <w:r w:rsidRPr="00F7754B">
        <w:rPr>
          <w:sz w:val="28"/>
          <w:szCs w:val="28"/>
          <w:lang w:val="en-US"/>
        </w:rPr>
        <w:t>Ordolf</w:t>
      </w:r>
      <w:r w:rsidRPr="00F7754B">
        <w:rPr>
          <w:sz w:val="28"/>
          <w:szCs w:val="28"/>
        </w:rPr>
        <w:t xml:space="preserve">, </w:t>
      </w:r>
      <w:r w:rsidRPr="00F7754B">
        <w:rPr>
          <w:sz w:val="28"/>
          <w:szCs w:val="28"/>
          <w:lang w:val="en-US"/>
        </w:rPr>
        <w:t>J</w:t>
      </w:r>
      <w:r w:rsidRPr="00F7754B">
        <w:rPr>
          <w:sz w:val="28"/>
          <w:szCs w:val="28"/>
        </w:rPr>
        <w:t xml:space="preserve">. </w:t>
      </w:r>
      <w:r w:rsidRPr="00F7754B">
        <w:rPr>
          <w:sz w:val="28"/>
          <w:szCs w:val="28"/>
          <w:lang w:val="en-US"/>
        </w:rPr>
        <w:t>Whittelstone</w:t>
      </w:r>
      <w:r>
        <w:rPr>
          <w:sz w:val="28"/>
          <w:szCs w:val="28"/>
        </w:rPr>
        <w:t xml:space="preserve"> и других [30, 29, 56, 59, 81, 6, 57, 91</w:t>
      </w:r>
      <w:r w:rsidRPr="00F7754B">
        <w:rPr>
          <w:sz w:val="28"/>
          <w:szCs w:val="28"/>
        </w:rPr>
        <w:t xml:space="preserve">, 19, 11, </w:t>
      </w:r>
      <w:r>
        <w:rPr>
          <w:sz w:val="28"/>
          <w:szCs w:val="28"/>
        </w:rPr>
        <w:t>98</w:t>
      </w:r>
      <w:r w:rsidRPr="00F7754B">
        <w:rPr>
          <w:sz w:val="28"/>
          <w:szCs w:val="28"/>
        </w:rPr>
        <w:t>, 1</w:t>
      </w:r>
      <w:r>
        <w:rPr>
          <w:sz w:val="28"/>
          <w:szCs w:val="28"/>
        </w:rPr>
        <w:t>13, 80, 62, 92, 90</w:t>
      </w:r>
      <w:r w:rsidRPr="00F7754B">
        <w:rPr>
          <w:sz w:val="28"/>
          <w:szCs w:val="28"/>
        </w:rPr>
        <w:t>].</w:t>
      </w:r>
      <w:proofErr w:type="gramEnd"/>
    </w:p>
    <w:p w:rsidR="00AC7CFF" w:rsidRPr="00F7754B" w:rsidRDefault="00AC7CFF" w:rsidP="00AC7CFF">
      <w:pPr>
        <w:spacing w:line="360" w:lineRule="auto"/>
        <w:ind w:firstLine="567"/>
        <w:jc w:val="both"/>
        <w:rPr>
          <w:sz w:val="28"/>
          <w:szCs w:val="28"/>
        </w:rPr>
      </w:pPr>
      <w:r w:rsidRPr="00F7754B">
        <w:rPr>
          <w:sz w:val="28"/>
          <w:szCs w:val="28"/>
        </w:rPr>
        <w:t xml:space="preserve"> Широкие исследования по созданию технических средств и систем управления доением на автоматизированных установках проведены в ВИЭСХ, ВНИИМЖ, ВНИИКОМЖ, С-ЗНИИМЭСХ, </w:t>
      </w:r>
      <w:proofErr w:type="gramStart"/>
      <w:r w:rsidRPr="00F7754B">
        <w:rPr>
          <w:sz w:val="28"/>
          <w:szCs w:val="28"/>
        </w:rPr>
        <w:t>Белгородской</w:t>
      </w:r>
      <w:proofErr w:type="gramEnd"/>
      <w:r w:rsidRPr="00F7754B">
        <w:rPr>
          <w:sz w:val="28"/>
          <w:szCs w:val="28"/>
        </w:rPr>
        <w:t xml:space="preserve"> ГСХА, Оренб</w:t>
      </w:r>
      <w:r>
        <w:rPr>
          <w:sz w:val="28"/>
          <w:szCs w:val="28"/>
        </w:rPr>
        <w:t xml:space="preserve">ургском ГАУ, </w:t>
      </w:r>
      <w:r w:rsidRPr="00F7754B">
        <w:rPr>
          <w:sz w:val="28"/>
          <w:szCs w:val="28"/>
        </w:rPr>
        <w:t xml:space="preserve"> ГСКБ (Рига, Латвия), ОАО «Гомельагрокомплект» (Беларусь).</w:t>
      </w:r>
    </w:p>
    <w:p w:rsidR="00AC7CFF" w:rsidRPr="00F7754B" w:rsidRDefault="00AC7CFF" w:rsidP="00AC7CFF">
      <w:pPr>
        <w:spacing w:line="360" w:lineRule="auto"/>
        <w:ind w:firstLine="567"/>
        <w:jc w:val="both"/>
        <w:rPr>
          <w:sz w:val="28"/>
          <w:szCs w:val="28"/>
        </w:rPr>
      </w:pPr>
      <w:r w:rsidRPr="00F7754B">
        <w:rPr>
          <w:sz w:val="28"/>
          <w:szCs w:val="28"/>
        </w:rPr>
        <w:t xml:space="preserve">Одним из наиболее перспективных направлений развития молочного животноводства является внедрение роботизированных молочных ферм, на которых доение осуществляется без участия человека. Ведущими зарубежныеми </w:t>
      </w:r>
      <w:proofErr w:type="gramStart"/>
      <w:r w:rsidRPr="00F7754B">
        <w:rPr>
          <w:sz w:val="28"/>
          <w:szCs w:val="28"/>
        </w:rPr>
        <w:t>компаниями, внедряющими доильные роботы по всему миру являются</w:t>
      </w:r>
      <w:proofErr w:type="gramEnd"/>
      <w:r w:rsidRPr="00F7754B">
        <w:rPr>
          <w:sz w:val="28"/>
          <w:szCs w:val="28"/>
        </w:rPr>
        <w:t>: «Lely» (Нидерланды), «DeLaval» (Швеция), «GEA Farm Technologies» (Германия), «Fulwood» (Великобритания), «</w:t>
      </w:r>
      <w:r w:rsidRPr="00F7754B">
        <w:rPr>
          <w:sz w:val="28"/>
          <w:szCs w:val="28"/>
          <w:lang w:val="en-US"/>
        </w:rPr>
        <w:t>SAC</w:t>
      </w:r>
      <w:r w:rsidRPr="00F7754B">
        <w:rPr>
          <w:sz w:val="28"/>
          <w:szCs w:val="28"/>
        </w:rPr>
        <w:t>» (Дания), «Bou-Matic» (США), Insentec (Нидерланды),  Prolion Sales (Нидерланды), Manus (Нидерланды), Gascoine M</w:t>
      </w:r>
      <w:r>
        <w:rPr>
          <w:sz w:val="28"/>
          <w:szCs w:val="28"/>
        </w:rPr>
        <w:t>elotte (Нидерланды) и другие [48, 49</w:t>
      </w:r>
      <w:r w:rsidRPr="00F7754B">
        <w:rPr>
          <w:sz w:val="28"/>
          <w:szCs w:val="28"/>
        </w:rPr>
        <w:t>, 50, 51, 52, 53, 54</w:t>
      </w:r>
      <w:r>
        <w:rPr>
          <w:sz w:val="28"/>
          <w:szCs w:val="28"/>
        </w:rPr>
        <w:t>, 55</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Подготовка сосков вымени коров к доению является в</w:t>
      </w:r>
      <w:r w:rsidR="00507F48">
        <w:rPr>
          <w:sz w:val="28"/>
          <w:szCs w:val="28"/>
        </w:rPr>
        <w:t>ажной операцией, обуславливающей</w:t>
      </w:r>
      <w:r w:rsidRPr="00F7754B">
        <w:rPr>
          <w:sz w:val="28"/>
          <w:szCs w:val="28"/>
        </w:rPr>
        <w:t xml:space="preserve"> здоровье животного, стимуляцию молокоотдачи, полноту выдаивания и качество получаемого молока. </w:t>
      </w:r>
      <w:proofErr w:type="gramStart"/>
      <w:r w:rsidRPr="00F7754B">
        <w:rPr>
          <w:sz w:val="28"/>
          <w:szCs w:val="28"/>
        </w:rPr>
        <w:t>Исследованию эффективной подготовки коров к доению посвящены работы многих отечественных и зарубежных ученых, из которых следует отметить В. Петерсена, В. Маслакова, Ю. Симарева, Э. Лийва, Л. Сорокина, В.А. Оленева, Э.П. Кокориной, В.А. Королев</w:t>
      </w:r>
      <w:r w:rsidR="00507F48">
        <w:rPr>
          <w:sz w:val="28"/>
          <w:szCs w:val="28"/>
        </w:rPr>
        <w:t>а</w:t>
      </w:r>
      <w:r w:rsidRPr="00F7754B">
        <w:rPr>
          <w:sz w:val="28"/>
          <w:szCs w:val="28"/>
        </w:rPr>
        <w:t>, А.А. Аверкиев</w:t>
      </w:r>
      <w:r w:rsidR="00507F48">
        <w:rPr>
          <w:sz w:val="28"/>
          <w:szCs w:val="28"/>
        </w:rPr>
        <w:t>а</w:t>
      </w:r>
      <w:r w:rsidRPr="00F7754B">
        <w:rPr>
          <w:sz w:val="28"/>
          <w:szCs w:val="28"/>
        </w:rPr>
        <w:t>, В.А. Оленев</w:t>
      </w:r>
      <w:r w:rsidR="00507F48">
        <w:rPr>
          <w:sz w:val="28"/>
          <w:szCs w:val="28"/>
        </w:rPr>
        <w:t>а</w:t>
      </w:r>
      <w:r w:rsidRPr="00F7754B">
        <w:rPr>
          <w:sz w:val="28"/>
          <w:szCs w:val="28"/>
        </w:rPr>
        <w:t>, И.Г. Велиток, Ю.Ф. Куранов</w:t>
      </w:r>
      <w:r w:rsidR="00507F48">
        <w:rPr>
          <w:sz w:val="28"/>
          <w:szCs w:val="28"/>
        </w:rPr>
        <w:t>а</w:t>
      </w:r>
      <w:r w:rsidRPr="00F7754B">
        <w:rPr>
          <w:sz w:val="28"/>
          <w:szCs w:val="28"/>
        </w:rPr>
        <w:t>, Л.П. Карташов</w:t>
      </w:r>
      <w:r w:rsidR="00507F48">
        <w:rPr>
          <w:sz w:val="28"/>
          <w:szCs w:val="28"/>
        </w:rPr>
        <w:t>а</w:t>
      </w:r>
      <w:r w:rsidRPr="00F7754B">
        <w:rPr>
          <w:sz w:val="28"/>
          <w:szCs w:val="28"/>
        </w:rPr>
        <w:t>, Ю.А. Коса, Э.Я. Яунслейсена, И.А. Зирупса</w:t>
      </w:r>
      <w:proofErr w:type="gramEnd"/>
      <w:r w:rsidRPr="00F7754B">
        <w:rPr>
          <w:sz w:val="28"/>
          <w:szCs w:val="28"/>
        </w:rPr>
        <w:t>, Г.Г. Палкина, Ю.В. Краснокутского, З.Я. Зфльканса, Э.А. Келписа, А.Р. Лаурса, В.А. Дриго, А.А. Попова</w:t>
      </w:r>
      <w:proofErr w:type="gramStart"/>
      <w:r w:rsidRPr="00F7754B">
        <w:rPr>
          <w:sz w:val="28"/>
          <w:szCs w:val="28"/>
        </w:rPr>
        <w:t xml:space="preserve"> </w:t>
      </w:r>
      <w:r w:rsidR="00507F48">
        <w:rPr>
          <w:sz w:val="28"/>
          <w:szCs w:val="28"/>
        </w:rPr>
        <w:t>,</w:t>
      </w:r>
      <w:proofErr w:type="gramEnd"/>
      <w:r w:rsidR="00507F48">
        <w:rPr>
          <w:sz w:val="28"/>
          <w:szCs w:val="28"/>
        </w:rPr>
        <w:t xml:space="preserve"> А.М. </w:t>
      </w:r>
      <w:r w:rsidR="00507F48">
        <w:rPr>
          <w:sz w:val="28"/>
          <w:szCs w:val="28"/>
        </w:rPr>
        <w:lastRenderedPageBreak/>
        <w:t>Седова</w:t>
      </w:r>
      <w:r w:rsidR="00BD2AE1">
        <w:rPr>
          <w:sz w:val="28"/>
          <w:szCs w:val="28"/>
        </w:rPr>
        <w:t>,</w:t>
      </w:r>
      <w:r w:rsidR="00507F48">
        <w:rPr>
          <w:sz w:val="28"/>
          <w:szCs w:val="28"/>
        </w:rPr>
        <w:t xml:space="preserve"> </w:t>
      </w:r>
      <w:r w:rsidR="00BD2AE1" w:rsidRPr="00F7754B">
        <w:rPr>
          <w:sz w:val="28"/>
          <w:szCs w:val="28"/>
        </w:rPr>
        <w:t>Ужик</w:t>
      </w:r>
      <w:r w:rsidR="00BD2AE1">
        <w:rPr>
          <w:sz w:val="28"/>
          <w:szCs w:val="28"/>
        </w:rPr>
        <w:t xml:space="preserve">а В.Ф., Клименко Д.Б. </w:t>
      </w:r>
      <w:r w:rsidRPr="00F7754B">
        <w:rPr>
          <w:sz w:val="28"/>
          <w:szCs w:val="28"/>
        </w:rPr>
        <w:t>и др</w:t>
      </w:r>
      <w:r w:rsidR="00507F48">
        <w:rPr>
          <w:sz w:val="28"/>
          <w:szCs w:val="28"/>
        </w:rPr>
        <w:t>.</w:t>
      </w:r>
      <w:r w:rsidRPr="00F7754B">
        <w:rPr>
          <w:sz w:val="28"/>
          <w:szCs w:val="28"/>
        </w:rPr>
        <w:t xml:space="preserve"> [</w:t>
      </w:r>
      <w:r>
        <w:rPr>
          <w:sz w:val="28"/>
          <w:szCs w:val="28"/>
        </w:rPr>
        <w:t>99</w:t>
      </w:r>
      <w:r w:rsidRPr="00F7754B">
        <w:rPr>
          <w:sz w:val="28"/>
          <w:szCs w:val="28"/>
        </w:rPr>
        <w:t>, 77</w:t>
      </w:r>
      <w:r>
        <w:rPr>
          <w:sz w:val="28"/>
          <w:szCs w:val="28"/>
        </w:rPr>
        <w:t>, 66, 33, 74, 36, 24, 75, 73, 32, 60, 93, 77, 57 76, 61</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Разработке автоматических средств и систем подготовки сосков и вымени коров к доению посвящены исследования Рижского ГСКБ, который еще в 1970-х годах создал и внедрял автоматический станок для преддоильной очистки сосков и вымени коров для доильных залов</w:t>
      </w:r>
      <w:r w:rsidR="000759C0">
        <w:rPr>
          <w:sz w:val="28"/>
          <w:szCs w:val="28"/>
        </w:rPr>
        <w:t xml:space="preserve"> УОВ-Ф-1</w:t>
      </w:r>
      <w:r w:rsidRPr="00F7754B">
        <w:rPr>
          <w:sz w:val="28"/>
          <w:szCs w:val="28"/>
        </w:rPr>
        <w:t>. Данный станок функционировал по программе без учета индивидуальных параметров животных и не нашел широкого распространения. Аналогичные исследования и экспериментальные образцы создава</w:t>
      </w:r>
      <w:r w:rsidR="00CC4CBA">
        <w:rPr>
          <w:sz w:val="28"/>
          <w:szCs w:val="28"/>
        </w:rPr>
        <w:t>лись во ВНИИКОМЖ (Седов А.М.)</w:t>
      </w:r>
      <w:r w:rsidR="00153842">
        <w:rPr>
          <w:sz w:val="28"/>
          <w:szCs w:val="28"/>
        </w:rPr>
        <w:t xml:space="preserve">, </w:t>
      </w:r>
      <w:r w:rsidRPr="00F7754B">
        <w:rPr>
          <w:sz w:val="28"/>
          <w:szCs w:val="28"/>
        </w:rPr>
        <w:t xml:space="preserve"> Белгородской ГСХА (Ужик В.Ф., Клименко Д.Б.)</w:t>
      </w:r>
      <w:r>
        <w:rPr>
          <w:sz w:val="28"/>
          <w:szCs w:val="28"/>
        </w:rPr>
        <w:t>, Оренбургский ГАУ (Карташов Л.П.), Р</w:t>
      </w:r>
      <w:r w:rsidR="00507F48">
        <w:rPr>
          <w:sz w:val="28"/>
          <w:szCs w:val="28"/>
        </w:rPr>
        <w:t>ГАУ-МСХА имени К.А. Тимир</w:t>
      </w:r>
      <w:r w:rsidR="00E12D1E">
        <w:rPr>
          <w:sz w:val="28"/>
          <w:szCs w:val="28"/>
        </w:rPr>
        <w:t>яз</w:t>
      </w:r>
      <w:r w:rsidR="00507F48">
        <w:rPr>
          <w:sz w:val="28"/>
          <w:szCs w:val="28"/>
        </w:rPr>
        <w:t>ева</w:t>
      </w:r>
      <w:r w:rsidR="00153842">
        <w:rPr>
          <w:sz w:val="28"/>
          <w:szCs w:val="28"/>
        </w:rPr>
        <w:t xml:space="preserve"> </w:t>
      </w:r>
      <w:r>
        <w:rPr>
          <w:sz w:val="28"/>
          <w:szCs w:val="28"/>
        </w:rPr>
        <w:t xml:space="preserve"> </w:t>
      </w:r>
      <w:r w:rsidR="00153842" w:rsidRPr="00F7754B">
        <w:rPr>
          <w:sz w:val="28"/>
          <w:szCs w:val="28"/>
        </w:rPr>
        <w:t>и дру</w:t>
      </w:r>
      <w:r w:rsidR="00153842">
        <w:rPr>
          <w:sz w:val="28"/>
          <w:szCs w:val="28"/>
        </w:rPr>
        <w:t>гих научных организациях и вузах.</w:t>
      </w:r>
    </w:p>
    <w:p w:rsidR="00AC7CFF" w:rsidRDefault="00AC7CFF" w:rsidP="00AC7CFF">
      <w:pPr>
        <w:spacing w:line="360" w:lineRule="auto"/>
        <w:ind w:firstLine="567"/>
        <w:jc w:val="both"/>
        <w:rPr>
          <w:sz w:val="28"/>
          <w:szCs w:val="28"/>
        </w:rPr>
      </w:pPr>
      <w:r w:rsidRPr="00F7754B">
        <w:rPr>
          <w:sz w:val="28"/>
          <w:szCs w:val="28"/>
        </w:rPr>
        <w:t>Одной из главных тенденций в молочном животноводстве является массовое внедрение авт</w:t>
      </w:r>
      <w:r w:rsidR="001857D3">
        <w:rPr>
          <w:sz w:val="28"/>
          <w:szCs w:val="28"/>
        </w:rPr>
        <w:t>оматических доильных установок –</w:t>
      </w:r>
      <w:r>
        <w:rPr>
          <w:sz w:val="28"/>
          <w:szCs w:val="28"/>
        </w:rPr>
        <w:t xml:space="preserve"> </w:t>
      </w:r>
      <w:r w:rsidRPr="00F7754B">
        <w:rPr>
          <w:sz w:val="28"/>
          <w:szCs w:val="28"/>
        </w:rPr>
        <w:t xml:space="preserve">доильных роботов, обеспечивающих полную автоматизацию доения  на молочной ферме. </w:t>
      </w:r>
    </w:p>
    <w:p w:rsidR="00AC7CFF" w:rsidRPr="00F7754B" w:rsidRDefault="00AC7CFF" w:rsidP="00AC7CFF">
      <w:pPr>
        <w:spacing w:line="360" w:lineRule="auto"/>
        <w:ind w:firstLine="567"/>
        <w:jc w:val="both"/>
        <w:rPr>
          <w:sz w:val="28"/>
          <w:szCs w:val="28"/>
        </w:rPr>
      </w:pPr>
    </w:p>
    <w:p w:rsidR="00E12D1E" w:rsidRPr="00E12D1E" w:rsidRDefault="00AC7CFF" w:rsidP="00E12D1E">
      <w:pPr>
        <w:pStyle w:val="a3"/>
        <w:numPr>
          <w:ilvl w:val="1"/>
          <w:numId w:val="23"/>
        </w:numPr>
        <w:jc w:val="center"/>
        <w:rPr>
          <w:rFonts w:ascii="Times New Roman" w:hAnsi="Times New Roman"/>
          <w:bCs/>
          <w:sz w:val="28"/>
          <w:szCs w:val="28"/>
        </w:rPr>
      </w:pPr>
      <w:r w:rsidRPr="00E12D1E">
        <w:rPr>
          <w:rFonts w:ascii="Times New Roman" w:hAnsi="Times New Roman"/>
          <w:bCs/>
          <w:sz w:val="28"/>
          <w:szCs w:val="28"/>
        </w:rPr>
        <w:t>Типы ав</w:t>
      </w:r>
      <w:r w:rsidR="00E12D1E" w:rsidRPr="00E12D1E">
        <w:rPr>
          <w:rFonts w:ascii="Times New Roman" w:hAnsi="Times New Roman"/>
          <w:bCs/>
          <w:sz w:val="28"/>
          <w:szCs w:val="28"/>
        </w:rPr>
        <w:t>томатических доильных установок</w:t>
      </w:r>
    </w:p>
    <w:p w:rsidR="00AC7CFF" w:rsidRPr="00E12D1E" w:rsidRDefault="00E12D1E" w:rsidP="00E12D1E">
      <w:pPr>
        <w:pStyle w:val="a3"/>
        <w:ind w:left="1287"/>
        <w:jc w:val="center"/>
        <w:rPr>
          <w:rFonts w:ascii="Times New Roman" w:hAnsi="Times New Roman"/>
          <w:bCs/>
          <w:sz w:val="28"/>
          <w:szCs w:val="28"/>
        </w:rPr>
      </w:pPr>
      <w:r w:rsidRPr="00E12D1E">
        <w:rPr>
          <w:rFonts w:ascii="Times New Roman" w:hAnsi="Times New Roman"/>
          <w:bCs/>
          <w:sz w:val="28"/>
          <w:szCs w:val="28"/>
        </w:rPr>
        <w:t>и устрой</w:t>
      </w:r>
      <w:proofErr w:type="gramStart"/>
      <w:r w:rsidRPr="00E12D1E">
        <w:rPr>
          <w:rFonts w:ascii="Times New Roman" w:hAnsi="Times New Roman"/>
          <w:bCs/>
          <w:sz w:val="28"/>
          <w:szCs w:val="28"/>
        </w:rPr>
        <w:t xml:space="preserve">ств </w:t>
      </w:r>
      <w:r>
        <w:rPr>
          <w:rFonts w:ascii="Times New Roman" w:hAnsi="Times New Roman"/>
          <w:bCs/>
          <w:sz w:val="28"/>
          <w:szCs w:val="28"/>
        </w:rPr>
        <w:t>дл</w:t>
      </w:r>
      <w:proofErr w:type="gramEnd"/>
      <w:r>
        <w:rPr>
          <w:rFonts w:ascii="Times New Roman" w:hAnsi="Times New Roman"/>
          <w:bCs/>
          <w:sz w:val="28"/>
          <w:szCs w:val="28"/>
        </w:rPr>
        <w:t xml:space="preserve">я </w:t>
      </w:r>
      <w:r w:rsidRPr="00E12D1E">
        <w:rPr>
          <w:rFonts w:ascii="Times New Roman" w:hAnsi="Times New Roman"/>
          <w:bCs/>
          <w:sz w:val="28"/>
          <w:szCs w:val="28"/>
        </w:rPr>
        <w:t>преддоильной очистки сосков вымени коров</w:t>
      </w:r>
    </w:p>
    <w:p w:rsidR="00AC7CFF" w:rsidRPr="00F7754B" w:rsidRDefault="00E12D1E" w:rsidP="00AC7CFF">
      <w:pPr>
        <w:spacing w:line="360" w:lineRule="auto"/>
        <w:ind w:firstLine="567"/>
        <w:jc w:val="both"/>
        <w:rPr>
          <w:sz w:val="28"/>
          <w:szCs w:val="28"/>
        </w:rPr>
      </w:pPr>
      <w:r>
        <w:rPr>
          <w:sz w:val="28"/>
          <w:szCs w:val="28"/>
        </w:rPr>
        <w:t>История автоматич</w:t>
      </w:r>
      <w:r w:rsidR="00AC7CFF" w:rsidRPr="00F7754B">
        <w:rPr>
          <w:sz w:val="28"/>
          <w:szCs w:val="28"/>
        </w:rPr>
        <w:t>еского доения начинается с 1975 года, когда начались научные исследования в Нидерландах, Великобритании и Германии. В начале восьмидесятых появились пер</w:t>
      </w:r>
      <w:r w:rsidR="00A00C83">
        <w:rPr>
          <w:sz w:val="28"/>
          <w:szCs w:val="28"/>
        </w:rPr>
        <w:t xml:space="preserve">вые разработки, </w:t>
      </w:r>
      <w:r w:rsidR="00AC7CFF" w:rsidRPr="00F7754B">
        <w:rPr>
          <w:sz w:val="28"/>
          <w:szCs w:val="28"/>
        </w:rPr>
        <w:t xml:space="preserve"> а уже в 1992 году провели первое тестирование автоматических доильных установок (АДУ) на практике в Нидерландах. За пять лет в эксплуатацию запустили 100  </w:t>
      </w:r>
      <w:r w:rsidR="00A00C83">
        <w:rPr>
          <w:sz w:val="28"/>
          <w:szCs w:val="28"/>
        </w:rPr>
        <w:t xml:space="preserve">установок «Lely». </w:t>
      </w:r>
      <w:r w:rsidR="00AC7CFF" w:rsidRPr="00F7754B">
        <w:rPr>
          <w:sz w:val="28"/>
          <w:szCs w:val="28"/>
        </w:rPr>
        <w:t>С 1998 года начинается внедрение роботов-дояров «DeLaval», «Fullwood» и «Westfalia». К концу 2001 года внедрено 1200 роботов по всему миру, через четыре года это число возросло до 4800 и охватило 3000 предприятий</w:t>
      </w:r>
      <w:r w:rsidR="00A00C83">
        <w:rPr>
          <w:sz w:val="28"/>
          <w:szCs w:val="28"/>
        </w:rPr>
        <w:t xml:space="preserve"> по производству молока</w:t>
      </w:r>
      <w:r w:rsidR="00AC7CFF" w:rsidRPr="00F7754B">
        <w:rPr>
          <w:sz w:val="28"/>
          <w:szCs w:val="28"/>
        </w:rPr>
        <w:t xml:space="preserve">. В 2009 году  установлено почти 18 000 АДУ различных производителей по всему миру. </w:t>
      </w:r>
    </w:p>
    <w:p w:rsidR="00FD29DC" w:rsidRDefault="00AC7CFF" w:rsidP="00AC7CFF">
      <w:pPr>
        <w:spacing w:line="360" w:lineRule="auto"/>
        <w:ind w:firstLine="567"/>
        <w:jc w:val="both"/>
        <w:rPr>
          <w:sz w:val="28"/>
          <w:szCs w:val="28"/>
        </w:rPr>
      </w:pPr>
      <w:r w:rsidRPr="00F7754B">
        <w:rPr>
          <w:sz w:val="28"/>
          <w:szCs w:val="28"/>
        </w:rPr>
        <w:t xml:space="preserve">Первой компанией, начавшей промышленное производство доильных роботов, была голландская </w:t>
      </w:r>
      <w:r w:rsidR="00FD29DC">
        <w:rPr>
          <w:sz w:val="28"/>
          <w:szCs w:val="28"/>
        </w:rPr>
        <w:t>«</w:t>
      </w:r>
      <w:r w:rsidRPr="00F7754B">
        <w:rPr>
          <w:sz w:val="28"/>
          <w:szCs w:val="28"/>
          <w:lang w:val="en-US"/>
        </w:rPr>
        <w:t>Lely</w:t>
      </w:r>
      <w:r w:rsidRPr="00F7754B">
        <w:rPr>
          <w:sz w:val="28"/>
          <w:szCs w:val="28"/>
        </w:rPr>
        <w:t xml:space="preserve"> </w:t>
      </w:r>
      <w:r w:rsidRPr="00F7754B">
        <w:rPr>
          <w:sz w:val="28"/>
          <w:szCs w:val="28"/>
          <w:lang w:val="en-US"/>
        </w:rPr>
        <w:t>NV</w:t>
      </w:r>
      <w:r w:rsidR="00FD29DC">
        <w:rPr>
          <w:sz w:val="28"/>
          <w:szCs w:val="28"/>
        </w:rPr>
        <w:t>»</w:t>
      </w:r>
      <w:r w:rsidRPr="00F7754B">
        <w:rPr>
          <w:sz w:val="28"/>
          <w:szCs w:val="28"/>
        </w:rPr>
        <w:t xml:space="preserve">. Сейчас </w:t>
      </w:r>
      <w:r w:rsidR="00FD29DC">
        <w:rPr>
          <w:sz w:val="28"/>
          <w:szCs w:val="28"/>
        </w:rPr>
        <w:t xml:space="preserve">АДУ </w:t>
      </w:r>
      <w:r w:rsidRPr="00F7754B">
        <w:rPr>
          <w:sz w:val="28"/>
          <w:szCs w:val="28"/>
        </w:rPr>
        <w:t xml:space="preserve">по лицензии </w:t>
      </w:r>
      <w:r w:rsidR="00FD29DC">
        <w:rPr>
          <w:sz w:val="28"/>
          <w:szCs w:val="28"/>
        </w:rPr>
        <w:t>«</w:t>
      </w:r>
      <w:r w:rsidRPr="00F7754B">
        <w:rPr>
          <w:sz w:val="28"/>
          <w:szCs w:val="28"/>
          <w:lang w:val="en-US"/>
        </w:rPr>
        <w:t>Lely</w:t>
      </w:r>
      <w:r w:rsidR="00FD29DC">
        <w:rPr>
          <w:sz w:val="28"/>
          <w:szCs w:val="28"/>
        </w:rPr>
        <w:t xml:space="preserve">» </w:t>
      </w:r>
      <w:r w:rsidRPr="00F7754B">
        <w:rPr>
          <w:sz w:val="28"/>
          <w:szCs w:val="28"/>
        </w:rPr>
        <w:t xml:space="preserve"> производят фирмы </w:t>
      </w:r>
      <w:r w:rsidR="00FD29DC">
        <w:rPr>
          <w:sz w:val="28"/>
          <w:szCs w:val="28"/>
        </w:rPr>
        <w:t>«</w:t>
      </w:r>
      <w:r w:rsidRPr="00F7754B">
        <w:rPr>
          <w:sz w:val="28"/>
          <w:szCs w:val="28"/>
          <w:lang w:val="en-US"/>
        </w:rPr>
        <w:t>Fullwood</w:t>
      </w:r>
      <w:r w:rsidR="00FD29DC">
        <w:rPr>
          <w:sz w:val="28"/>
          <w:szCs w:val="28"/>
        </w:rPr>
        <w:t>»</w:t>
      </w:r>
      <w:r w:rsidRPr="00F7754B">
        <w:rPr>
          <w:sz w:val="28"/>
          <w:szCs w:val="28"/>
        </w:rPr>
        <w:t xml:space="preserve"> и </w:t>
      </w:r>
      <w:r w:rsidR="00FD29DC">
        <w:rPr>
          <w:sz w:val="28"/>
          <w:szCs w:val="28"/>
        </w:rPr>
        <w:t>«</w:t>
      </w:r>
      <w:r w:rsidRPr="00F7754B">
        <w:rPr>
          <w:sz w:val="28"/>
          <w:szCs w:val="28"/>
          <w:lang w:val="en-US"/>
        </w:rPr>
        <w:t>Bou</w:t>
      </w:r>
      <w:r w:rsidRPr="00F7754B">
        <w:rPr>
          <w:sz w:val="28"/>
          <w:szCs w:val="28"/>
        </w:rPr>
        <w:t>-</w:t>
      </w:r>
      <w:r w:rsidRPr="00F7754B">
        <w:rPr>
          <w:sz w:val="28"/>
          <w:szCs w:val="28"/>
          <w:lang w:val="en-US"/>
        </w:rPr>
        <w:t>Matic</w:t>
      </w:r>
      <w:r w:rsidR="00FD29DC">
        <w:rPr>
          <w:sz w:val="28"/>
          <w:szCs w:val="28"/>
        </w:rPr>
        <w:t>»</w:t>
      </w:r>
      <w:r w:rsidRPr="00F7754B">
        <w:rPr>
          <w:sz w:val="28"/>
          <w:szCs w:val="28"/>
        </w:rPr>
        <w:t xml:space="preserve">. Компании </w:t>
      </w:r>
      <w:r w:rsidR="00FD29DC">
        <w:rPr>
          <w:sz w:val="28"/>
          <w:szCs w:val="28"/>
        </w:rPr>
        <w:t>«</w:t>
      </w:r>
      <w:r w:rsidRPr="00F7754B">
        <w:rPr>
          <w:sz w:val="28"/>
          <w:szCs w:val="28"/>
          <w:lang w:val="en-US"/>
        </w:rPr>
        <w:t>AMC</w:t>
      </w:r>
      <w:r w:rsidRPr="00F7754B">
        <w:rPr>
          <w:sz w:val="28"/>
          <w:szCs w:val="28"/>
        </w:rPr>
        <w:t xml:space="preserve"> </w:t>
      </w:r>
      <w:r w:rsidRPr="00F7754B">
        <w:rPr>
          <w:sz w:val="28"/>
          <w:szCs w:val="28"/>
          <w:lang w:val="en-US"/>
        </w:rPr>
        <w:t>Liberty</w:t>
      </w:r>
      <w:r w:rsidR="00FD29DC">
        <w:rPr>
          <w:sz w:val="28"/>
          <w:szCs w:val="28"/>
        </w:rPr>
        <w:t>»</w:t>
      </w:r>
      <w:r w:rsidRPr="00F7754B">
        <w:rPr>
          <w:sz w:val="28"/>
          <w:szCs w:val="28"/>
        </w:rPr>
        <w:t xml:space="preserve">, </w:t>
      </w:r>
      <w:r w:rsidR="00FD29DC">
        <w:rPr>
          <w:sz w:val="28"/>
          <w:szCs w:val="28"/>
        </w:rPr>
        <w:lastRenderedPageBreak/>
        <w:t>«</w:t>
      </w:r>
      <w:r w:rsidRPr="00F7754B">
        <w:rPr>
          <w:sz w:val="28"/>
          <w:szCs w:val="28"/>
          <w:lang w:val="en-US"/>
        </w:rPr>
        <w:t>Delaval</w:t>
      </w:r>
      <w:r w:rsidR="00FD29DC">
        <w:rPr>
          <w:sz w:val="28"/>
          <w:szCs w:val="28"/>
        </w:rPr>
        <w:t>»</w:t>
      </w:r>
      <w:r w:rsidRPr="00F7754B">
        <w:rPr>
          <w:sz w:val="28"/>
          <w:szCs w:val="28"/>
        </w:rPr>
        <w:t xml:space="preserve">, </w:t>
      </w:r>
      <w:r w:rsidR="00FD29DC">
        <w:rPr>
          <w:sz w:val="28"/>
          <w:szCs w:val="28"/>
        </w:rPr>
        <w:t>«</w:t>
      </w:r>
      <w:r w:rsidRPr="00F7754B">
        <w:rPr>
          <w:sz w:val="28"/>
          <w:szCs w:val="28"/>
          <w:lang w:val="en-US"/>
        </w:rPr>
        <w:t>Gascon</w:t>
      </w:r>
      <w:r w:rsidRPr="00F7754B">
        <w:rPr>
          <w:sz w:val="28"/>
          <w:szCs w:val="28"/>
        </w:rPr>
        <w:t xml:space="preserve"> </w:t>
      </w:r>
      <w:r w:rsidRPr="00F7754B">
        <w:rPr>
          <w:sz w:val="28"/>
          <w:szCs w:val="28"/>
          <w:lang w:val="en-US"/>
        </w:rPr>
        <w:t>Melot</w:t>
      </w:r>
      <w:r w:rsidR="00FD29DC">
        <w:rPr>
          <w:sz w:val="28"/>
          <w:szCs w:val="28"/>
        </w:rPr>
        <w:t>»</w:t>
      </w:r>
      <w:r w:rsidRPr="00F7754B">
        <w:rPr>
          <w:sz w:val="28"/>
          <w:szCs w:val="28"/>
        </w:rPr>
        <w:t xml:space="preserve">, </w:t>
      </w:r>
      <w:r w:rsidR="00FD29DC">
        <w:rPr>
          <w:sz w:val="28"/>
          <w:szCs w:val="28"/>
        </w:rPr>
        <w:t>«</w:t>
      </w:r>
      <w:r w:rsidRPr="00F7754B">
        <w:rPr>
          <w:sz w:val="28"/>
          <w:szCs w:val="28"/>
          <w:lang w:val="en-US"/>
        </w:rPr>
        <w:t>Meko</w:t>
      </w:r>
      <w:r w:rsidR="00FD29DC">
        <w:rPr>
          <w:sz w:val="28"/>
          <w:szCs w:val="28"/>
        </w:rPr>
        <w:t>»</w:t>
      </w:r>
      <w:r w:rsidRPr="00F7754B">
        <w:rPr>
          <w:sz w:val="28"/>
          <w:szCs w:val="28"/>
        </w:rPr>
        <w:t xml:space="preserve">, </w:t>
      </w:r>
      <w:r w:rsidR="00FD29DC">
        <w:rPr>
          <w:sz w:val="28"/>
          <w:szCs w:val="28"/>
        </w:rPr>
        <w:t>«</w:t>
      </w:r>
      <w:r w:rsidRPr="00F7754B">
        <w:rPr>
          <w:sz w:val="28"/>
          <w:szCs w:val="28"/>
          <w:lang w:val="en-US"/>
        </w:rPr>
        <w:t>Prolion</w:t>
      </w:r>
      <w:r w:rsidR="00FD29DC">
        <w:rPr>
          <w:sz w:val="28"/>
          <w:szCs w:val="28"/>
        </w:rPr>
        <w:t>»</w:t>
      </w:r>
      <w:r w:rsidRPr="00F7754B">
        <w:rPr>
          <w:sz w:val="28"/>
          <w:szCs w:val="28"/>
        </w:rPr>
        <w:t xml:space="preserve">, </w:t>
      </w:r>
      <w:r w:rsidR="00FD29DC">
        <w:rPr>
          <w:sz w:val="28"/>
          <w:szCs w:val="28"/>
        </w:rPr>
        <w:t>«</w:t>
      </w:r>
      <w:r w:rsidRPr="00F7754B">
        <w:rPr>
          <w:sz w:val="28"/>
          <w:szCs w:val="28"/>
          <w:lang w:val="en-US"/>
        </w:rPr>
        <w:t>SAC</w:t>
      </w:r>
      <w:r w:rsidR="00FD29DC">
        <w:rPr>
          <w:sz w:val="28"/>
          <w:szCs w:val="28"/>
        </w:rPr>
        <w:t>»</w:t>
      </w:r>
      <w:r w:rsidRPr="00F7754B">
        <w:rPr>
          <w:sz w:val="28"/>
          <w:szCs w:val="28"/>
        </w:rPr>
        <w:t xml:space="preserve"> и </w:t>
      </w:r>
      <w:r w:rsidR="00FD29DC" w:rsidRPr="00F7754B">
        <w:rPr>
          <w:sz w:val="28"/>
          <w:szCs w:val="28"/>
        </w:rPr>
        <w:t>«</w:t>
      </w:r>
      <w:r w:rsidR="00FD29DC" w:rsidRPr="00F7754B">
        <w:rPr>
          <w:sz w:val="28"/>
          <w:szCs w:val="28"/>
          <w:lang w:val="en-US"/>
        </w:rPr>
        <w:t>GEA</w:t>
      </w:r>
      <w:r w:rsidR="00FD29DC" w:rsidRPr="00F7754B">
        <w:rPr>
          <w:sz w:val="28"/>
          <w:szCs w:val="28"/>
        </w:rPr>
        <w:t xml:space="preserve"> </w:t>
      </w:r>
      <w:r w:rsidR="00FD29DC" w:rsidRPr="00F7754B">
        <w:rPr>
          <w:sz w:val="28"/>
          <w:szCs w:val="28"/>
          <w:lang w:val="en-US"/>
        </w:rPr>
        <w:t>Farm</w:t>
      </w:r>
      <w:r w:rsidR="00FD29DC" w:rsidRPr="00F7754B">
        <w:rPr>
          <w:sz w:val="28"/>
          <w:szCs w:val="28"/>
        </w:rPr>
        <w:t xml:space="preserve"> </w:t>
      </w:r>
      <w:r w:rsidR="00FD29DC" w:rsidRPr="00F7754B">
        <w:rPr>
          <w:sz w:val="28"/>
          <w:szCs w:val="28"/>
          <w:lang w:val="en-US"/>
        </w:rPr>
        <w:t>Technologies</w:t>
      </w:r>
      <w:r w:rsidR="00FD29DC">
        <w:rPr>
          <w:sz w:val="28"/>
          <w:szCs w:val="28"/>
        </w:rPr>
        <w:t>»</w:t>
      </w:r>
      <w:r w:rsidRPr="00F7754B">
        <w:rPr>
          <w:sz w:val="28"/>
          <w:szCs w:val="28"/>
        </w:rPr>
        <w:t xml:space="preserve"> выпускают автоматические доильные установки</w:t>
      </w:r>
      <w:r>
        <w:rPr>
          <w:sz w:val="28"/>
          <w:szCs w:val="28"/>
        </w:rPr>
        <w:t xml:space="preserve"> по собственным технологиям </w:t>
      </w:r>
    </w:p>
    <w:p w:rsidR="00AC7CFF" w:rsidRPr="00F7754B" w:rsidRDefault="00AC7CFF" w:rsidP="00FD29DC">
      <w:pPr>
        <w:spacing w:line="360" w:lineRule="auto"/>
        <w:jc w:val="both"/>
        <w:rPr>
          <w:sz w:val="28"/>
          <w:szCs w:val="28"/>
        </w:rPr>
      </w:pPr>
      <w:r>
        <w:rPr>
          <w:sz w:val="28"/>
          <w:szCs w:val="28"/>
        </w:rPr>
        <w:t>[</w:t>
      </w:r>
      <w:r w:rsidRPr="00F7754B">
        <w:rPr>
          <w:sz w:val="28"/>
          <w:szCs w:val="28"/>
        </w:rPr>
        <w:t>48, 49, 50, 51, 52, 53, 54</w:t>
      </w:r>
      <w:r>
        <w:rPr>
          <w:sz w:val="28"/>
          <w:szCs w:val="28"/>
        </w:rPr>
        <w:t>, 55</w:t>
      </w:r>
      <w:r w:rsidRPr="00F7754B">
        <w:rPr>
          <w:sz w:val="28"/>
          <w:szCs w:val="28"/>
        </w:rPr>
        <w:t>].</w:t>
      </w:r>
    </w:p>
    <w:p w:rsidR="00AC7CFF" w:rsidRPr="00F7754B" w:rsidRDefault="00AC7CFF" w:rsidP="00AC7CFF">
      <w:pPr>
        <w:shd w:val="clear" w:color="auto" w:fill="FFFFFF"/>
        <w:spacing w:line="360" w:lineRule="auto"/>
        <w:ind w:firstLine="567"/>
        <w:jc w:val="both"/>
        <w:rPr>
          <w:sz w:val="28"/>
          <w:szCs w:val="28"/>
        </w:rPr>
      </w:pPr>
      <w:r w:rsidRPr="00F7754B">
        <w:rPr>
          <w:sz w:val="28"/>
          <w:szCs w:val="28"/>
        </w:rPr>
        <w:t>Сегодня в мире наиболее распространены доильные роботы, которые производятся компаниями «</w:t>
      </w:r>
      <w:r w:rsidRPr="00F7754B">
        <w:rPr>
          <w:sz w:val="28"/>
          <w:szCs w:val="28"/>
          <w:lang w:val="en-US"/>
        </w:rPr>
        <w:t>Lely</w:t>
      </w:r>
      <w:r w:rsidR="001857D3">
        <w:rPr>
          <w:sz w:val="28"/>
          <w:szCs w:val="28"/>
        </w:rPr>
        <w:t>» –</w:t>
      </w:r>
      <w:r w:rsidRPr="00F7754B">
        <w:rPr>
          <w:sz w:val="28"/>
          <w:szCs w:val="28"/>
        </w:rPr>
        <w:t xml:space="preserve"> Нидерланды, «</w:t>
      </w:r>
      <w:r w:rsidRPr="00F7754B">
        <w:rPr>
          <w:sz w:val="28"/>
          <w:szCs w:val="28"/>
          <w:lang w:val="en-US"/>
        </w:rPr>
        <w:t>DeLaval</w:t>
      </w:r>
      <w:r w:rsidR="001857D3">
        <w:rPr>
          <w:sz w:val="28"/>
          <w:szCs w:val="28"/>
        </w:rPr>
        <w:t>» –</w:t>
      </w:r>
      <w:r w:rsidRPr="00F7754B">
        <w:rPr>
          <w:sz w:val="28"/>
          <w:szCs w:val="28"/>
        </w:rPr>
        <w:t xml:space="preserve"> Швеция, «</w:t>
      </w:r>
      <w:r w:rsidRPr="00F7754B">
        <w:rPr>
          <w:sz w:val="28"/>
          <w:szCs w:val="28"/>
          <w:lang w:val="en-US"/>
        </w:rPr>
        <w:t>GEA</w:t>
      </w:r>
      <w:r w:rsidRPr="00F7754B">
        <w:rPr>
          <w:sz w:val="28"/>
          <w:szCs w:val="28"/>
        </w:rPr>
        <w:t xml:space="preserve"> </w:t>
      </w:r>
      <w:r w:rsidRPr="00F7754B">
        <w:rPr>
          <w:sz w:val="28"/>
          <w:szCs w:val="28"/>
          <w:lang w:val="en-US"/>
        </w:rPr>
        <w:t>Farm</w:t>
      </w:r>
      <w:r w:rsidRPr="00F7754B">
        <w:rPr>
          <w:sz w:val="28"/>
          <w:szCs w:val="28"/>
        </w:rPr>
        <w:t xml:space="preserve"> </w:t>
      </w:r>
      <w:r w:rsidRPr="00F7754B">
        <w:rPr>
          <w:sz w:val="28"/>
          <w:szCs w:val="28"/>
          <w:lang w:val="en-US"/>
        </w:rPr>
        <w:t>Technologies</w:t>
      </w:r>
      <w:r w:rsidR="001857D3">
        <w:rPr>
          <w:sz w:val="28"/>
          <w:szCs w:val="28"/>
        </w:rPr>
        <w:t>» –</w:t>
      </w:r>
      <w:r w:rsidRPr="00F7754B">
        <w:rPr>
          <w:sz w:val="28"/>
          <w:szCs w:val="28"/>
        </w:rPr>
        <w:t xml:space="preserve"> Германия, «</w:t>
      </w:r>
      <w:r w:rsidRPr="00F7754B">
        <w:rPr>
          <w:sz w:val="28"/>
          <w:szCs w:val="28"/>
          <w:lang w:val="en-US"/>
        </w:rPr>
        <w:t>Fullwood</w:t>
      </w:r>
      <w:r w:rsidR="001857D3">
        <w:rPr>
          <w:sz w:val="28"/>
          <w:szCs w:val="28"/>
        </w:rPr>
        <w:t>» –</w:t>
      </w:r>
      <w:r w:rsidRPr="00F7754B">
        <w:rPr>
          <w:sz w:val="28"/>
          <w:szCs w:val="28"/>
        </w:rPr>
        <w:t xml:space="preserve"> Англия, «</w:t>
      </w:r>
      <w:r w:rsidRPr="00F7754B">
        <w:rPr>
          <w:sz w:val="28"/>
          <w:szCs w:val="28"/>
          <w:lang w:val="en-US"/>
        </w:rPr>
        <w:t>SAC</w:t>
      </w:r>
      <w:r w:rsidR="001857D3">
        <w:rPr>
          <w:sz w:val="28"/>
          <w:szCs w:val="28"/>
        </w:rPr>
        <w:t>» –</w:t>
      </w:r>
      <w:r w:rsidRPr="00F7754B">
        <w:rPr>
          <w:sz w:val="28"/>
          <w:szCs w:val="28"/>
        </w:rPr>
        <w:t xml:space="preserve"> Дания.</w:t>
      </w:r>
    </w:p>
    <w:p w:rsidR="00AC7CFF" w:rsidRPr="00F7754B" w:rsidRDefault="00AC7CFF" w:rsidP="00AC7CFF">
      <w:pPr>
        <w:spacing w:line="360" w:lineRule="auto"/>
        <w:ind w:firstLine="567"/>
        <w:jc w:val="both"/>
        <w:rPr>
          <w:sz w:val="28"/>
          <w:szCs w:val="28"/>
        </w:rPr>
      </w:pPr>
      <w:r w:rsidRPr="00F7754B">
        <w:rPr>
          <w:sz w:val="28"/>
          <w:szCs w:val="28"/>
        </w:rPr>
        <w:t>Автоматическая доильная установка – это компьютеризированная система, умеющая в</w:t>
      </w:r>
      <w:r w:rsidR="0011377C">
        <w:rPr>
          <w:sz w:val="28"/>
          <w:szCs w:val="28"/>
        </w:rPr>
        <w:t xml:space="preserve"> автоматическом режиме осуществлять</w:t>
      </w:r>
      <w:r w:rsidRPr="00F7754B">
        <w:rPr>
          <w:sz w:val="28"/>
          <w:szCs w:val="28"/>
        </w:rPr>
        <w:t>: идентификацию номера коровы, кормление, подготовку сосков</w:t>
      </w:r>
      <w:r w:rsidR="0011377C">
        <w:rPr>
          <w:sz w:val="28"/>
          <w:szCs w:val="28"/>
        </w:rPr>
        <w:t xml:space="preserve"> к доению</w:t>
      </w:r>
      <w:r w:rsidRPr="00F7754B">
        <w:rPr>
          <w:sz w:val="28"/>
          <w:szCs w:val="28"/>
        </w:rPr>
        <w:t xml:space="preserve">, присоединение доильных стаканов к соскам, процесс доения, снятие доильных стаканов в конце доения, обработку сосков после доения. </w:t>
      </w:r>
    </w:p>
    <w:p w:rsidR="00AC7CFF" w:rsidRPr="00F7754B" w:rsidRDefault="0011377C" w:rsidP="00AC7CFF">
      <w:pPr>
        <w:spacing w:line="360" w:lineRule="auto"/>
        <w:ind w:firstLine="567"/>
        <w:jc w:val="both"/>
        <w:rPr>
          <w:sz w:val="28"/>
          <w:szCs w:val="28"/>
        </w:rPr>
      </w:pPr>
      <w:r>
        <w:rPr>
          <w:sz w:val="28"/>
          <w:szCs w:val="28"/>
        </w:rPr>
        <w:t>С</w:t>
      </w:r>
      <w:r w:rsidR="00AC7CFF" w:rsidRPr="00F7754B">
        <w:rPr>
          <w:sz w:val="28"/>
          <w:szCs w:val="28"/>
        </w:rPr>
        <w:t xml:space="preserve">уществует достаточное множество типов АДУ, которые имеют в большей или меньшей степени различия между собой, однако есть и общие принципы работы. На </w:t>
      </w:r>
      <w:r w:rsidR="00AC7CFF" w:rsidRPr="00F7754B">
        <w:rPr>
          <w:sz w:val="28"/>
          <w:szCs w:val="28"/>
          <w:lang w:eastAsia="en-US"/>
        </w:rPr>
        <w:t>рисунке 1.1.1 отображены основные этапы операций доильного робота.</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5380355" cy="3955415"/>
            <wp:effectExtent l="0" t="0" r="0" b="0"/>
            <wp:docPr id="496" name="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spect="1" noChangeArrowheads="1"/>
                    </pic:cNvPicPr>
                  </pic:nvPicPr>
                  <pic:blipFill>
                    <a:blip r:embed="rId8" cstate="print"/>
                    <a:srcRect l="-4453" t="-2174" r="-4892"/>
                    <a:stretch>
                      <a:fillRect/>
                    </a:stretch>
                  </pic:blipFill>
                  <pic:spPr bwMode="auto">
                    <a:xfrm>
                      <a:off x="0" y="0"/>
                      <a:ext cx="5380355" cy="3955415"/>
                    </a:xfrm>
                    <a:prstGeom prst="rect">
                      <a:avLst/>
                    </a:prstGeom>
                    <a:noFill/>
                    <a:ln w="9525">
                      <a:noFill/>
                      <a:miter lim="800000"/>
                      <a:headEnd/>
                      <a:tailEnd/>
                    </a:ln>
                  </pic:spPr>
                </pic:pic>
              </a:graphicData>
            </a:graphic>
          </wp:inline>
        </w:drawing>
      </w:r>
    </w:p>
    <w:p w:rsidR="00AC7CFF" w:rsidRPr="00F7754B" w:rsidRDefault="001857D3" w:rsidP="00AC7CFF">
      <w:pPr>
        <w:spacing w:line="360" w:lineRule="auto"/>
        <w:ind w:firstLine="567"/>
        <w:jc w:val="center"/>
        <w:rPr>
          <w:sz w:val="28"/>
          <w:szCs w:val="28"/>
        </w:rPr>
      </w:pPr>
      <w:r>
        <w:rPr>
          <w:sz w:val="28"/>
          <w:szCs w:val="28"/>
        </w:rPr>
        <w:t>Рисунок.1.1.1 –</w:t>
      </w:r>
      <w:r w:rsidR="00AC7CFF" w:rsidRPr="00F7754B">
        <w:rPr>
          <w:sz w:val="28"/>
          <w:szCs w:val="28"/>
        </w:rPr>
        <w:t xml:space="preserve"> Этапы операций доильного робота</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Особенностью доильных роботов является то, что </w:t>
      </w:r>
      <w:r w:rsidR="0011377C">
        <w:rPr>
          <w:sz w:val="28"/>
          <w:szCs w:val="28"/>
        </w:rPr>
        <w:t xml:space="preserve">доение и </w:t>
      </w:r>
      <w:r w:rsidRPr="00F7754B">
        <w:rPr>
          <w:sz w:val="28"/>
          <w:szCs w:val="28"/>
        </w:rPr>
        <w:t>снятие доильных стаканов с сосков после доения происходит индивидуально по четвертям, в отличие от доения в доильных залах.</w:t>
      </w:r>
    </w:p>
    <w:p w:rsidR="00AC7CFF" w:rsidRPr="00F7754B" w:rsidRDefault="00AC7CFF" w:rsidP="00AC7CFF">
      <w:pPr>
        <w:spacing w:line="360" w:lineRule="auto"/>
        <w:ind w:firstLine="567"/>
        <w:jc w:val="both"/>
        <w:rPr>
          <w:sz w:val="28"/>
          <w:szCs w:val="28"/>
        </w:rPr>
      </w:pPr>
      <w:r w:rsidRPr="00F7754B">
        <w:rPr>
          <w:sz w:val="28"/>
          <w:szCs w:val="28"/>
        </w:rPr>
        <w:t xml:space="preserve">Каждая корова имеет датчик-респондер, благодаря </w:t>
      </w:r>
      <w:proofErr w:type="gramStart"/>
      <w:r w:rsidRPr="00F7754B">
        <w:rPr>
          <w:sz w:val="28"/>
          <w:szCs w:val="28"/>
        </w:rPr>
        <w:t>которому</w:t>
      </w:r>
      <w:proofErr w:type="gramEnd"/>
      <w:r w:rsidRPr="00F7754B">
        <w:rPr>
          <w:sz w:val="28"/>
          <w:szCs w:val="28"/>
        </w:rPr>
        <w:t xml:space="preserve"> осуществляется идентификация животных роботом. Система управления осуществляет управление стадом с учетом  специфических параметров и данных каждой коровы. Доильная установка использует эти данные для управления доением коровы.</w:t>
      </w:r>
    </w:p>
    <w:p w:rsidR="00AC7CFF" w:rsidRPr="00F7754B" w:rsidRDefault="00AC7CFF" w:rsidP="00AC7CFF">
      <w:pPr>
        <w:spacing w:line="360" w:lineRule="auto"/>
        <w:ind w:firstLine="567"/>
        <w:jc w:val="both"/>
        <w:rPr>
          <w:sz w:val="28"/>
          <w:szCs w:val="28"/>
        </w:rPr>
      </w:pPr>
      <w:r w:rsidRPr="00F7754B">
        <w:rPr>
          <w:sz w:val="28"/>
          <w:szCs w:val="28"/>
        </w:rPr>
        <w:t>Применение доильных роботов позволяет оценивать состояние каждой из четвертей вымени и своевременно выявлять признаки мастита. Для диагностики субклинических</w:t>
      </w:r>
      <w:r>
        <w:rPr>
          <w:sz w:val="28"/>
          <w:szCs w:val="28"/>
        </w:rPr>
        <w:t xml:space="preserve"> маститов используютс</w:t>
      </w:r>
      <w:r w:rsidR="00DE027C">
        <w:rPr>
          <w:sz w:val="28"/>
          <w:szCs w:val="28"/>
        </w:rPr>
        <w:t>я параметры – электропроводность, температура и цвет молока. Многие</w:t>
      </w:r>
      <w:r w:rsidRPr="00F7754B">
        <w:rPr>
          <w:sz w:val="28"/>
          <w:szCs w:val="28"/>
        </w:rPr>
        <w:t xml:space="preserve"> исследователи считают измерение элек</w:t>
      </w:r>
      <w:r w:rsidR="00DE027C">
        <w:rPr>
          <w:sz w:val="28"/>
          <w:szCs w:val="28"/>
        </w:rPr>
        <w:t>тропроводности молока наиболее</w:t>
      </w:r>
      <w:r w:rsidRPr="00F7754B">
        <w:rPr>
          <w:sz w:val="28"/>
          <w:szCs w:val="28"/>
        </w:rPr>
        <w:t xml:space="preserve"> эффективным методом обнаружения мастита в субклинической стадии [</w:t>
      </w:r>
      <w:r>
        <w:rPr>
          <w:sz w:val="28"/>
          <w:szCs w:val="28"/>
        </w:rPr>
        <w:t>101</w:t>
      </w:r>
      <w:r w:rsidRPr="00F7754B">
        <w:rPr>
          <w:sz w:val="28"/>
          <w:szCs w:val="28"/>
        </w:rPr>
        <w:t xml:space="preserve">]. Для большей точности диагностики мастита голландские ученые разработали компьютерный анализ трех переменных величин – надоя, температуры и электропроводности молока </w:t>
      </w:r>
      <w:r>
        <w:rPr>
          <w:sz w:val="28"/>
          <w:szCs w:val="28"/>
        </w:rPr>
        <w:t>[102</w:t>
      </w:r>
      <w:r w:rsidRPr="00F7754B">
        <w:rPr>
          <w:sz w:val="28"/>
          <w:szCs w:val="28"/>
        </w:rPr>
        <w:t xml:space="preserve">]. </w:t>
      </w:r>
    </w:p>
    <w:p w:rsidR="00AC7CFF" w:rsidRPr="00F7754B" w:rsidRDefault="00AC7CFF" w:rsidP="00AC7CFF">
      <w:pPr>
        <w:spacing w:line="360" w:lineRule="auto"/>
        <w:ind w:firstLine="567"/>
        <w:jc w:val="both"/>
        <w:rPr>
          <w:sz w:val="28"/>
          <w:szCs w:val="28"/>
        </w:rPr>
      </w:pPr>
      <w:r w:rsidRPr="00F7754B">
        <w:rPr>
          <w:sz w:val="28"/>
          <w:szCs w:val="28"/>
        </w:rPr>
        <w:t xml:space="preserve">Рассмотрим основные типы АДУ более подробно. Робот </w:t>
      </w:r>
      <w:r w:rsidR="00DE027C">
        <w:rPr>
          <w:sz w:val="28"/>
          <w:szCs w:val="28"/>
        </w:rPr>
        <w:t>«</w:t>
      </w:r>
      <w:r w:rsidRPr="00F7754B">
        <w:rPr>
          <w:sz w:val="28"/>
          <w:szCs w:val="28"/>
          <w:lang w:val="en-US"/>
        </w:rPr>
        <w:t>Lely</w:t>
      </w:r>
      <w:r w:rsidR="00DE027C">
        <w:rPr>
          <w:sz w:val="28"/>
          <w:szCs w:val="28"/>
        </w:rPr>
        <w:t>»</w:t>
      </w:r>
      <w:r w:rsidRPr="00F7754B">
        <w:rPr>
          <w:b/>
          <w:bCs/>
          <w:sz w:val="28"/>
          <w:szCs w:val="28"/>
        </w:rPr>
        <w:t xml:space="preserve"> </w:t>
      </w:r>
      <w:r w:rsidRPr="00F7754B">
        <w:rPr>
          <w:sz w:val="28"/>
          <w:szCs w:val="28"/>
        </w:rPr>
        <w:t xml:space="preserve">представлен на рисунке 1.1.2. Он выполняется однобоксовым, с одной рукой-манипулятором. Последняя модель </w:t>
      </w:r>
      <w:r w:rsidR="00DE027C">
        <w:rPr>
          <w:sz w:val="28"/>
          <w:szCs w:val="28"/>
        </w:rPr>
        <w:t>«</w:t>
      </w:r>
      <w:r w:rsidRPr="00F7754B">
        <w:rPr>
          <w:sz w:val="28"/>
          <w:szCs w:val="28"/>
        </w:rPr>
        <w:t>Астронавт А</w:t>
      </w:r>
      <w:proofErr w:type="gramStart"/>
      <w:r w:rsidRPr="00F7754B">
        <w:rPr>
          <w:sz w:val="28"/>
          <w:szCs w:val="28"/>
        </w:rPr>
        <w:t>4</w:t>
      </w:r>
      <w:proofErr w:type="gramEnd"/>
      <w:r w:rsidR="00DE027C">
        <w:rPr>
          <w:sz w:val="28"/>
          <w:szCs w:val="28"/>
        </w:rPr>
        <w:t>»</w:t>
      </w:r>
      <w:r w:rsidRPr="00F7754B">
        <w:rPr>
          <w:sz w:val="28"/>
          <w:szCs w:val="28"/>
        </w:rPr>
        <w:t xml:space="preserve"> имеет отдельно стоящий блок с вакуумной системой и системой подготовки воды для промывки,  один блок рассчитан на 2 бокса. Корова заходит и выходит из бокса по прямой линии. Такой способ называется </w:t>
      </w:r>
      <w:r>
        <w:rPr>
          <w:sz w:val="28"/>
          <w:szCs w:val="28"/>
          <w:lang w:val="en-US"/>
        </w:rPr>
        <w:t>I</w:t>
      </w:r>
      <w:r w:rsidRPr="00F7754B">
        <w:rPr>
          <w:sz w:val="28"/>
          <w:szCs w:val="28"/>
        </w:rPr>
        <w:t xml:space="preserve">-движение. Это единственный робот с таким исполнением, остальные используют так называемое </w:t>
      </w:r>
      <w:r w:rsidRPr="00F7754B">
        <w:rPr>
          <w:sz w:val="28"/>
          <w:szCs w:val="28"/>
          <w:lang w:val="en-US"/>
        </w:rPr>
        <w:t>K</w:t>
      </w:r>
      <w:r w:rsidRPr="00F7754B">
        <w:rPr>
          <w:sz w:val="28"/>
          <w:szCs w:val="28"/>
        </w:rPr>
        <w:t>-движение, когда корова заходит в бокс с боковой стороны. Манипулятор несет на себе 4 доильных стакана и щеточное устройство для обработки вымени коров перед доением. Манипулятор приводится в движение с помощью пневматических цилиндров  и электрического мотора. Доильные стаканы и устройство для преддоильной обработки сосков находятся на  манипуляторе постоянно.</w:t>
      </w:r>
    </w:p>
    <w:p w:rsidR="00AC7CFF" w:rsidRPr="00612BA6"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r>
        <w:rPr>
          <w:noProof/>
        </w:rPr>
        <w:lastRenderedPageBreak/>
        <w:drawing>
          <wp:anchor distT="0" distB="0" distL="114300" distR="114300" simplePos="0" relativeHeight="251662336" behindDoc="0" locked="0" layoutInCell="1" allowOverlap="0">
            <wp:simplePos x="0" y="0"/>
            <wp:positionH relativeFrom="column">
              <wp:posOffset>534670</wp:posOffset>
            </wp:positionH>
            <wp:positionV relativeFrom="paragraph">
              <wp:posOffset>172085</wp:posOffset>
            </wp:positionV>
            <wp:extent cx="3772535" cy="1699260"/>
            <wp:effectExtent l="19050" t="0" r="0" b="0"/>
            <wp:wrapSquare wrapText="bothSides"/>
            <wp:docPr id="499" name="Рисунок 4" descr="Astronaut_A4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stronaut_A4_18"/>
                    <pic:cNvPicPr>
                      <a:picLocks noChangeAspect="1" noChangeArrowheads="1"/>
                    </pic:cNvPicPr>
                  </pic:nvPicPr>
                  <pic:blipFill>
                    <a:blip r:embed="rId9" cstate="print"/>
                    <a:srcRect/>
                    <a:stretch>
                      <a:fillRect/>
                    </a:stretch>
                  </pic:blipFill>
                  <pic:spPr bwMode="auto">
                    <a:xfrm>
                      <a:off x="0" y="0"/>
                      <a:ext cx="3772535" cy="1699260"/>
                    </a:xfrm>
                    <a:prstGeom prst="rect">
                      <a:avLst/>
                    </a:prstGeom>
                    <a:noFill/>
                  </pic:spPr>
                </pic:pic>
              </a:graphicData>
            </a:graphic>
          </wp:anchor>
        </w:drawing>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center"/>
        <w:rPr>
          <w:sz w:val="28"/>
          <w:szCs w:val="28"/>
        </w:rPr>
      </w:pPr>
    </w:p>
    <w:p w:rsidR="00AC7CFF" w:rsidRPr="00F7754B" w:rsidRDefault="001857D3" w:rsidP="00AC7CFF">
      <w:pPr>
        <w:spacing w:line="360" w:lineRule="auto"/>
        <w:ind w:firstLine="567"/>
        <w:jc w:val="center"/>
        <w:rPr>
          <w:sz w:val="28"/>
          <w:szCs w:val="28"/>
        </w:rPr>
      </w:pPr>
      <w:r>
        <w:rPr>
          <w:sz w:val="28"/>
          <w:szCs w:val="28"/>
        </w:rPr>
        <w:t>Рисунок 1.1.2 –</w:t>
      </w:r>
      <w:r w:rsidR="00AC7CFF" w:rsidRPr="00F7754B">
        <w:rPr>
          <w:sz w:val="28"/>
          <w:szCs w:val="28"/>
        </w:rPr>
        <w:t xml:space="preserve"> Автоматическая доильная установка </w:t>
      </w:r>
      <w:r w:rsidR="00DE027C">
        <w:rPr>
          <w:sz w:val="28"/>
          <w:szCs w:val="28"/>
        </w:rPr>
        <w:t>«</w:t>
      </w:r>
      <w:r w:rsidR="00AC7CFF" w:rsidRPr="00F7754B">
        <w:rPr>
          <w:sz w:val="28"/>
          <w:szCs w:val="28"/>
          <w:lang w:val="en-US"/>
        </w:rPr>
        <w:t>Lely</w:t>
      </w:r>
      <w:r w:rsidR="00AC7CFF" w:rsidRPr="00F7754B">
        <w:rPr>
          <w:sz w:val="28"/>
          <w:szCs w:val="28"/>
        </w:rPr>
        <w:t xml:space="preserve"> </w:t>
      </w:r>
      <w:r w:rsidR="00AC7CFF" w:rsidRPr="00F7754B">
        <w:rPr>
          <w:sz w:val="28"/>
          <w:szCs w:val="28"/>
          <w:lang w:val="en-US"/>
        </w:rPr>
        <w:t>Astronaut</w:t>
      </w:r>
      <w:r w:rsidR="00AC7CFF" w:rsidRPr="00F7754B">
        <w:rPr>
          <w:sz w:val="28"/>
          <w:szCs w:val="28"/>
        </w:rPr>
        <w:t xml:space="preserve"> </w:t>
      </w:r>
      <w:r w:rsidR="00AC7CFF" w:rsidRPr="00F7754B">
        <w:rPr>
          <w:sz w:val="28"/>
          <w:szCs w:val="28"/>
          <w:lang w:val="en-US"/>
        </w:rPr>
        <w:t>A</w:t>
      </w:r>
      <w:r w:rsidR="00AC7CFF" w:rsidRPr="00F7754B">
        <w:rPr>
          <w:sz w:val="28"/>
          <w:szCs w:val="28"/>
        </w:rPr>
        <w:t>4</w:t>
      </w:r>
      <w:r w:rsidR="00DE027C">
        <w:rPr>
          <w:sz w:val="28"/>
          <w:szCs w:val="28"/>
        </w:rPr>
        <w:t>»</w:t>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Робот </w:t>
      </w:r>
      <w:r w:rsidR="00DE027C">
        <w:rPr>
          <w:sz w:val="28"/>
          <w:szCs w:val="28"/>
        </w:rPr>
        <w:t>«</w:t>
      </w:r>
      <w:r w:rsidRPr="00F7754B">
        <w:rPr>
          <w:sz w:val="28"/>
          <w:szCs w:val="28"/>
          <w:lang w:val="en-US"/>
        </w:rPr>
        <w:t>DeLaval</w:t>
      </w:r>
      <w:r w:rsidR="00DE027C">
        <w:rPr>
          <w:sz w:val="28"/>
          <w:szCs w:val="28"/>
        </w:rPr>
        <w:t xml:space="preserve">» </w:t>
      </w:r>
      <w:r w:rsidRPr="00F7754B">
        <w:rPr>
          <w:b/>
          <w:bCs/>
          <w:sz w:val="28"/>
          <w:szCs w:val="28"/>
        </w:rPr>
        <w:t xml:space="preserve"> </w:t>
      </w:r>
      <w:r w:rsidRPr="00F7754B">
        <w:rPr>
          <w:sz w:val="28"/>
          <w:szCs w:val="28"/>
        </w:rPr>
        <w:t xml:space="preserve">представлен на рисунке 1.1.3. Он выполнен однобоксовым, с одним манипулятором. Вакуумный насос и система подготовки воды для растворов располагается в отдельных помещениях. Корова заходит в бокс робота с боковой стороны. Такое движение называется </w:t>
      </w:r>
      <w:r w:rsidRPr="00F7754B">
        <w:rPr>
          <w:sz w:val="28"/>
          <w:szCs w:val="28"/>
          <w:lang w:val="en-US"/>
        </w:rPr>
        <w:t>K</w:t>
      </w:r>
      <w:r w:rsidRPr="00F7754B">
        <w:rPr>
          <w:sz w:val="28"/>
          <w:szCs w:val="28"/>
        </w:rPr>
        <w:t xml:space="preserve">-движение. Рука манипулятор выполнена иначе, чем у робота </w:t>
      </w:r>
      <w:r w:rsidR="00A17297">
        <w:rPr>
          <w:sz w:val="28"/>
          <w:szCs w:val="28"/>
        </w:rPr>
        <w:t>«</w:t>
      </w:r>
      <w:r w:rsidRPr="00F7754B">
        <w:rPr>
          <w:sz w:val="28"/>
          <w:szCs w:val="28"/>
          <w:lang w:val="en-US"/>
        </w:rPr>
        <w:t>Lely</w:t>
      </w:r>
      <w:r w:rsidR="00A17297">
        <w:rPr>
          <w:sz w:val="28"/>
          <w:szCs w:val="28"/>
        </w:rPr>
        <w:t>»</w:t>
      </w:r>
      <w:r w:rsidRPr="00F7754B">
        <w:rPr>
          <w:sz w:val="28"/>
          <w:szCs w:val="28"/>
        </w:rPr>
        <w:t xml:space="preserve">. Шведская компания создала манипулятор по типу руки доярки. Т.е. рука сначала захватывает специальный стакан для обработки сосков, который очищает 4 соска, затем </w:t>
      </w:r>
      <w:r>
        <w:rPr>
          <w:sz w:val="28"/>
          <w:szCs w:val="28"/>
        </w:rPr>
        <w:t>ставит</w:t>
      </w:r>
      <w:r w:rsidRPr="00F7754B">
        <w:rPr>
          <w:sz w:val="28"/>
          <w:szCs w:val="28"/>
        </w:rPr>
        <w:t xml:space="preserve"> его на место и переключается на доильные стаканы. Доильные стаканы манипулятор берет </w:t>
      </w:r>
      <w:r w:rsidR="00A17297">
        <w:rPr>
          <w:sz w:val="28"/>
          <w:szCs w:val="28"/>
        </w:rPr>
        <w:t xml:space="preserve">по очереди, </w:t>
      </w:r>
      <w:r>
        <w:rPr>
          <w:sz w:val="28"/>
          <w:szCs w:val="28"/>
        </w:rPr>
        <w:t>один за другим</w:t>
      </w:r>
      <w:r w:rsidR="00A17297">
        <w:rPr>
          <w:sz w:val="28"/>
          <w:szCs w:val="28"/>
        </w:rPr>
        <w:t xml:space="preserve">, </w:t>
      </w:r>
      <w:r>
        <w:rPr>
          <w:sz w:val="28"/>
          <w:szCs w:val="28"/>
        </w:rPr>
        <w:t xml:space="preserve"> </w:t>
      </w:r>
      <w:r w:rsidR="00A17297">
        <w:rPr>
          <w:sz w:val="28"/>
          <w:szCs w:val="28"/>
        </w:rPr>
        <w:t>под</w:t>
      </w:r>
      <w:r>
        <w:rPr>
          <w:sz w:val="28"/>
          <w:szCs w:val="28"/>
        </w:rPr>
        <w:t>соединяя</w:t>
      </w:r>
      <w:r w:rsidRPr="00F7754B">
        <w:rPr>
          <w:sz w:val="28"/>
          <w:szCs w:val="28"/>
        </w:rPr>
        <w:t xml:space="preserve"> </w:t>
      </w:r>
      <w:r>
        <w:rPr>
          <w:sz w:val="28"/>
          <w:szCs w:val="28"/>
        </w:rPr>
        <w:t xml:space="preserve">их </w:t>
      </w:r>
      <w:r w:rsidRPr="00F7754B">
        <w:rPr>
          <w:sz w:val="28"/>
          <w:szCs w:val="28"/>
        </w:rPr>
        <w:t xml:space="preserve">к соскам коровы. Манипулятор приводится в движение за счет гидравлических цилиндров. Доильные стаканы и стакан для очистки не находятся на манипуляторе постоянно. </w:t>
      </w:r>
    </w:p>
    <w:p w:rsidR="00AC7CFF" w:rsidRPr="00F7754B" w:rsidRDefault="00AC7CFF" w:rsidP="00AC7CFF">
      <w:pPr>
        <w:spacing w:line="360" w:lineRule="auto"/>
        <w:ind w:firstLine="567"/>
        <w:jc w:val="both"/>
        <w:rPr>
          <w:sz w:val="28"/>
          <w:szCs w:val="28"/>
        </w:rPr>
      </w:pPr>
      <w:r>
        <w:rPr>
          <w:noProof/>
        </w:rPr>
        <w:drawing>
          <wp:anchor distT="0" distB="0" distL="114300" distR="114300" simplePos="0" relativeHeight="251660288" behindDoc="0" locked="0" layoutInCell="1" allowOverlap="0">
            <wp:simplePos x="0" y="0"/>
            <wp:positionH relativeFrom="column">
              <wp:posOffset>1714500</wp:posOffset>
            </wp:positionH>
            <wp:positionV relativeFrom="paragraph">
              <wp:posOffset>69215</wp:posOffset>
            </wp:positionV>
            <wp:extent cx="2679700" cy="1786255"/>
            <wp:effectExtent l="19050" t="0" r="6350" b="0"/>
            <wp:wrapSquare wrapText="bothSides"/>
            <wp:docPr id="498" name="Рисунок 2" descr="http://www.delaval.ca/ImageVaultFiles/id_1280/cf_5/st_edited/O_9m29UzZwcOP3odmkV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delaval.ca/ImageVaultFiles/id_1280/cf_5/st_edited/O_9m29UzZwcOP3odmkVJ.jpg"/>
                    <pic:cNvPicPr>
                      <a:picLocks noChangeAspect="1" noChangeArrowheads="1"/>
                    </pic:cNvPicPr>
                  </pic:nvPicPr>
                  <pic:blipFill>
                    <a:blip r:embed="rId10" cstate="print"/>
                    <a:srcRect/>
                    <a:stretch>
                      <a:fillRect/>
                    </a:stretch>
                  </pic:blipFill>
                  <pic:spPr bwMode="auto">
                    <a:xfrm>
                      <a:off x="0" y="0"/>
                      <a:ext cx="2679700" cy="1786255"/>
                    </a:xfrm>
                    <a:prstGeom prst="rect">
                      <a:avLst/>
                    </a:prstGeom>
                    <a:noFill/>
                  </pic:spPr>
                </pic:pic>
              </a:graphicData>
            </a:graphic>
          </wp:anchor>
        </w:drawing>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Рисунок 1.1.3 </w:t>
      </w:r>
      <w:r w:rsidR="001857D3">
        <w:rPr>
          <w:sz w:val="28"/>
          <w:szCs w:val="28"/>
        </w:rPr>
        <w:t>–</w:t>
      </w:r>
      <w:r w:rsidRPr="00F7754B">
        <w:rPr>
          <w:sz w:val="28"/>
          <w:szCs w:val="28"/>
        </w:rPr>
        <w:t xml:space="preserve"> Автоматическая доильная установка </w:t>
      </w:r>
      <w:r w:rsidRPr="00F7754B">
        <w:rPr>
          <w:sz w:val="28"/>
          <w:szCs w:val="28"/>
          <w:lang w:val="en-US"/>
        </w:rPr>
        <w:t>Delaval</w:t>
      </w:r>
      <w:r w:rsidRPr="00F7754B">
        <w:rPr>
          <w:sz w:val="28"/>
          <w:szCs w:val="28"/>
        </w:rPr>
        <w:t xml:space="preserve"> </w:t>
      </w:r>
      <w:r w:rsidRPr="00F7754B">
        <w:rPr>
          <w:sz w:val="28"/>
          <w:szCs w:val="28"/>
          <w:lang w:val="en-US"/>
        </w:rPr>
        <w:t>VMS</w:t>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b/>
          <w:bCs/>
          <w:sz w:val="28"/>
          <w:szCs w:val="28"/>
        </w:rPr>
      </w:pPr>
      <w:r w:rsidRPr="00F7754B">
        <w:rPr>
          <w:sz w:val="28"/>
          <w:szCs w:val="28"/>
        </w:rPr>
        <w:lastRenderedPageBreak/>
        <w:t xml:space="preserve">Робот </w:t>
      </w:r>
      <w:r w:rsidR="00A17297">
        <w:rPr>
          <w:sz w:val="28"/>
          <w:szCs w:val="28"/>
        </w:rPr>
        <w:t>«</w:t>
      </w:r>
      <w:r w:rsidRPr="00F7754B">
        <w:rPr>
          <w:sz w:val="28"/>
          <w:szCs w:val="28"/>
          <w:lang w:val="en-US"/>
        </w:rPr>
        <w:t>GEA</w:t>
      </w:r>
      <w:r w:rsidRPr="00F7754B">
        <w:rPr>
          <w:sz w:val="28"/>
          <w:szCs w:val="28"/>
        </w:rPr>
        <w:t xml:space="preserve"> </w:t>
      </w:r>
      <w:r w:rsidRPr="00F7754B">
        <w:rPr>
          <w:sz w:val="28"/>
          <w:szCs w:val="28"/>
          <w:lang w:val="en-US"/>
        </w:rPr>
        <w:t>MI</w:t>
      </w:r>
      <w:r w:rsidRPr="00F7754B">
        <w:rPr>
          <w:sz w:val="28"/>
          <w:szCs w:val="28"/>
        </w:rPr>
        <w:t>1</w:t>
      </w:r>
      <w:r w:rsidR="00A17297">
        <w:rPr>
          <w:sz w:val="28"/>
          <w:szCs w:val="28"/>
        </w:rPr>
        <w:t>»</w:t>
      </w:r>
      <w:r w:rsidRPr="00F7754B">
        <w:rPr>
          <w:b/>
          <w:bCs/>
          <w:sz w:val="28"/>
          <w:szCs w:val="28"/>
        </w:rPr>
        <w:t xml:space="preserve"> </w:t>
      </w:r>
      <w:r w:rsidRPr="00F7754B">
        <w:rPr>
          <w:sz w:val="28"/>
          <w:szCs w:val="28"/>
        </w:rPr>
        <w:t>представлен на рисунке 1.1.4.</w:t>
      </w:r>
      <w:r w:rsidRPr="00F7754B">
        <w:rPr>
          <w:b/>
          <w:bCs/>
          <w:sz w:val="28"/>
          <w:szCs w:val="28"/>
        </w:rPr>
        <w:t xml:space="preserve"> </w:t>
      </w:r>
      <w:r w:rsidRPr="00F7754B">
        <w:rPr>
          <w:sz w:val="28"/>
          <w:szCs w:val="28"/>
        </w:rPr>
        <w:t xml:space="preserve">Он выполняется многобоксовым, с одним манипулятором. Максимальное количество боксов на манипуляторе равняется пяти. Особенностью этого робота является то, что для начала доения коровы необходимо,  что бы манипулятор завершил операции </w:t>
      </w:r>
      <w:r w:rsidR="00A17297">
        <w:rPr>
          <w:sz w:val="28"/>
          <w:szCs w:val="28"/>
        </w:rPr>
        <w:t>в  других боксах</w:t>
      </w:r>
      <w:r w:rsidRPr="00F7754B">
        <w:rPr>
          <w:sz w:val="28"/>
          <w:szCs w:val="28"/>
        </w:rPr>
        <w:t xml:space="preserve">. После чего каретка манипулятора </w:t>
      </w:r>
      <w:r>
        <w:rPr>
          <w:sz w:val="28"/>
          <w:szCs w:val="28"/>
        </w:rPr>
        <w:t>подъезжает к боксу захватывает</w:t>
      </w:r>
      <w:r w:rsidRPr="00F7754B">
        <w:rPr>
          <w:sz w:val="28"/>
          <w:szCs w:val="28"/>
        </w:rPr>
        <w:t xml:space="preserve"> носитель с доильными аппаратами и</w:t>
      </w:r>
      <w:r>
        <w:rPr>
          <w:sz w:val="28"/>
          <w:szCs w:val="28"/>
        </w:rPr>
        <w:t xml:space="preserve"> начинает</w:t>
      </w:r>
      <w:r w:rsidRPr="00F7754B">
        <w:rPr>
          <w:sz w:val="28"/>
          <w:szCs w:val="28"/>
        </w:rPr>
        <w:t xml:space="preserve"> соединение доильных стаканов к соскам. После присоединения носитель остается под коровой</w:t>
      </w:r>
      <w:r w:rsidR="00A17297">
        <w:rPr>
          <w:sz w:val="28"/>
          <w:szCs w:val="28"/>
        </w:rPr>
        <w:t>,  а</w:t>
      </w:r>
      <w:r w:rsidRPr="00F7754B">
        <w:rPr>
          <w:sz w:val="28"/>
          <w:szCs w:val="28"/>
        </w:rPr>
        <w:t xml:space="preserve"> каретка начинает движение к следующему боксу, нуждающемуся в соединении. Обработка сосков перед доением производится доильными стаканами. Манипулятор приводится в движение с помощью пневматических цилиндров и электромотора. Особенностью данного робота является, что все боксы расположены вряд. Доильные стаканы, они же стаканы для очистки не находятся на манипуляторе постоянно.</w:t>
      </w: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r>
        <w:rPr>
          <w:noProof/>
        </w:rPr>
        <w:drawing>
          <wp:anchor distT="0" distB="0" distL="114300" distR="114300" simplePos="0" relativeHeight="251661312" behindDoc="0" locked="0" layoutInCell="1" allowOverlap="0">
            <wp:simplePos x="0" y="0"/>
            <wp:positionH relativeFrom="column">
              <wp:posOffset>-55245</wp:posOffset>
            </wp:positionH>
            <wp:positionV relativeFrom="paragraph">
              <wp:posOffset>-338455</wp:posOffset>
            </wp:positionV>
            <wp:extent cx="5560695" cy="1488440"/>
            <wp:effectExtent l="19050" t="0" r="1905" b="0"/>
            <wp:wrapSquare wrapText="bothSides"/>
            <wp:docPr id="497" name="Рисунок 3" descr="http://www.gea-farmtechnologies.com/Images/MIoneRobot_3_tcm90-11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gea-farmtechnologies.com/Images/MIoneRobot_3_tcm90-118576.jpg"/>
                    <pic:cNvPicPr>
                      <a:picLocks noChangeAspect="1" noChangeArrowheads="1"/>
                    </pic:cNvPicPr>
                  </pic:nvPicPr>
                  <pic:blipFill>
                    <a:blip r:embed="rId11" cstate="print"/>
                    <a:srcRect/>
                    <a:stretch>
                      <a:fillRect/>
                    </a:stretch>
                  </pic:blipFill>
                  <pic:spPr bwMode="auto">
                    <a:xfrm>
                      <a:off x="0" y="0"/>
                      <a:ext cx="5560695" cy="1488440"/>
                    </a:xfrm>
                    <a:prstGeom prst="rect">
                      <a:avLst/>
                    </a:prstGeom>
                    <a:noFill/>
                  </pic:spPr>
                </pic:pic>
              </a:graphicData>
            </a:graphic>
          </wp:anchor>
        </w:drawing>
      </w: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1857D3" w:rsidP="00AC7CFF">
      <w:pPr>
        <w:ind w:firstLine="567"/>
        <w:jc w:val="center"/>
        <w:rPr>
          <w:sz w:val="28"/>
          <w:szCs w:val="28"/>
        </w:rPr>
      </w:pPr>
      <w:r>
        <w:rPr>
          <w:sz w:val="28"/>
          <w:szCs w:val="28"/>
        </w:rPr>
        <w:t>Рисунок 1.1.4 –</w:t>
      </w:r>
      <w:r w:rsidR="00AC7CFF" w:rsidRPr="00F7754B">
        <w:rPr>
          <w:sz w:val="28"/>
          <w:szCs w:val="28"/>
        </w:rPr>
        <w:t xml:space="preserve"> Автоматическая доильная установка </w:t>
      </w:r>
      <w:r w:rsidR="00AC7CFF" w:rsidRPr="00F7754B">
        <w:rPr>
          <w:sz w:val="28"/>
          <w:szCs w:val="28"/>
          <w:lang w:val="en-US"/>
        </w:rPr>
        <w:t>GEA</w:t>
      </w:r>
      <w:r w:rsidR="00AC7CFF" w:rsidRPr="00F7754B">
        <w:rPr>
          <w:sz w:val="28"/>
          <w:szCs w:val="28"/>
        </w:rPr>
        <w:t xml:space="preserve"> </w:t>
      </w:r>
      <w:r w:rsidR="00AC7CFF" w:rsidRPr="00F7754B">
        <w:rPr>
          <w:sz w:val="28"/>
          <w:szCs w:val="28"/>
          <w:lang w:val="en-US"/>
        </w:rPr>
        <w:t>MI</w:t>
      </w:r>
      <w:r w:rsidR="00AC7CFF" w:rsidRPr="00F7754B">
        <w:rPr>
          <w:sz w:val="28"/>
          <w:szCs w:val="28"/>
        </w:rPr>
        <w:t>1</w:t>
      </w:r>
    </w:p>
    <w:p w:rsidR="00AC7CFF" w:rsidRPr="00F7754B" w:rsidRDefault="00AC7CFF" w:rsidP="00AC7CFF">
      <w:pPr>
        <w:ind w:firstLine="567"/>
        <w:jc w:val="both"/>
        <w:rPr>
          <w:b/>
          <w:bCs/>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Робот </w:t>
      </w:r>
      <w:r w:rsidR="00A17297">
        <w:rPr>
          <w:sz w:val="28"/>
          <w:szCs w:val="28"/>
        </w:rPr>
        <w:t>«</w:t>
      </w:r>
      <w:r w:rsidRPr="00F7754B">
        <w:rPr>
          <w:sz w:val="28"/>
          <w:szCs w:val="28"/>
          <w:lang w:val="en-US"/>
        </w:rPr>
        <w:t>Fullwood</w:t>
      </w:r>
      <w:r w:rsidRPr="00F7754B">
        <w:rPr>
          <w:sz w:val="28"/>
          <w:szCs w:val="28"/>
        </w:rPr>
        <w:t xml:space="preserve"> </w:t>
      </w:r>
      <w:r w:rsidRPr="00F7754B">
        <w:rPr>
          <w:sz w:val="28"/>
          <w:szCs w:val="28"/>
          <w:lang w:val="en-US"/>
        </w:rPr>
        <w:t>Merlin</w:t>
      </w:r>
      <w:r w:rsidR="00A17297">
        <w:rPr>
          <w:sz w:val="28"/>
          <w:szCs w:val="28"/>
        </w:rPr>
        <w:t>»</w:t>
      </w:r>
      <w:r w:rsidRPr="00F7754B">
        <w:rPr>
          <w:b/>
          <w:bCs/>
          <w:sz w:val="28"/>
          <w:szCs w:val="28"/>
        </w:rPr>
        <w:t xml:space="preserve"> </w:t>
      </w:r>
      <w:r w:rsidRPr="00F7754B">
        <w:rPr>
          <w:sz w:val="28"/>
          <w:szCs w:val="28"/>
        </w:rPr>
        <w:t xml:space="preserve">представлен на рисунке 1.1.5. Данный робот является однобоксовым. Конструкция манипулятора повторяет </w:t>
      </w:r>
      <w:r w:rsidR="00A17297">
        <w:rPr>
          <w:sz w:val="28"/>
          <w:szCs w:val="28"/>
        </w:rPr>
        <w:t>«</w:t>
      </w:r>
      <w:r w:rsidRPr="00F7754B">
        <w:rPr>
          <w:sz w:val="28"/>
          <w:szCs w:val="28"/>
          <w:lang w:val="en-US"/>
        </w:rPr>
        <w:t>Astronaut</w:t>
      </w:r>
      <w:r w:rsidRPr="00F7754B">
        <w:rPr>
          <w:sz w:val="28"/>
          <w:szCs w:val="28"/>
        </w:rPr>
        <w:t xml:space="preserve"> </w:t>
      </w:r>
      <w:r w:rsidRPr="00F7754B">
        <w:rPr>
          <w:sz w:val="28"/>
          <w:szCs w:val="28"/>
          <w:lang w:val="en-US"/>
        </w:rPr>
        <w:t>A</w:t>
      </w:r>
      <w:r w:rsidRPr="00F7754B">
        <w:rPr>
          <w:sz w:val="28"/>
          <w:szCs w:val="28"/>
        </w:rPr>
        <w:t>2</w:t>
      </w:r>
      <w:r w:rsidR="00A17297">
        <w:rPr>
          <w:sz w:val="28"/>
          <w:szCs w:val="28"/>
        </w:rPr>
        <w:t>»</w:t>
      </w:r>
      <w:r w:rsidRPr="00F7754B">
        <w:rPr>
          <w:sz w:val="28"/>
          <w:szCs w:val="28"/>
        </w:rPr>
        <w:t xml:space="preserve"> компании </w:t>
      </w:r>
      <w:r w:rsidR="00A17297">
        <w:rPr>
          <w:sz w:val="28"/>
          <w:szCs w:val="28"/>
        </w:rPr>
        <w:t>«</w:t>
      </w:r>
      <w:r w:rsidRPr="00F7754B">
        <w:rPr>
          <w:sz w:val="28"/>
          <w:szCs w:val="28"/>
          <w:lang w:val="en-US"/>
        </w:rPr>
        <w:t>Lely</w:t>
      </w:r>
      <w:r w:rsidR="00A17297">
        <w:rPr>
          <w:sz w:val="28"/>
          <w:szCs w:val="28"/>
        </w:rPr>
        <w:t>»</w:t>
      </w:r>
      <w:r w:rsidRPr="00F7754B">
        <w:rPr>
          <w:sz w:val="28"/>
          <w:szCs w:val="28"/>
        </w:rPr>
        <w:t>. Принцип соединения доильных стаканов и очистки сосков перед доением такой же</w:t>
      </w:r>
      <w:r w:rsidR="00A17297">
        <w:rPr>
          <w:sz w:val="28"/>
          <w:szCs w:val="28"/>
        </w:rPr>
        <w:t xml:space="preserve">, </w:t>
      </w:r>
      <w:r w:rsidRPr="00F7754B">
        <w:rPr>
          <w:sz w:val="28"/>
          <w:szCs w:val="28"/>
        </w:rPr>
        <w:t xml:space="preserve"> как у робота </w:t>
      </w:r>
      <w:r w:rsidR="00A17297">
        <w:rPr>
          <w:sz w:val="28"/>
          <w:szCs w:val="28"/>
        </w:rPr>
        <w:t>«</w:t>
      </w:r>
      <w:r w:rsidRPr="00F7754B">
        <w:rPr>
          <w:sz w:val="28"/>
          <w:szCs w:val="28"/>
          <w:lang w:val="en-US"/>
        </w:rPr>
        <w:t>Lely</w:t>
      </w:r>
      <w:r w:rsidR="00A17297">
        <w:rPr>
          <w:sz w:val="28"/>
          <w:szCs w:val="28"/>
        </w:rPr>
        <w:t>»</w:t>
      </w:r>
      <w:r>
        <w:rPr>
          <w:sz w:val="28"/>
          <w:szCs w:val="28"/>
        </w:rPr>
        <w:t>. М</w:t>
      </w:r>
      <w:r w:rsidRPr="00F7754B">
        <w:rPr>
          <w:sz w:val="28"/>
          <w:szCs w:val="28"/>
        </w:rPr>
        <w:t xml:space="preserve">анипулятор приводится в движение с помощью пневматических цилиндров и электромотора. Доильные стаканы и устройство для обработки сосков перед доением находится на манипуляторе постоянно. </w:t>
      </w:r>
    </w:p>
    <w:p w:rsidR="00AC7CFF" w:rsidRPr="00F7754B" w:rsidRDefault="00AC7CFF" w:rsidP="00AC7CFF">
      <w:pPr>
        <w:spacing w:line="360" w:lineRule="auto"/>
        <w:ind w:firstLine="567"/>
        <w:jc w:val="center"/>
        <w:rPr>
          <w:sz w:val="28"/>
          <w:szCs w:val="28"/>
        </w:rPr>
      </w:pPr>
      <w:r>
        <w:rPr>
          <w:noProof/>
        </w:rPr>
        <w:lastRenderedPageBreak/>
        <w:drawing>
          <wp:inline distT="0" distB="0" distL="0" distR="0">
            <wp:extent cx="3370580" cy="2126615"/>
            <wp:effectExtent l="19050" t="0" r="1270" b="0"/>
            <wp:docPr id="495" name="Рисунок 2" descr="1685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6856_1"/>
                    <pic:cNvPicPr>
                      <a:picLocks noChangeAspect="1" noChangeArrowheads="1"/>
                    </pic:cNvPicPr>
                  </pic:nvPicPr>
                  <pic:blipFill>
                    <a:blip r:embed="rId12" cstate="print"/>
                    <a:srcRect/>
                    <a:stretch>
                      <a:fillRect/>
                    </a:stretch>
                  </pic:blipFill>
                  <pic:spPr bwMode="auto">
                    <a:xfrm>
                      <a:off x="0" y="0"/>
                      <a:ext cx="3370580" cy="2126615"/>
                    </a:xfrm>
                    <a:prstGeom prst="rect">
                      <a:avLst/>
                    </a:prstGeom>
                    <a:noFill/>
                    <a:ln w="9525">
                      <a:noFill/>
                      <a:miter lim="800000"/>
                      <a:headEnd/>
                      <a:tailEnd/>
                    </a:ln>
                  </pic:spPr>
                </pic:pic>
              </a:graphicData>
            </a:graphic>
          </wp:inline>
        </w:drawing>
      </w:r>
    </w:p>
    <w:p w:rsidR="00AC7CFF" w:rsidRPr="00A17297" w:rsidRDefault="00AC7CFF" w:rsidP="00AC7CFF">
      <w:pPr>
        <w:ind w:firstLine="567"/>
        <w:jc w:val="center"/>
        <w:rPr>
          <w:sz w:val="28"/>
          <w:szCs w:val="28"/>
        </w:rPr>
      </w:pPr>
      <w:r w:rsidRPr="00F7754B">
        <w:rPr>
          <w:sz w:val="28"/>
          <w:szCs w:val="28"/>
        </w:rPr>
        <w:t xml:space="preserve">Рисунок 1.1.5 </w:t>
      </w:r>
      <w:r w:rsidR="001857D3">
        <w:rPr>
          <w:sz w:val="28"/>
          <w:szCs w:val="28"/>
        </w:rPr>
        <w:t>–</w:t>
      </w:r>
      <w:r w:rsidRPr="00F7754B">
        <w:rPr>
          <w:sz w:val="28"/>
          <w:szCs w:val="28"/>
        </w:rPr>
        <w:t xml:space="preserve"> Автоматическая доильная установка </w:t>
      </w:r>
      <w:r w:rsidR="00A17297">
        <w:rPr>
          <w:sz w:val="28"/>
          <w:szCs w:val="28"/>
        </w:rPr>
        <w:t>«</w:t>
      </w:r>
      <w:r w:rsidRPr="00F7754B">
        <w:rPr>
          <w:sz w:val="28"/>
          <w:szCs w:val="28"/>
          <w:lang w:val="en-US"/>
        </w:rPr>
        <w:t>Fullwood</w:t>
      </w:r>
      <w:r w:rsidRPr="00F7754B">
        <w:rPr>
          <w:sz w:val="28"/>
          <w:szCs w:val="28"/>
        </w:rPr>
        <w:t xml:space="preserve"> </w:t>
      </w:r>
      <w:r w:rsidRPr="00F7754B">
        <w:rPr>
          <w:sz w:val="28"/>
          <w:szCs w:val="28"/>
          <w:lang w:val="en-US"/>
        </w:rPr>
        <w:t>Merlin</w:t>
      </w:r>
      <w:r w:rsidR="00A17297">
        <w:rPr>
          <w:sz w:val="28"/>
          <w:szCs w:val="28"/>
        </w:rPr>
        <w:t>»</w:t>
      </w:r>
    </w:p>
    <w:p w:rsidR="00AC7CFF" w:rsidRPr="00F7754B" w:rsidRDefault="00AC7CFF" w:rsidP="00AC7CFF">
      <w:pPr>
        <w:shd w:val="clear" w:color="auto" w:fill="FFFFFF"/>
        <w:spacing w:line="360" w:lineRule="auto"/>
        <w:ind w:right="-17" w:firstLine="567"/>
        <w:jc w:val="both"/>
        <w:rPr>
          <w:b/>
          <w:bCs/>
          <w:sz w:val="28"/>
          <w:szCs w:val="28"/>
        </w:rPr>
      </w:pPr>
    </w:p>
    <w:p w:rsidR="00AC7CFF" w:rsidRPr="00F7754B" w:rsidRDefault="00AC7CFF" w:rsidP="00AC7CFF">
      <w:pPr>
        <w:shd w:val="clear" w:color="auto" w:fill="FFFFFF"/>
        <w:spacing w:line="360" w:lineRule="auto"/>
        <w:ind w:right="-17" w:firstLine="567"/>
        <w:jc w:val="both"/>
        <w:rPr>
          <w:sz w:val="28"/>
          <w:szCs w:val="28"/>
        </w:rPr>
      </w:pPr>
      <w:r w:rsidRPr="00F7754B">
        <w:rPr>
          <w:sz w:val="28"/>
          <w:szCs w:val="28"/>
        </w:rPr>
        <w:t xml:space="preserve">Робот </w:t>
      </w:r>
      <w:r w:rsidR="00A17297">
        <w:rPr>
          <w:sz w:val="28"/>
          <w:szCs w:val="28"/>
        </w:rPr>
        <w:t>компании «</w:t>
      </w:r>
      <w:r w:rsidRPr="00F7754B">
        <w:rPr>
          <w:sz w:val="28"/>
          <w:szCs w:val="28"/>
          <w:lang w:val="en-US"/>
        </w:rPr>
        <w:t>SAC</w:t>
      </w:r>
      <w:r w:rsidR="00A17297">
        <w:rPr>
          <w:sz w:val="28"/>
          <w:szCs w:val="28"/>
        </w:rPr>
        <w:t xml:space="preserve">» </w:t>
      </w:r>
      <w:r w:rsidRPr="00F7754B">
        <w:rPr>
          <w:sz w:val="28"/>
          <w:szCs w:val="28"/>
        </w:rPr>
        <w:t xml:space="preserve"> </w:t>
      </w:r>
      <w:r w:rsidR="00A17297">
        <w:rPr>
          <w:sz w:val="28"/>
          <w:szCs w:val="28"/>
        </w:rPr>
        <w:t>«</w:t>
      </w:r>
      <w:r w:rsidRPr="00F7754B">
        <w:rPr>
          <w:sz w:val="28"/>
          <w:szCs w:val="28"/>
          <w:lang w:val="en-US"/>
        </w:rPr>
        <w:t>Futureline</w:t>
      </w:r>
      <w:r w:rsidR="00A17297">
        <w:rPr>
          <w:sz w:val="28"/>
          <w:szCs w:val="28"/>
        </w:rPr>
        <w:t>»</w:t>
      </w:r>
      <w:r w:rsidRPr="00F7754B">
        <w:rPr>
          <w:b/>
          <w:bCs/>
          <w:sz w:val="28"/>
          <w:szCs w:val="28"/>
        </w:rPr>
        <w:t xml:space="preserve"> </w:t>
      </w:r>
      <w:r w:rsidRPr="00F7754B">
        <w:rPr>
          <w:sz w:val="28"/>
          <w:szCs w:val="28"/>
        </w:rPr>
        <w:t>представлен на рисунке 1.1.6. Данная автоматическая доильная установка является двухбоксовой с одним  манипулятором. В качестве манипулятора используется промышленный манипулятор, который приводится в движение электроприводами. Особенностью данного робота является, что боксы расположены параллельно друг другу, а манипулятор находится между ними. Подготовка сосков к доению происходит специальным стаканом, затем манипулятор берет один за другим доильные стаканы и выполняет процесс соединения. Стакан для обработки сосков перед доением наход</w:t>
      </w:r>
      <w:r w:rsidR="00A17297">
        <w:rPr>
          <w:sz w:val="28"/>
          <w:szCs w:val="28"/>
        </w:rPr>
        <w:t xml:space="preserve">ится постоянно на манипуляторе, а </w:t>
      </w:r>
      <w:r w:rsidRPr="00F7754B">
        <w:rPr>
          <w:sz w:val="28"/>
          <w:szCs w:val="28"/>
        </w:rPr>
        <w:t>стаканы для доения нет.</w:t>
      </w:r>
    </w:p>
    <w:p w:rsidR="00AC7CFF" w:rsidRPr="00F7754B" w:rsidRDefault="00AC7CFF" w:rsidP="00AC7CFF">
      <w:pPr>
        <w:shd w:val="clear" w:color="auto" w:fill="FFFFFF"/>
        <w:spacing w:line="360" w:lineRule="auto"/>
        <w:ind w:right="-17" w:firstLine="567"/>
        <w:jc w:val="center"/>
        <w:rPr>
          <w:sz w:val="28"/>
          <w:szCs w:val="28"/>
        </w:rPr>
      </w:pPr>
      <w:r>
        <w:rPr>
          <w:noProof/>
        </w:rPr>
        <w:drawing>
          <wp:inline distT="0" distB="0" distL="0" distR="0">
            <wp:extent cx="2913380" cy="2158365"/>
            <wp:effectExtent l="19050" t="0" r="1270" b="0"/>
            <wp:docPr id="494" name="Рисунок 3" descr="rob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robot1"/>
                    <pic:cNvPicPr>
                      <a:picLocks noChangeAspect="1" noChangeArrowheads="1"/>
                    </pic:cNvPicPr>
                  </pic:nvPicPr>
                  <pic:blipFill>
                    <a:blip r:embed="rId13" cstate="print"/>
                    <a:srcRect/>
                    <a:stretch>
                      <a:fillRect/>
                    </a:stretch>
                  </pic:blipFill>
                  <pic:spPr bwMode="auto">
                    <a:xfrm>
                      <a:off x="0" y="0"/>
                      <a:ext cx="2913380" cy="2158365"/>
                    </a:xfrm>
                    <a:prstGeom prst="rect">
                      <a:avLst/>
                    </a:prstGeom>
                    <a:noFill/>
                    <a:ln w="9525">
                      <a:noFill/>
                      <a:miter lim="800000"/>
                      <a:headEnd/>
                      <a:tailEnd/>
                    </a:ln>
                  </pic:spPr>
                </pic:pic>
              </a:graphicData>
            </a:graphic>
          </wp:inline>
        </w:drawing>
      </w:r>
    </w:p>
    <w:p w:rsidR="00AC7CFF" w:rsidRPr="00A17297" w:rsidRDefault="001857D3" w:rsidP="00AC7CFF">
      <w:pPr>
        <w:ind w:firstLine="567"/>
        <w:jc w:val="both"/>
        <w:rPr>
          <w:sz w:val="28"/>
          <w:szCs w:val="28"/>
        </w:rPr>
      </w:pPr>
      <w:r>
        <w:rPr>
          <w:sz w:val="28"/>
          <w:szCs w:val="28"/>
        </w:rPr>
        <w:t>Рисунок 1.1.6 –</w:t>
      </w:r>
      <w:r w:rsidR="00AC7CFF" w:rsidRPr="00F7754B">
        <w:rPr>
          <w:sz w:val="28"/>
          <w:szCs w:val="28"/>
        </w:rPr>
        <w:t xml:space="preserve"> Автоматическая доильная установка </w:t>
      </w:r>
      <w:r w:rsidR="00AC7CFF" w:rsidRPr="00F7754B">
        <w:rPr>
          <w:sz w:val="28"/>
          <w:szCs w:val="28"/>
          <w:lang w:val="en-US"/>
        </w:rPr>
        <w:t>SAC</w:t>
      </w:r>
      <w:r w:rsidR="00AC7CFF" w:rsidRPr="00F7754B">
        <w:rPr>
          <w:sz w:val="28"/>
          <w:szCs w:val="28"/>
        </w:rPr>
        <w:t xml:space="preserve"> </w:t>
      </w:r>
      <w:r w:rsidR="00A17297">
        <w:rPr>
          <w:sz w:val="28"/>
          <w:szCs w:val="28"/>
        </w:rPr>
        <w:t>«</w:t>
      </w:r>
      <w:r w:rsidR="00AC7CFF" w:rsidRPr="00F7754B">
        <w:rPr>
          <w:sz w:val="28"/>
          <w:szCs w:val="28"/>
          <w:lang w:val="en-US"/>
        </w:rPr>
        <w:t>Futureline</w:t>
      </w:r>
      <w:r w:rsidR="00A17297">
        <w:rPr>
          <w:sz w:val="28"/>
          <w:szCs w:val="28"/>
        </w:rPr>
        <w:t>»</w:t>
      </w:r>
    </w:p>
    <w:p w:rsidR="00AC7CFF" w:rsidRPr="00F7754B" w:rsidRDefault="00AC7CFF" w:rsidP="00AC7CFF">
      <w:pPr>
        <w:shd w:val="clear" w:color="auto" w:fill="FFFFFF"/>
        <w:spacing w:line="360" w:lineRule="auto"/>
        <w:ind w:right="-17" w:firstLine="567"/>
        <w:jc w:val="both"/>
        <w:rPr>
          <w:sz w:val="28"/>
          <w:szCs w:val="28"/>
        </w:rPr>
      </w:pPr>
    </w:p>
    <w:p w:rsidR="00AC7CFF" w:rsidRPr="005A77A9" w:rsidRDefault="00AC7CFF" w:rsidP="00AC7CFF">
      <w:pPr>
        <w:spacing w:line="360" w:lineRule="auto"/>
        <w:ind w:firstLine="567"/>
        <w:jc w:val="center"/>
        <w:rPr>
          <w:bCs/>
          <w:sz w:val="28"/>
          <w:szCs w:val="28"/>
        </w:rPr>
      </w:pPr>
      <w:r w:rsidRPr="00F7754B">
        <w:rPr>
          <w:b/>
          <w:bCs/>
          <w:sz w:val="28"/>
          <w:szCs w:val="28"/>
        </w:rPr>
        <w:br w:type="page"/>
      </w:r>
      <w:r w:rsidRPr="005A77A9">
        <w:rPr>
          <w:bCs/>
          <w:sz w:val="28"/>
          <w:szCs w:val="28"/>
        </w:rPr>
        <w:lastRenderedPageBreak/>
        <w:t>Типы устрой</w:t>
      </w:r>
      <w:proofErr w:type="gramStart"/>
      <w:r w:rsidRPr="005A77A9">
        <w:rPr>
          <w:bCs/>
          <w:sz w:val="28"/>
          <w:szCs w:val="28"/>
        </w:rPr>
        <w:t>ств дл</w:t>
      </w:r>
      <w:proofErr w:type="gramEnd"/>
      <w:r w:rsidRPr="005A77A9">
        <w:rPr>
          <w:bCs/>
          <w:sz w:val="28"/>
          <w:szCs w:val="28"/>
        </w:rPr>
        <w:t>я очистки сосков вымени коров на автоматических доильных установках</w:t>
      </w:r>
    </w:p>
    <w:p w:rsidR="00AC7CFF" w:rsidRPr="00F7754B" w:rsidRDefault="00AC7CFF" w:rsidP="00AC7CFF">
      <w:pPr>
        <w:spacing w:line="360" w:lineRule="auto"/>
        <w:ind w:firstLine="567"/>
        <w:jc w:val="both"/>
        <w:rPr>
          <w:sz w:val="28"/>
          <w:szCs w:val="28"/>
        </w:rPr>
      </w:pPr>
      <w:r>
        <w:rPr>
          <w:sz w:val="28"/>
          <w:szCs w:val="28"/>
        </w:rPr>
        <w:tab/>
        <w:t>В</w:t>
      </w:r>
      <w:r w:rsidRPr="00F7754B">
        <w:rPr>
          <w:sz w:val="28"/>
          <w:szCs w:val="28"/>
        </w:rPr>
        <w:t xml:space="preserve">се автоматические доильные установки снабжены теми или иными устройствами для очистки сосков перед доением. Эти устройства подводятся манипулятором к соскам вымени </w:t>
      </w:r>
      <w:r>
        <w:rPr>
          <w:sz w:val="28"/>
          <w:szCs w:val="28"/>
        </w:rPr>
        <w:t xml:space="preserve">коров </w:t>
      </w:r>
      <w:r w:rsidRPr="00F7754B">
        <w:rPr>
          <w:sz w:val="28"/>
          <w:szCs w:val="28"/>
        </w:rPr>
        <w:t xml:space="preserve">и производят </w:t>
      </w:r>
      <w:r>
        <w:rPr>
          <w:sz w:val="28"/>
          <w:szCs w:val="28"/>
        </w:rPr>
        <w:t xml:space="preserve">их последовательную </w:t>
      </w:r>
      <w:r w:rsidRPr="00F7754B">
        <w:rPr>
          <w:sz w:val="28"/>
          <w:szCs w:val="28"/>
        </w:rPr>
        <w:t xml:space="preserve">очистку </w:t>
      </w:r>
      <w:r>
        <w:rPr>
          <w:sz w:val="28"/>
          <w:szCs w:val="28"/>
        </w:rPr>
        <w:t>различными способами по заданным алгоритмам.</w:t>
      </w:r>
    </w:p>
    <w:p w:rsidR="00AC7CFF" w:rsidRPr="00F7754B" w:rsidRDefault="00AC7CFF" w:rsidP="00AC7CFF">
      <w:pPr>
        <w:spacing w:line="360" w:lineRule="auto"/>
        <w:ind w:firstLine="567"/>
        <w:jc w:val="both"/>
        <w:rPr>
          <w:sz w:val="28"/>
          <w:szCs w:val="28"/>
        </w:rPr>
      </w:pPr>
      <w:r w:rsidRPr="00F7754B">
        <w:rPr>
          <w:sz w:val="28"/>
          <w:szCs w:val="28"/>
        </w:rPr>
        <w:tab/>
        <w:t xml:space="preserve">Робот </w:t>
      </w:r>
      <w:r w:rsidR="00A17297">
        <w:rPr>
          <w:sz w:val="28"/>
          <w:szCs w:val="28"/>
        </w:rPr>
        <w:t>«</w:t>
      </w:r>
      <w:r w:rsidRPr="00F7754B">
        <w:rPr>
          <w:sz w:val="28"/>
          <w:szCs w:val="28"/>
          <w:lang w:val="en-US"/>
        </w:rPr>
        <w:t>VMS</w:t>
      </w:r>
      <w:r w:rsidR="00A17297">
        <w:rPr>
          <w:sz w:val="28"/>
          <w:szCs w:val="28"/>
        </w:rPr>
        <w:t>»</w:t>
      </w:r>
      <w:r>
        <w:rPr>
          <w:sz w:val="28"/>
          <w:szCs w:val="28"/>
        </w:rPr>
        <w:t xml:space="preserve"> (компания </w:t>
      </w:r>
      <w:r>
        <w:rPr>
          <w:sz w:val="28"/>
          <w:szCs w:val="28"/>
          <w:lang w:val="en-US"/>
        </w:rPr>
        <w:t>DeLaval</w:t>
      </w:r>
      <w:r w:rsidRPr="00CE328E">
        <w:rPr>
          <w:sz w:val="28"/>
          <w:szCs w:val="28"/>
        </w:rPr>
        <w:t>)</w:t>
      </w:r>
      <w:r w:rsidRPr="00F7754B">
        <w:rPr>
          <w:sz w:val="28"/>
          <w:szCs w:val="28"/>
        </w:rPr>
        <w:t xml:space="preserve"> оснащен специальным стаканом, который производит очистку сосков поочередно, начиная с задних долей. Принцип очистки основан на попеременном воздействии воды, </w:t>
      </w:r>
      <w:r w:rsidR="00A17297">
        <w:rPr>
          <w:sz w:val="28"/>
          <w:szCs w:val="28"/>
        </w:rPr>
        <w:t xml:space="preserve">а также </w:t>
      </w:r>
      <w:r w:rsidRPr="00F7754B">
        <w:rPr>
          <w:sz w:val="28"/>
          <w:szCs w:val="28"/>
        </w:rPr>
        <w:t>положительного и отрицательного давлений воздуха на сосок (Рис. 1.1.</w:t>
      </w:r>
      <w:r>
        <w:rPr>
          <w:sz w:val="28"/>
          <w:szCs w:val="28"/>
        </w:rPr>
        <w:t>7</w:t>
      </w:r>
      <w:r w:rsidRPr="00F7754B">
        <w:rPr>
          <w:sz w:val="28"/>
          <w:szCs w:val="28"/>
        </w:rPr>
        <w:t xml:space="preserve">). Конструкция очищающего стакана предполагает попадание соска в цилиндрическую камеру с металлическими стенками, в которых имеются отверстия. Через эти отверстия под давлением подается моющий раствор, </w:t>
      </w:r>
      <w:proofErr w:type="gramStart"/>
      <w:r w:rsidRPr="00F7754B">
        <w:rPr>
          <w:sz w:val="28"/>
          <w:szCs w:val="28"/>
        </w:rPr>
        <w:t>создавая турбулентный омывающий поток и под воздействием вакуума под соском моющая жидкость и первые</w:t>
      </w:r>
      <w:proofErr w:type="gramEnd"/>
      <w:r w:rsidRPr="00F7754B">
        <w:rPr>
          <w:sz w:val="28"/>
          <w:szCs w:val="28"/>
        </w:rPr>
        <w:t xml:space="preserve"> струйки удаляются. После очистки происходит сушка соска потоком воздуха в этом же стакане. После обработки четырех сосков, стакан для обработки возвращается в исходное положение, а манипулятор берет поочередно доильные стаканы и присоединяет к соскам. После доения происходит дезинфекция моющего стакана. </w:t>
      </w:r>
    </w:p>
    <w:p w:rsidR="00AC7CFF" w:rsidRPr="00F7754B" w:rsidRDefault="00AC7CFF" w:rsidP="00AC7CFF">
      <w:pPr>
        <w:pStyle w:val="11"/>
        <w:spacing w:line="360" w:lineRule="auto"/>
        <w:ind w:left="0" w:firstLine="567"/>
        <w:jc w:val="center"/>
        <w:rPr>
          <w:sz w:val="28"/>
          <w:szCs w:val="28"/>
        </w:rPr>
      </w:pPr>
      <w:r>
        <w:rPr>
          <w:noProof/>
          <w:lang w:eastAsia="ru-RU"/>
        </w:rPr>
        <w:drawing>
          <wp:inline distT="0" distB="0" distL="0" distR="0">
            <wp:extent cx="3061970" cy="2722245"/>
            <wp:effectExtent l="19050" t="0" r="5080" b="0"/>
            <wp:docPr id="491" name="Рисунок 5"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c"/>
                    <pic:cNvPicPr>
                      <a:picLocks noChangeAspect="1" noChangeArrowheads="1"/>
                    </pic:cNvPicPr>
                  </pic:nvPicPr>
                  <pic:blipFill>
                    <a:blip r:embed="rId14" cstate="print"/>
                    <a:srcRect/>
                    <a:stretch>
                      <a:fillRect/>
                    </a:stretch>
                  </pic:blipFill>
                  <pic:spPr bwMode="auto">
                    <a:xfrm>
                      <a:off x="0" y="0"/>
                      <a:ext cx="3061970" cy="272224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Рисунок 1.1.7</w:t>
      </w:r>
      <w:r w:rsidRPr="00F7754B">
        <w:rPr>
          <w:sz w:val="28"/>
          <w:szCs w:val="28"/>
        </w:rPr>
        <w:t xml:space="preserve"> </w:t>
      </w:r>
      <w:r w:rsidR="001857D3">
        <w:rPr>
          <w:sz w:val="28"/>
          <w:szCs w:val="28"/>
        </w:rPr>
        <w:t>–</w:t>
      </w:r>
      <w:r w:rsidRPr="00F7754B">
        <w:rPr>
          <w:sz w:val="28"/>
          <w:szCs w:val="28"/>
        </w:rPr>
        <w:t xml:space="preserve"> Устройство для преддоильной обработки сосков вымени коров на роботе </w:t>
      </w:r>
      <w:r w:rsidRPr="00F7754B">
        <w:rPr>
          <w:sz w:val="28"/>
          <w:szCs w:val="28"/>
          <w:lang w:val="en-US"/>
        </w:rPr>
        <w:t>DeLaval</w:t>
      </w:r>
      <w:r w:rsidRPr="00F7754B">
        <w:rPr>
          <w:sz w:val="28"/>
          <w:szCs w:val="28"/>
        </w:rPr>
        <w:t xml:space="preserve"> </w:t>
      </w:r>
      <w:r w:rsidRPr="00F7754B">
        <w:rPr>
          <w:sz w:val="28"/>
          <w:szCs w:val="28"/>
          <w:lang w:val="en-US"/>
        </w:rPr>
        <w:t>VMS</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На роботе </w:t>
      </w:r>
      <w:r w:rsidR="00A17297">
        <w:rPr>
          <w:sz w:val="28"/>
          <w:szCs w:val="28"/>
        </w:rPr>
        <w:t>«</w:t>
      </w:r>
      <w:r w:rsidRPr="00F7754B">
        <w:rPr>
          <w:sz w:val="28"/>
          <w:szCs w:val="28"/>
          <w:lang w:val="en-US"/>
        </w:rPr>
        <w:t>MI</w:t>
      </w:r>
      <w:r w:rsidRPr="00F7754B">
        <w:rPr>
          <w:sz w:val="28"/>
          <w:szCs w:val="28"/>
        </w:rPr>
        <w:t>1</w:t>
      </w:r>
      <w:r w:rsidR="00A17297">
        <w:rPr>
          <w:sz w:val="28"/>
          <w:szCs w:val="28"/>
        </w:rPr>
        <w:t xml:space="preserve">» </w:t>
      </w:r>
      <w:r>
        <w:rPr>
          <w:sz w:val="28"/>
          <w:szCs w:val="28"/>
        </w:rPr>
        <w:t xml:space="preserve">(компания </w:t>
      </w:r>
      <w:r w:rsidR="00A17297">
        <w:rPr>
          <w:sz w:val="28"/>
          <w:szCs w:val="28"/>
        </w:rPr>
        <w:t>«</w:t>
      </w:r>
      <w:r>
        <w:rPr>
          <w:sz w:val="28"/>
          <w:szCs w:val="28"/>
          <w:lang w:val="en-US"/>
        </w:rPr>
        <w:t>GEA</w:t>
      </w:r>
      <w:r w:rsidRPr="00CE328E">
        <w:rPr>
          <w:sz w:val="28"/>
          <w:szCs w:val="28"/>
        </w:rPr>
        <w:t xml:space="preserve"> </w:t>
      </w:r>
      <w:r>
        <w:rPr>
          <w:sz w:val="28"/>
          <w:szCs w:val="28"/>
          <w:lang w:val="en-US"/>
        </w:rPr>
        <w:t>FarmTechnologies</w:t>
      </w:r>
      <w:r w:rsidR="00A17297">
        <w:rPr>
          <w:sz w:val="28"/>
          <w:szCs w:val="28"/>
        </w:rPr>
        <w:t>»</w:t>
      </w:r>
      <w:r w:rsidRPr="00CE328E">
        <w:rPr>
          <w:sz w:val="28"/>
          <w:szCs w:val="28"/>
        </w:rPr>
        <w:t>)</w:t>
      </w:r>
      <w:r w:rsidRPr="00F7754B">
        <w:rPr>
          <w:sz w:val="28"/>
          <w:szCs w:val="28"/>
        </w:rPr>
        <w:t xml:space="preserve"> устройством очистки сосков являются сами доильные стаканы, в верхнюю часть которых подается моющ</w:t>
      </w:r>
      <w:r>
        <w:rPr>
          <w:sz w:val="28"/>
          <w:szCs w:val="28"/>
        </w:rPr>
        <w:t>ая жидкость и воздух (рис. 1.1.8</w:t>
      </w:r>
      <w:r w:rsidRPr="00F7754B">
        <w:rPr>
          <w:sz w:val="28"/>
          <w:szCs w:val="28"/>
        </w:rPr>
        <w:t xml:space="preserve">). После соединения </w:t>
      </w:r>
      <w:r>
        <w:rPr>
          <w:sz w:val="28"/>
          <w:szCs w:val="28"/>
        </w:rPr>
        <w:t>доильного стакана к соску сначала</w:t>
      </w:r>
      <w:r w:rsidRPr="00F7754B">
        <w:rPr>
          <w:sz w:val="28"/>
          <w:szCs w:val="28"/>
        </w:rPr>
        <w:t xml:space="preserve"> происходит обмыв соска моющей жидкостью, при этом сосковая резина производит пульсирующее движение. Под воздействием вакуума в подсосковом пространстве моющая жидкость и первые струйки удаляются в специальный резервуар. Дезинфекция доильных стаканов происходит после доения.</w:t>
      </w: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ind w:firstLine="567"/>
        <w:jc w:val="both"/>
      </w:pPr>
    </w:p>
    <w:p w:rsidR="00AC7CFF" w:rsidRPr="00F7754B" w:rsidRDefault="00AC7CFF" w:rsidP="00AC7CFF">
      <w:pPr>
        <w:ind w:firstLine="567"/>
        <w:jc w:val="center"/>
        <w:rPr>
          <w:sz w:val="28"/>
          <w:szCs w:val="28"/>
        </w:rPr>
      </w:pPr>
      <w:r>
        <w:rPr>
          <w:noProof/>
          <w:sz w:val="28"/>
          <w:szCs w:val="28"/>
        </w:rPr>
        <w:drawing>
          <wp:inline distT="0" distB="0" distL="0" distR="0">
            <wp:extent cx="4401820" cy="2147570"/>
            <wp:effectExtent l="19050" t="0" r="0" b="0"/>
            <wp:docPr id="4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cstate="print"/>
                    <a:srcRect/>
                    <a:stretch>
                      <a:fillRect/>
                    </a:stretch>
                  </pic:blipFill>
                  <pic:spPr bwMode="auto">
                    <a:xfrm>
                      <a:off x="0" y="0"/>
                      <a:ext cx="4401820" cy="2147570"/>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Pr="00F7754B" w:rsidRDefault="00AC7CFF" w:rsidP="00AC7CFF">
      <w:pPr>
        <w:spacing w:line="360" w:lineRule="auto"/>
        <w:ind w:firstLine="567"/>
        <w:jc w:val="center"/>
        <w:rPr>
          <w:sz w:val="28"/>
          <w:szCs w:val="28"/>
        </w:rPr>
      </w:pPr>
      <w:r>
        <w:rPr>
          <w:sz w:val="28"/>
          <w:szCs w:val="28"/>
        </w:rPr>
        <w:t>Рисунок 1.1.8</w:t>
      </w:r>
      <w:r w:rsidRPr="00F7754B">
        <w:rPr>
          <w:sz w:val="28"/>
          <w:szCs w:val="28"/>
        </w:rPr>
        <w:t xml:space="preserve"> </w:t>
      </w:r>
      <w:r w:rsidR="001857D3">
        <w:rPr>
          <w:sz w:val="28"/>
          <w:szCs w:val="28"/>
        </w:rPr>
        <w:t>–</w:t>
      </w:r>
      <w:r w:rsidRPr="00F7754B">
        <w:rPr>
          <w:sz w:val="28"/>
          <w:szCs w:val="28"/>
        </w:rPr>
        <w:t xml:space="preserve"> Устройство для преддоильной обработки сосков вымени коров на роботе </w:t>
      </w:r>
      <w:r w:rsidRPr="00F7754B">
        <w:rPr>
          <w:sz w:val="28"/>
          <w:szCs w:val="28"/>
          <w:lang w:val="en-US"/>
        </w:rPr>
        <w:t>GEA</w:t>
      </w:r>
      <w:r w:rsidRPr="00F7754B">
        <w:rPr>
          <w:sz w:val="28"/>
          <w:szCs w:val="28"/>
        </w:rPr>
        <w:t xml:space="preserve"> </w:t>
      </w:r>
      <w:r w:rsidR="00A17297">
        <w:rPr>
          <w:sz w:val="28"/>
          <w:szCs w:val="28"/>
        </w:rPr>
        <w:t>«</w:t>
      </w:r>
      <w:r w:rsidRPr="00F7754B">
        <w:rPr>
          <w:sz w:val="28"/>
          <w:szCs w:val="28"/>
          <w:lang w:val="en-US"/>
        </w:rPr>
        <w:t>Mi</w:t>
      </w:r>
      <w:r w:rsidRPr="00F7754B">
        <w:rPr>
          <w:sz w:val="28"/>
          <w:szCs w:val="28"/>
        </w:rPr>
        <w:t>1</w:t>
      </w:r>
      <w:r w:rsidR="00A17297">
        <w:rPr>
          <w:sz w:val="28"/>
          <w:szCs w:val="28"/>
        </w:rPr>
        <w:t>»</w:t>
      </w:r>
    </w:p>
    <w:p w:rsidR="00AC7CFF" w:rsidRDefault="00AC7CFF" w:rsidP="00A17297">
      <w:pPr>
        <w:spacing w:line="360" w:lineRule="auto"/>
        <w:ind w:firstLine="567"/>
        <w:jc w:val="both"/>
        <w:rPr>
          <w:sz w:val="28"/>
          <w:szCs w:val="28"/>
        </w:rPr>
      </w:pPr>
      <w:r w:rsidRPr="00F7754B">
        <w:rPr>
          <w:sz w:val="28"/>
          <w:szCs w:val="28"/>
        </w:rPr>
        <w:t xml:space="preserve">Робот </w:t>
      </w:r>
      <w:r w:rsidR="00A17297">
        <w:rPr>
          <w:sz w:val="28"/>
          <w:szCs w:val="28"/>
        </w:rPr>
        <w:t>«</w:t>
      </w:r>
      <w:r w:rsidR="00A17297" w:rsidRPr="00F7754B">
        <w:rPr>
          <w:sz w:val="28"/>
          <w:szCs w:val="28"/>
          <w:lang w:val="en-US"/>
        </w:rPr>
        <w:t>Futureline</w:t>
      </w:r>
      <w:r w:rsidR="00A17297">
        <w:rPr>
          <w:sz w:val="28"/>
          <w:szCs w:val="28"/>
        </w:rPr>
        <w:t xml:space="preserve">» </w:t>
      </w:r>
      <w:r>
        <w:rPr>
          <w:sz w:val="28"/>
          <w:szCs w:val="28"/>
        </w:rPr>
        <w:t xml:space="preserve">(компания </w:t>
      </w:r>
      <w:r w:rsidR="00A17297">
        <w:rPr>
          <w:sz w:val="28"/>
          <w:szCs w:val="28"/>
        </w:rPr>
        <w:t>«</w:t>
      </w:r>
      <w:r>
        <w:rPr>
          <w:sz w:val="28"/>
          <w:szCs w:val="28"/>
          <w:lang w:val="en-US"/>
        </w:rPr>
        <w:t>SAC</w:t>
      </w:r>
      <w:r w:rsidR="00A17297">
        <w:rPr>
          <w:sz w:val="28"/>
          <w:szCs w:val="28"/>
        </w:rPr>
        <w:t>»</w:t>
      </w:r>
      <w:r w:rsidRPr="00CE328E">
        <w:rPr>
          <w:sz w:val="28"/>
          <w:szCs w:val="28"/>
        </w:rPr>
        <w:t>)</w:t>
      </w:r>
      <w:r w:rsidRPr="00F7754B">
        <w:rPr>
          <w:sz w:val="28"/>
          <w:szCs w:val="28"/>
        </w:rPr>
        <w:t xml:space="preserve"> снабжен специальным очищающим стаканом, который расположен на манипуляторе (ри</w:t>
      </w:r>
      <w:r>
        <w:rPr>
          <w:sz w:val="28"/>
          <w:szCs w:val="28"/>
        </w:rPr>
        <w:t xml:space="preserve">с. 1.1.9). После присоединения к соску </w:t>
      </w:r>
      <w:r w:rsidRPr="00F7754B">
        <w:rPr>
          <w:sz w:val="28"/>
          <w:szCs w:val="28"/>
        </w:rPr>
        <w:t>очищающего стакана, через верхнюю часть сосковой резины подается моющая жидкость, тем самым происходит обмывание соска</w:t>
      </w:r>
      <w:r w:rsidR="00A17297">
        <w:rPr>
          <w:sz w:val="28"/>
          <w:szCs w:val="28"/>
        </w:rPr>
        <w:t>,</w:t>
      </w:r>
      <w:r w:rsidRPr="00F7754B">
        <w:rPr>
          <w:sz w:val="28"/>
          <w:szCs w:val="28"/>
        </w:rPr>
        <w:t xml:space="preserve"> после чего выдаиваются первые струйки. Сушка сосков происходит путем подачи сжатого воздуха </w:t>
      </w:r>
      <w:r>
        <w:rPr>
          <w:sz w:val="28"/>
          <w:szCs w:val="28"/>
        </w:rPr>
        <w:t xml:space="preserve">в верхнюю часть </w:t>
      </w:r>
      <w:r w:rsidRPr="00F7754B">
        <w:rPr>
          <w:sz w:val="28"/>
          <w:szCs w:val="28"/>
        </w:rPr>
        <w:t xml:space="preserve">сосковой резины. </w:t>
      </w:r>
      <w:r>
        <w:rPr>
          <w:sz w:val="28"/>
          <w:szCs w:val="28"/>
        </w:rPr>
        <w:t>После очистки всех сосков манипулятор захватывает доильный стакан  и надевает его на сосок</w:t>
      </w:r>
      <w:r w:rsidRPr="00F7754B">
        <w:rPr>
          <w:sz w:val="28"/>
          <w:szCs w:val="28"/>
        </w:rPr>
        <w:t xml:space="preserve">.  </w:t>
      </w:r>
    </w:p>
    <w:p w:rsidR="00AC7CFF" w:rsidRPr="00F7754B" w:rsidRDefault="00AC7CFF" w:rsidP="00AC7CFF">
      <w:pPr>
        <w:spacing w:line="360" w:lineRule="auto"/>
        <w:ind w:firstLine="567"/>
        <w:rPr>
          <w:sz w:val="28"/>
          <w:szCs w:val="28"/>
        </w:rPr>
      </w:pPr>
      <w:r w:rsidRPr="00F7754B">
        <w:rPr>
          <w:sz w:val="28"/>
          <w:szCs w:val="28"/>
        </w:rPr>
        <w:t xml:space="preserve"> </w:t>
      </w:r>
    </w:p>
    <w:p w:rsidR="00AC7CFF" w:rsidRPr="00F7754B"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F7754B" w:rsidRDefault="00AC7CFF" w:rsidP="00AC7CFF">
      <w:pPr>
        <w:pStyle w:val="11"/>
        <w:spacing w:line="360" w:lineRule="auto"/>
        <w:ind w:left="0" w:firstLine="567"/>
        <w:jc w:val="center"/>
      </w:pPr>
      <w:r>
        <w:rPr>
          <w:noProof/>
          <w:lang w:eastAsia="ru-RU"/>
        </w:rPr>
        <w:lastRenderedPageBreak/>
        <w:drawing>
          <wp:inline distT="0" distB="0" distL="0" distR="0">
            <wp:extent cx="4083050" cy="3529965"/>
            <wp:effectExtent l="19050" t="0" r="0" b="0"/>
            <wp:docPr id="4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srcRect/>
                    <a:stretch>
                      <a:fillRect/>
                    </a:stretch>
                  </pic:blipFill>
                  <pic:spPr bwMode="auto">
                    <a:xfrm>
                      <a:off x="0" y="0"/>
                      <a:ext cx="4083050" cy="3529965"/>
                    </a:xfrm>
                    <a:prstGeom prst="rect">
                      <a:avLst/>
                    </a:prstGeom>
                    <a:noFill/>
                    <a:ln w="9525">
                      <a:noFill/>
                      <a:miter lim="800000"/>
                      <a:headEnd/>
                      <a:tailEnd/>
                    </a:ln>
                  </pic:spPr>
                </pic:pic>
              </a:graphicData>
            </a:graphic>
          </wp:inline>
        </w:drawing>
      </w:r>
    </w:p>
    <w:p w:rsidR="00AC7CFF" w:rsidRPr="00A17297" w:rsidRDefault="00AC7CFF" w:rsidP="00AC7CFF">
      <w:pPr>
        <w:spacing w:line="360" w:lineRule="auto"/>
        <w:ind w:firstLine="567"/>
        <w:jc w:val="center"/>
        <w:rPr>
          <w:sz w:val="28"/>
          <w:szCs w:val="28"/>
        </w:rPr>
      </w:pPr>
      <w:r>
        <w:rPr>
          <w:sz w:val="28"/>
          <w:szCs w:val="28"/>
        </w:rPr>
        <w:t>Рисунок 1.1.9</w:t>
      </w:r>
      <w:r w:rsidRPr="00F7754B">
        <w:rPr>
          <w:sz w:val="28"/>
          <w:szCs w:val="28"/>
        </w:rPr>
        <w:t xml:space="preserve"> </w:t>
      </w:r>
      <w:r w:rsidR="001857D3">
        <w:rPr>
          <w:sz w:val="28"/>
          <w:szCs w:val="28"/>
        </w:rPr>
        <w:t>–</w:t>
      </w:r>
      <w:r w:rsidRPr="00F7754B">
        <w:rPr>
          <w:sz w:val="28"/>
          <w:szCs w:val="28"/>
        </w:rPr>
        <w:t xml:space="preserve"> Устройство для преддоильной обработки сосков вымени коров на роботе </w:t>
      </w:r>
      <w:r w:rsidRPr="00F7754B">
        <w:rPr>
          <w:sz w:val="28"/>
          <w:szCs w:val="28"/>
          <w:lang w:val="en-US"/>
        </w:rPr>
        <w:t>SAC</w:t>
      </w:r>
      <w:r w:rsidRPr="00F7754B">
        <w:rPr>
          <w:sz w:val="28"/>
          <w:szCs w:val="28"/>
        </w:rPr>
        <w:t xml:space="preserve"> </w:t>
      </w:r>
      <w:r w:rsidR="00A17297">
        <w:rPr>
          <w:sz w:val="28"/>
          <w:szCs w:val="28"/>
        </w:rPr>
        <w:t>«</w:t>
      </w:r>
      <w:r w:rsidRPr="00F7754B">
        <w:rPr>
          <w:sz w:val="28"/>
          <w:szCs w:val="28"/>
          <w:lang w:val="en-US"/>
        </w:rPr>
        <w:t>Futureline</w:t>
      </w:r>
      <w:r w:rsidR="00A17297">
        <w:rPr>
          <w:sz w:val="28"/>
          <w:szCs w:val="28"/>
        </w:rPr>
        <w:t>»</w:t>
      </w:r>
    </w:p>
    <w:p w:rsidR="00756AEF" w:rsidRDefault="00AC7CFF" w:rsidP="00756AEF">
      <w:pPr>
        <w:spacing w:line="360" w:lineRule="auto"/>
        <w:ind w:firstLine="567"/>
        <w:jc w:val="both"/>
        <w:rPr>
          <w:color w:val="000000" w:themeColor="text1"/>
          <w:sz w:val="28"/>
          <w:szCs w:val="28"/>
        </w:rPr>
      </w:pPr>
      <w:r>
        <w:rPr>
          <w:sz w:val="28"/>
          <w:szCs w:val="28"/>
        </w:rPr>
        <w:t>Н</w:t>
      </w:r>
      <w:r w:rsidRPr="00F7754B">
        <w:rPr>
          <w:sz w:val="28"/>
          <w:szCs w:val="28"/>
        </w:rPr>
        <w:t xml:space="preserve">а роботе </w:t>
      </w:r>
      <w:r w:rsidR="00A17297">
        <w:rPr>
          <w:sz w:val="28"/>
          <w:szCs w:val="28"/>
        </w:rPr>
        <w:t>«</w:t>
      </w:r>
      <w:r w:rsidRPr="00F7754B">
        <w:rPr>
          <w:sz w:val="28"/>
          <w:szCs w:val="28"/>
          <w:lang w:val="en-US"/>
        </w:rPr>
        <w:t>Astronaut</w:t>
      </w:r>
      <w:r w:rsidR="00A17297">
        <w:rPr>
          <w:sz w:val="28"/>
          <w:szCs w:val="28"/>
        </w:rPr>
        <w:t>»</w:t>
      </w:r>
      <w:r>
        <w:rPr>
          <w:sz w:val="28"/>
          <w:szCs w:val="28"/>
        </w:rPr>
        <w:t xml:space="preserve"> (компания </w:t>
      </w:r>
      <w:r w:rsidR="00A17297">
        <w:rPr>
          <w:sz w:val="28"/>
          <w:szCs w:val="28"/>
        </w:rPr>
        <w:t>«</w:t>
      </w:r>
      <w:r>
        <w:rPr>
          <w:sz w:val="28"/>
          <w:szCs w:val="28"/>
          <w:lang w:val="en-US"/>
        </w:rPr>
        <w:t>Lely</w:t>
      </w:r>
      <w:r w:rsidR="00A17297">
        <w:rPr>
          <w:sz w:val="28"/>
          <w:szCs w:val="28"/>
        </w:rPr>
        <w:t>»</w:t>
      </w:r>
      <w:r w:rsidRPr="003E0514">
        <w:rPr>
          <w:sz w:val="28"/>
          <w:szCs w:val="28"/>
        </w:rPr>
        <w:t>)</w:t>
      </w:r>
      <w:r w:rsidRPr="00F7754B">
        <w:rPr>
          <w:sz w:val="28"/>
          <w:szCs w:val="28"/>
        </w:rPr>
        <w:t xml:space="preserve"> очистка сосков перед доением</w:t>
      </w:r>
      <w:r w:rsidR="00E6485B">
        <w:rPr>
          <w:sz w:val="28"/>
          <w:szCs w:val="28"/>
        </w:rPr>
        <w:t xml:space="preserve"> происходит </w:t>
      </w:r>
      <w:r w:rsidRPr="00F7754B">
        <w:rPr>
          <w:sz w:val="28"/>
          <w:szCs w:val="28"/>
        </w:rPr>
        <w:t xml:space="preserve"> </w:t>
      </w:r>
      <w:r w:rsidR="00E6485B">
        <w:rPr>
          <w:sz w:val="28"/>
          <w:szCs w:val="28"/>
        </w:rPr>
        <w:t>устройством с двумя вращающимися щетками с приводом от пневмомотора</w:t>
      </w:r>
      <w:r w:rsidR="00222827">
        <w:rPr>
          <w:sz w:val="28"/>
          <w:szCs w:val="28"/>
        </w:rPr>
        <w:t>, размещенных на манипуляторе</w:t>
      </w:r>
      <w:r w:rsidR="00E6485B">
        <w:rPr>
          <w:sz w:val="28"/>
          <w:szCs w:val="28"/>
        </w:rPr>
        <w:t xml:space="preserve">. </w:t>
      </w:r>
      <w:r w:rsidRPr="00F7754B">
        <w:rPr>
          <w:sz w:val="28"/>
          <w:szCs w:val="28"/>
        </w:rPr>
        <w:t xml:space="preserve"> После того, как корова зашла в бокс и распозналась, манипулятор подводит влажные щетки к соскам вым</w:t>
      </w:r>
      <w:r w:rsidR="00A17297">
        <w:rPr>
          <w:sz w:val="28"/>
          <w:szCs w:val="28"/>
        </w:rPr>
        <w:t>е</w:t>
      </w:r>
      <w:r w:rsidRPr="00F7754B">
        <w:rPr>
          <w:sz w:val="28"/>
          <w:szCs w:val="28"/>
        </w:rPr>
        <w:t>ни и начинает очищать их п</w:t>
      </w:r>
      <w:r>
        <w:rPr>
          <w:sz w:val="28"/>
          <w:szCs w:val="28"/>
        </w:rPr>
        <w:t>о заданному алгоритму (рис.1.1.10</w:t>
      </w:r>
      <w:r w:rsidRPr="00F7754B">
        <w:rPr>
          <w:sz w:val="28"/>
          <w:szCs w:val="28"/>
        </w:rPr>
        <w:t>). Сначала щетки подводятся к тому заднему соску, который в среднем по прошлы</w:t>
      </w:r>
      <w:r w:rsidR="00A17297">
        <w:rPr>
          <w:sz w:val="28"/>
          <w:szCs w:val="28"/>
        </w:rPr>
        <w:t>м доениям выдаивался дольше других</w:t>
      </w:r>
      <w:r w:rsidRPr="00F7754B">
        <w:rPr>
          <w:sz w:val="28"/>
          <w:szCs w:val="28"/>
        </w:rPr>
        <w:t xml:space="preserve">, </w:t>
      </w:r>
      <w:r w:rsidR="00A17297">
        <w:rPr>
          <w:sz w:val="28"/>
          <w:szCs w:val="28"/>
        </w:rPr>
        <w:t xml:space="preserve">а </w:t>
      </w:r>
      <w:r w:rsidRPr="00F7754B">
        <w:rPr>
          <w:sz w:val="28"/>
          <w:szCs w:val="28"/>
        </w:rPr>
        <w:t xml:space="preserve">затем переходит к другому заднему соску. После очистки двух задних сосков манипулятор производит повторные действия, т.е. соски очищаются по второму разу. Завершив очистку задних сосков, устройство перемещается для очистки передних </w:t>
      </w:r>
      <w:proofErr w:type="gramStart"/>
      <w:r w:rsidRPr="00F7754B">
        <w:rPr>
          <w:sz w:val="28"/>
          <w:szCs w:val="28"/>
        </w:rPr>
        <w:t>сосков</w:t>
      </w:r>
      <w:proofErr w:type="gramEnd"/>
      <w:r w:rsidRPr="00F7754B">
        <w:rPr>
          <w:sz w:val="28"/>
          <w:szCs w:val="28"/>
        </w:rPr>
        <w:t xml:space="preserve"> и производятся такие же действия</w:t>
      </w:r>
      <w:r w:rsidR="00A17297">
        <w:rPr>
          <w:sz w:val="28"/>
          <w:szCs w:val="28"/>
        </w:rPr>
        <w:t>,  как и на</w:t>
      </w:r>
      <w:r w:rsidRPr="00F7754B">
        <w:rPr>
          <w:sz w:val="28"/>
          <w:szCs w:val="28"/>
        </w:rPr>
        <w:t xml:space="preserve"> задних сосках. Продолжительность очистки каждого соска 2</w:t>
      </w:r>
      <w:r w:rsidR="001857D3">
        <w:rPr>
          <w:sz w:val="28"/>
          <w:szCs w:val="28"/>
        </w:rPr>
        <w:t>–</w:t>
      </w:r>
      <w:r w:rsidRPr="00F7754B">
        <w:rPr>
          <w:sz w:val="28"/>
          <w:szCs w:val="28"/>
        </w:rPr>
        <w:t xml:space="preserve">3 секунды. При вращающихся щетках манипулятор производит движение вниз, оттягивая сосок. Общий цикл очистки сосков примерно равен 45 секунд, после чего манипулятор отводит устройство очистки сосков в исходное положение и приступает к поиску сосков, присоединению доильных стаканов, сдаиванию первых струек в специальное устройство. </w:t>
      </w:r>
      <w:r w:rsidR="00756AEF" w:rsidRPr="00756AEF">
        <w:rPr>
          <w:color w:val="000000" w:themeColor="text1"/>
          <w:sz w:val="28"/>
          <w:szCs w:val="28"/>
        </w:rPr>
        <w:t xml:space="preserve">После очистки всех сосков, щетки </w:t>
      </w:r>
      <w:r w:rsidR="00756AEF" w:rsidRPr="00756AEF">
        <w:rPr>
          <w:color w:val="000000" w:themeColor="text1"/>
          <w:sz w:val="28"/>
          <w:szCs w:val="28"/>
        </w:rPr>
        <w:lastRenderedPageBreak/>
        <w:t>возвращаются на базу, где стационарно размещены форсунка с конусообразным факелом распыла дезинфицирующего раствора  и  стряхиватель в виде вилки, входящей в заце</w:t>
      </w:r>
      <w:r w:rsidR="003855CC">
        <w:rPr>
          <w:color w:val="000000" w:themeColor="text1"/>
          <w:sz w:val="28"/>
          <w:szCs w:val="28"/>
        </w:rPr>
        <w:t>п</w:t>
      </w:r>
      <w:r w:rsidR="00756AEF" w:rsidRPr="00756AEF">
        <w:rPr>
          <w:color w:val="000000" w:themeColor="text1"/>
          <w:sz w:val="28"/>
          <w:szCs w:val="28"/>
        </w:rPr>
        <w:t xml:space="preserve">ление с ворсом </w:t>
      </w:r>
      <w:r w:rsidR="003855CC">
        <w:rPr>
          <w:color w:val="000000" w:themeColor="text1"/>
          <w:sz w:val="28"/>
          <w:szCs w:val="28"/>
        </w:rPr>
        <w:t xml:space="preserve">обеих щеток </w:t>
      </w:r>
      <w:r w:rsidR="00756AEF" w:rsidRPr="00756AEF">
        <w:rPr>
          <w:color w:val="000000" w:themeColor="text1"/>
          <w:sz w:val="28"/>
          <w:szCs w:val="28"/>
        </w:rPr>
        <w:t>по его длине для удаления загрязнений и влаги.</w:t>
      </w:r>
      <w:r w:rsidR="00756AEF">
        <w:rPr>
          <w:color w:val="000000" w:themeColor="text1"/>
          <w:sz w:val="28"/>
          <w:szCs w:val="28"/>
        </w:rPr>
        <w:t xml:space="preserve"> </w:t>
      </w:r>
    </w:p>
    <w:p w:rsidR="00756AEF" w:rsidRPr="00756AEF" w:rsidRDefault="00756AEF" w:rsidP="00756AEF">
      <w:pPr>
        <w:spacing w:line="360" w:lineRule="auto"/>
        <w:ind w:firstLine="567"/>
        <w:jc w:val="both"/>
        <w:rPr>
          <w:color w:val="000000" w:themeColor="text1"/>
          <w:sz w:val="28"/>
          <w:szCs w:val="28"/>
        </w:rPr>
      </w:pPr>
      <w:r>
        <w:rPr>
          <w:color w:val="000000" w:themeColor="text1"/>
          <w:sz w:val="28"/>
          <w:szCs w:val="28"/>
        </w:rPr>
        <w:t>Данное устройство очистки представляется наиболее интересным для удаления значительных, в особенности затвердевающих загрязнений, так как оно обеспечивает механическое воздействие  рабочего органа на загрязнение и кроме того вращающиеся щетки вытягивают сосок, что обеспечивае</w:t>
      </w:r>
      <w:r w:rsidR="00CF381D">
        <w:rPr>
          <w:color w:val="000000" w:themeColor="text1"/>
          <w:sz w:val="28"/>
          <w:szCs w:val="28"/>
        </w:rPr>
        <w:t xml:space="preserve">т распрямление складок на соске </w:t>
      </w:r>
      <w:r>
        <w:rPr>
          <w:color w:val="000000" w:themeColor="text1"/>
          <w:sz w:val="28"/>
          <w:szCs w:val="28"/>
        </w:rPr>
        <w:t xml:space="preserve"> и более эффективное удаление загрязнений с соска.</w:t>
      </w:r>
    </w:p>
    <w:p w:rsidR="00AC7CFF" w:rsidRPr="00F7754B" w:rsidRDefault="00AC7CFF" w:rsidP="00756AEF">
      <w:pPr>
        <w:spacing w:line="360" w:lineRule="auto"/>
        <w:ind w:firstLine="567"/>
        <w:jc w:val="both"/>
        <w:rPr>
          <w:sz w:val="28"/>
          <w:szCs w:val="28"/>
        </w:rPr>
      </w:pPr>
    </w:p>
    <w:p w:rsidR="00AC7CFF" w:rsidRPr="00F7754B" w:rsidRDefault="00AC7CFF" w:rsidP="00AC7CFF">
      <w:pPr>
        <w:pStyle w:val="11"/>
        <w:spacing w:line="360" w:lineRule="auto"/>
        <w:ind w:left="0" w:firstLine="567"/>
        <w:jc w:val="center"/>
        <w:rPr>
          <w:sz w:val="28"/>
          <w:szCs w:val="28"/>
        </w:rPr>
      </w:pPr>
      <w:r>
        <w:rPr>
          <w:noProof/>
          <w:sz w:val="28"/>
          <w:szCs w:val="28"/>
          <w:lang w:eastAsia="ru-RU"/>
        </w:rPr>
        <w:drawing>
          <wp:inline distT="0" distB="0" distL="0" distR="0">
            <wp:extent cx="4168140" cy="2084070"/>
            <wp:effectExtent l="19050" t="0" r="3810" b="0"/>
            <wp:docPr id="488" name="Рисунок 4" descr="A_CS7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_CS71954"/>
                    <pic:cNvPicPr>
                      <a:picLocks noChangeAspect="1" noChangeArrowheads="1"/>
                    </pic:cNvPicPr>
                  </pic:nvPicPr>
                  <pic:blipFill>
                    <a:blip r:embed="rId17" cstate="print"/>
                    <a:srcRect/>
                    <a:stretch>
                      <a:fillRect/>
                    </a:stretch>
                  </pic:blipFill>
                  <pic:spPr bwMode="auto">
                    <a:xfrm>
                      <a:off x="0" y="0"/>
                      <a:ext cx="4168140" cy="2084070"/>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Рисунок 1.1.10</w:t>
      </w:r>
      <w:r w:rsidRPr="00F7754B">
        <w:rPr>
          <w:sz w:val="28"/>
          <w:szCs w:val="28"/>
        </w:rPr>
        <w:t xml:space="preserve"> </w:t>
      </w:r>
      <w:r w:rsidR="001857D3">
        <w:rPr>
          <w:sz w:val="28"/>
          <w:szCs w:val="28"/>
        </w:rPr>
        <w:t>–</w:t>
      </w:r>
      <w:r w:rsidRPr="00F7754B">
        <w:rPr>
          <w:sz w:val="28"/>
          <w:szCs w:val="28"/>
        </w:rPr>
        <w:t xml:space="preserve"> Устройство для преддоильной очистки сосков вымени коров на роботе </w:t>
      </w:r>
      <w:r w:rsidRPr="00F7754B">
        <w:rPr>
          <w:sz w:val="28"/>
          <w:szCs w:val="28"/>
          <w:lang w:val="en-US"/>
        </w:rPr>
        <w:t>Lely</w:t>
      </w:r>
      <w:r w:rsidRPr="00F7754B">
        <w:rPr>
          <w:sz w:val="28"/>
          <w:szCs w:val="28"/>
        </w:rPr>
        <w:t xml:space="preserve"> </w:t>
      </w:r>
      <w:r w:rsidRPr="00F7754B">
        <w:rPr>
          <w:sz w:val="28"/>
          <w:szCs w:val="28"/>
          <w:lang w:val="en-US"/>
        </w:rPr>
        <w:t>Astronaut</w:t>
      </w:r>
      <w:r w:rsidRPr="00F7754B">
        <w:rPr>
          <w:sz w:val="28"/>
          <w:szCs w:val="28"/>
        </w:rPr>
        <w:t xml:space="preserve"> </w:t>
      </w:r>
      <w:r w:rsidRPr="00F7754B">
        <w:rPr>
          <w:sz w:val="28"/>
          <w:szCs w:val="28"/>
          <w:lang w:val="en-US"/>
        </w:rPr>
        <w:t>A</w:t>
      </w:r>
      <w:r w:rsidRPr="00F7754B">
        <w:rPr>
          <w:sz w:val="28"/>
          <w:szCs w:val="28"/>
        </w:rPr>
        <w:t>4</w:t>
      </w:r>
    </w:p>
    <w:p w:rsidR="00AC7CFF" w:rsidRDefault="00AC7CFF" w:rsidP="00AC7CFF">
      <w:pPr>
        <w:spacing w:line="360" w:lineRule="auto"/>
        <w:ind w:firstLine="567"/>
        <w:jc w:val="both"/>
        <w:rPr>
          <w:sz w:val="28"/>
          <w:szCs w:val="28"/>
        </w:rPr>
      </w:pPr>
      <w:r w:rsidRPr="00F7754B">
        <w:rPr>
          <w:sz w:val="28"/>
          <w:szCs w:val="28"/>
        </w:rPr>
        <w:tab/>
      </w:r>
      <w:r>
        <w:rPr>
          <w:sz w:val="28"/>
          <w:szCs w:val="28"/>
        </w:rPr>
        <w:t xml:space="preserve">Процесс очистки сосков доильными роботами предполагает применение манипулятора, обеспечивающего позиционирование устройства очистки относительно сосков вымени коровы и, собственно, рабочих органов устройства, обеспечивающих непосредственное взаимодействие   с загрязнениями и соском. </w:t>
      </w:r>
      <w:r>
        <w:rPr>
          <w:sz w:val="28"/>
          <w:szCs w:val="28"/>
        </w:rPr>
        <w:tab/>
      </w:r>
      <w:r w:rsidRPr="00F7754B">
        <w:rPr>
          <w:sz w:val="28"/>
          <w:szCs w:val="28"/>
        </w:rPr>
        <w:t>Ни одно из существующих устройств на доильных роботах не контролируют</w:t>
      </w:r>
      <w:r>
        <w:rPr>
          <w:sz w:val="28"/>
          <w:szCs w:val="28"/>
        </w:rPr>
        <w:t xml:space="preserve"> эффективность очистки. </w:t>
      </w:r>
    </w:p>
    <w:p w:rsidR="00AC7CFF" w:rsidRDefault="00AC7CFF" w:rsidP="00AC7CFF">
      <w:pPr>
        <w:spacing w:line="360" w:lineRule="auto"/>
        <w:ind w:firstLine="567"/>
        <w:jc w:val="both"/>
        <w:rPr>
          <w:sz w:val="28"/>
          <w:szCs w:val="28"/>
        </w:rPr>
      </w:pPr>
      <w:r>
        <w:rPr>
          <w:sz w:val="28"/>
          <w:szCs w:val="28"/>
        </w:rPr>
        <w:t>Общим для всех существующих устройств очистки сосков от загрязнений на доильных роботах является осуществление процесса очистки по заданному алгоритму и программе без</w:t>
      </w:r>
      <w:r w:rsidR="00A17297">
        <w:rPr>
          <w:sz w:val="28"/>
          <w:szCs w:val="28"/>
        </w:rPr>
        <w:t xml:space="preserve"> обратной связи, т.е.  без контроля </w:t>
      </w:r>
      <w:r>
        <w:rPr>
          <w:sz w:val="28"/>
          <w:szCs w:val="28"/>
        </w:rPr>
        <w:t xml:space="preserve"> степени загрязнения соска и контроля эффективности его очистки от загрязнения</w:t>
      </w:r>
      <w:r w:rsidR="00A17297">
        <w:rPr>
          <w:sz w:val="28"/>
          <w:szCs w:val="28"/>
        </w:rPr>
        <w:t xml:space="preserve">. </w:t>
      </w:r>
      <w:r w:rsidR="00A17297">
        <w:rPr>
          <w:sz w:val="28"/>
          <w:szCs w:val="28"/>
        </w:rPr>
        <w:lastRenderedPageBreak/>
        <w:t>Отсутствует  автоматическое</w:t>
      </w:r>
      <w:r w:rsidR="00474B84">
        <w:rPr>
          <w:sz w:val="28"/>
          <w:szCs w:val="28"/>
        </w:rPr>
        <w:t xml:space="preserve">  адаптивное</w:t>
      </w:r>
      <w:r>
        <w:rPr>
          <w:sz w:val="28"/>
          <w:szCs w:val="28"/>
        </w:rPr>
        <w:t xml:space="preserve"> управления  очисткой. Как показывают исследования,  проведенные отечественными и зарубежными учеными,  при значительных загрязнениях сосков существующие устройства с известными алгоритмами не обеспечивают эффективной очистки </w:t>
      </w:r>
      <w:r w:rsidRPr="00B6507D">
        <w:rPr>
          <w:sz w:val="28"/>
          <w:szCs w:val="28"/>
        </w:rPr>
        <w:t>сосков [</w:t>
      </w:r>
      <w:r>
        <w:rPr>
          <w:sz w:val="28"/>
          <w:szCs w:val="28"/>
        </w:rPr>
        <w:t>86,</w:t>
      </w:r>
      <w:r w:rsidRPr="00B6507D">
        <w:rPr>
          <w:sz w:val="28"/>
          <w:szCs w:val="28"/>
        </w:rPr>
        <w:t>105</w:t>
      </w:r>
      <w:r w:rsidR="00A17297">
        <w:rPr>
          <w:sz w:val="28"/>
          <w:szCs w:val="28"/>
        </w:rPr>
        <w:t>,106</w:t>
      </w:r>
      <w:r w:rsidRPr="00B6507D">
        <w:rPr>
          <w:sz w:val="28"/>
          <w:szCs w:val="28"/>
        </w:rPr>
        <w:t>]. В</w:t>
      </w:r>
      <w:r>
        <w:rPr>
          <w:sz w:val="28"/>
          <w:szCs w:val="28"/>
        </w:rPr>
        <w:t xml:space="preserve"> связи с этим дальнейшее совершенствование устройств очистки может осуществляться двумя п</w:t>
      </w:r>
      <w:r w:rsidR="0087303D">
        <w:rPr>
          <w:sz w:val="28"/>
          <w:szCs w:val="28"/>
        </w:rPr>
        <w:t xml:space="preserve">утями. Первый путь, это </w:t>
      </w:r>
      <w:r>
        <w:rPr>
          <w:sz w:val="28"/>
          <w:szCs w:val="28"/>
        </w:rPr>
        <w:t xml:space="preserve"> разработка адаптивной автоматической системы очистк</w:t>
      </w:r>
      <w:r w:rsidR="00A17297">
        <w:rPr>
          <w:sz w:val="28"/>
          <w:szCs w:val="28"/>
        </w:rPr>
        <w:t xml:space="preserve">и сосков с контролем </w:t>
      </w:r>
      <w:r w:rsidR="0087303D">
        <w:rPr>
          <w:sz w:val="28"/>
          <w:szCs w:val="28"/>
        </w:rPr>
        <w:t xml:space="preserve">загрязненности сосков перед доением и </w:t>
      </w:r>
      <w:proofErr w:type="gramStart"/>
      <w:r w:rsidR="0087303D">
        <w:rPr>
          <w:sz w:val="28"/>
          <w:szCs w:val="28"/>
        </w:rPr>
        <w:t xml:space="preserve">контролем </w:t>
      </w:r>
      <w:r w:rsidR="00A17297">
        <w:rPr>
          <w:sz w:val="28"/>
          <w:szCs w:val="28"/>
        </w:rPr>
        <w:t>за</w:t>
      </w:r>
      <w:proofErr w:type="gramEnd"/>
      <w:r w:rsidR="00A17297">
        <w:rPr>
          <w:sz w:val="28"/>
          <w:szCs w:val="28"/>
        </w:rPr>
        <w:t xml:space="preserve"> эффективностью</w:t>
      </w:r>
      <w:r w:rsidR="00E82CF9">
        <w:rPr>
          <w:sz w:val="28"/>
          <w:szCs w:val="28"/>
        </w:rPr>
        <w:t xml:space="preserve"> очистки, для чего </w:t>
      </w:r>
      <w:r>
        <w:rPr>
          <w:sz w:val="28"/>
          <w:szCs w:val="28"/>
        </w:rPr>
        <w:t xml:space="preserve">требуется создание системы </w:t>
      </w:r>
      <w:r w:rsidR="00E82CF9">
        <w:rPr>
          <w:sz w:val="28"/>
          <w:szCs w:val="28"/>
        </w:rPr>
        <w:t xml:space="preserve">управления </w:t>
      </w:r>
      <w:r>
        <w:rPr>
          <w:sz w:val="28"/>
          <w:szCs w:val="28"/>
        </w:rPr>
        <w:t>на основе применения технического зрения и специальных датчиков. Данные решения требуют создания сложных дорогостоящих устройств  и больших исследований. Э</w:t>
      </w:r>
      <w:r w:rsidR="0087303D">
        <w:rPr>
          <w:sz w:val="28"/>
          <w:szCs w:val="28"/>
        </w:rPr>
        <w:t xml:space="preserve">то направление является </w:t>
      </w:r>
      <w:r>
        <w:rPr>
          <w:sz w:val="28"/>
          <w:szCs w:val="28"/>
        </w:rPr>
        <w:t xml:space="preserve"> перспективным, но на сегодняшний день не решенным.</w:t>
      </w:r>
    </w:p>
    <w:p w:rsidR="00AC7CFF" w:rsidRDefault="00C54ED0" w:rsidP="00AC7CFF">
      <w:pPr>
        <w:spacing w:line="360" w:lineRule="auto"/>
        <w:ind w:firstLine="567"/>
        <w:jc w:val="both"/>
        <w:rPr>
          <w:sz w:val="28"/>
          <w:szCs w:val="28"/>
        </w:rPr>
      </w:pPr>
      <w:r>
        <w:rPr>
          <w:sz w:val="28"/>
          <w:szCs w:val="28"/>
        </w:rPr>
        <w:t>Вторым</w:t>
      </w:r>
      <w:r w:rsidR="00AC7CFF">
        <w:rPr>
          <w:sz w:val="28"/>
          <w:szCs w:val="28"/>
        </w:rPr>
        <w:t xml:space="preserve"> путем  является совершенствование существующих устройств и алгоритмов очистки сосков, максимально  учитывающих многообразие свойств загрязнений сосков. Что и является предметом настоящих исследований.  </w:t>
      </w:r>
    </w:p>
    <w:p w:rsidR="00E82CF9" w:rsidRDefault="00E82CF9" w:rsidP="00AC7CFF">
      <w:pPr>
        <w:spacing w:line="360" w:lineRule="auto"/>
        <w:ind w:firstLine="567"/>
        <w:jc w:val="both"/>
        <w:rPr>
          <w:sz w:val="28"/>
          <w:szCs w:val="28"/>
        </w:rPr>
      </w:pPr>
    </w:p>
    <w:p w:rsidR="00AC7CFF" w:rsidRDefault="00AC7CFF" w:rsidP="00AC7CFF">
      <w:pPr>
        <w:spacing w:line="360" w:lineRule="auto"/>
        <w:ind w:firstLine="567"/>
        <w:jc w:val="both"/>
        <w:rPr>
          <w:bCs/>
          <w:sz w:val="28"/>
          <w:szCs w:val="28"/>
        </w:rPr>
      </w:pPr>
      <w:r w:rsidRPr="009C0AFD">
        <w:rPr>
          <w:bCs/>
          <w:sz w:val="28"/>
          <w:szCs w:val="28"/>
        </w:rPr>
        <w:t>1.2. Проблема качества молока при подготовке сосков к доению на автоматических доильных установках.</w:t>
      </w:r>
    </w:p>
    <w:p w:rsidR="00120BE9" w:rsidRDefault="00120BE9" w:rsidP="00120BE9">
      <w:pPr>
        <w:spacing w:line="360" w:lineRule="auto"/>
        <w:ind w:firstLine="708"/>
        <w:jc w:val="both"/>
        <w:rPr>
          <w:color w:val="000000" w:themeColor="text1"/>
          <w:sz w:val="28"/>
          <w:szCs w:val="28"/>
        </w:rPr>
      </w:pPr>
    </w:p>
    <w:p w:rsidR="00C94BD6" w:rsidRPr="00C94BD6" w:rsidRDefault="00C94BD6" w:rsidP="00120BE9">
      <w:pPr>
        <w:spacing w:line="360" w:lineRule="auto"/>
        <w:ind w:firstLine="708"/>
        <w:jc w:val="both"/>
        <w:rPr>
          <w:color w:val="000000" w:themeColor="text1"/>
          <w:sz w:val="28"/>
          <w:szCs w:val="28"/>
        </w:rPr>
      </w:pPr>
      <w:r w:rsidRPr="00C94BD6">
        <w:rPr>
          <w:color w:val="000000" w:themeColor="text1"/>
          <w:sz w:val="28"/>
          <w:szCs w:val="28"/>
        </w:rPr>
        <w:t xml:space="preserve">Гигиена доения имеет важное </w:t>
      </w:r>
      <w:proofErr w:type="gramStart"/>
      <w:r w:rsidRPr="00C94BD6">
        <w:rPr>
          <w:color w:val="000000" w:themeColor="text1"/>
          <w:sz w:val="28"/>
          <w:szCs w:val="28"/>
        </w:rPr>
        <w:t>зна</w:t>
      </w:r>
      <w:r w:rsidR="00120BE9">
        <w:rPr>
          <w:color w:val="000000" w:themeColor="text1"/>
          <w:sz w:val="28"/>
          <w:szCs w:val="28"/>
        </w:rPr>
        <w:t>чение</w:t>
      </w:r>
      <w:proofErr w:type="gramEnd"/>
      <w:r w:rsidR="00120BE9">
        <w:rPr>
          <w:color w:val="000000" w:themeColor="text1"/>
          <w:sz w:val="28"/>
          <w:szCs w:val="28"/>
        </w:rPr>
        <w:t xml:space="preserve"> </w:t>
      </w:r>
      <w:r w:rsidR="006B3E9F">
        <w:rPr>
          <w:color w:val="000000" w:themeColor="text1"/>
          <w:sz w:val="28"/>
          <w:szCs w:val="28"/>
        </w:rPr>
        <w:t xml:space="preserve">как </w:t>
      </w:r>
      <w:r w:rsidR="00120BE9">
        <w:rPr>
          <w:color w:val="000000" w:themeColor="text1"/>
          <w:sz w:val="28"/>
          <w:szCs w:val="28"/>
        </w:rPr>
        <w:t xml:space="preserve">для производства высококачественного </w:t>
      </w:r>
      <w:r w:rsidR="006B3E9F">
        <w:rPr>
          <w:color w:val="000000" w:themeColor="text1"/>
          <w:sz w:val="28"/>
          <w:szCs w:val="28"/>
        </w:rPr>
        <w:t xml:space="preserve">сырого молока, </w:t>
      </w:r>
      <w:r w:rsidRPr="00C94BD6">
        <w:rPr>
          <w:color w:val="000000" w:themeColor="text1"/>
          <w:sz w:val="28"/>
          <w:szCs w:val="28"/>
        </w:rPr>
        <w:t xml:space="preserve"> </w:t>
      </w:r>
      <w:r w:rsidR="006B3E9F">
        <w:rPr>
          <w:color w:val="000000" w:themeColor="text1"/>
          <w:sz w:val="28"/>
          <w:szCs w:val="28"/>
        </w:rPr>
        <w:t xml:space="preserve">так и </w:t>
      </w:r>
      <w:r w:rsidRPr="00C94BD6">
        <w:rPr>
          <w:color w:val="000000" w:themeColor="text1"/>
          <w:sz w:val="28"/>
          <w:szCs w:val="28"/>
        </w:rPr>
        <w:t>для здоровья вымени коровы  (Pankey, 1989; Rasmussen et al., 1991; Bartlettet al., 1992). Сырое молоко загрязняется бактериями с повер</w:t>
      </w:r>
      <w:r w:rsidR="00120BE9">
        <w:rPr>
          <w:color w:val="000000" w:themeColor="text1"/>
          <w:sz w:val="28"/>
          <w:szCs w:val="28"/>
        </w:rPr>
        <w:t>хности соска, маститного молока</w:t>
      </w:r>
      <w:r w:rsidRPr="00C94BD6">
        <w:rPr>
          <w:color w:val="000000" w:themeColor="text1"/>
          <w:sz w:val="28"/>
          <w:szCs w:val="28"/>
        </w:rPr>
        <w:t xml:space="preserve"> или при контакте с доильным оборудованием (Galton et al., 1982). </w:t>
      </w:r>
      <w:r w:rsidR="00120BE9">
        <w:rPr>
          <w:color w:val="000000" w:themeColor="text1"/>
          <w:sz w:val="28"/>
          <w:szCs w:val="28"/>
        </w:rPr>
        <w:t xml:space="preserve"> </w:t>
      </w:r>
      <w:r w:rsidRPr="00C94BD6">
        <w:rPr>
          <w:color w:val="000000" w:themeColor="text1"/>
          <w:sz w:val="28"/>
          <w:szCs w:val="28"/>
        </w:rPr>
        <w:t>Коли</w:t>
      </w:r>
      <w:r w:rsidR="00F161F0">
        <w:rPr>
          <w:color w:val="000000" w:themeColor="text1"/>
          <w:sz w:val="28"/>
          <w:szCs w:val="28"/>
        </w:rPr>
        <w:t>формные  б</w:t>
      </w:r>
      <w:r w:rsidRPr="00C94BD6">
        <w:rPr>
          <w:color w:val="000000" w:themeColor="text1"/>
          <w:sz w:val="28"/>
          <w:szCs w:val="28"/>
        </w:rPr>
        <w:t xml:space="preserve">актерии берутся из навоза и подстилки, спорообразующие бактерии берутся из силоса (Slaghuis, 1996; Sumner,1996). </w:t>
      </w:r>
      <w:r w:rsidR="00120BE9">
        <w:rPr>
          <w:color w:val="000000" w:themeColor="text1"/>
          <w:sz w:val="28"/>
          <w:szCs w:val="28"/>
        </w:rPr>
        <w:t xml:space="preserve"> </w:t>
      </w:r>
      <w:proofErr w:type="gramStart"/>
      <w:r w:rsidRPr="00C94BD6">
        <w:rPr>
          <w:color w:val="000000" w:themeColor="text1"/>
          <w:sz w:val="28"/>
          <w:szCs w:val="28"/>
        </w:rPr>
        <w:t>Патогенные бактерии, приводящие к маститу могут</w:t>
      </w:r>
      <w:proofErr w:type="gramEnd"/>
      <w:r w:rsidRPr="00C94BD6">
        <w:rPr>
          <w:color w:val="000000" w:themeColor="text1"/>
          <w:sz w:val="28"/>
          <w:szCs w:val="28"/>
        </w:rPr>
        <w:t xml:space="preserve"> попасть в сосковый канал во время процесса доения (Rasmussenet al., 1994) и есть свидетельства возникновения мастита вследствие переноса бактерий с вымени на соски  (Galton et al., 1988; Schreiner and Ruegg, 2003).  </w:t>
      </w:r>
      <w:r w:rsidR="00120BE9">
        <w:rPr>
          <w:color w:val="000000" w:themeColor="text1"/>
          <w:sz w:val="28"/>
          <w:szCs w:val="28"/>
        </w:rPr>
        <w:t xml:space="preserve">Законодательством  ЕС </w:t>
      </w:r>
      <w:r w:rsidR="00120BE9">
        <w:rPr>
          <w:color w:val="000000" w:themeColor="text1"/>
          <w:sz w:val="28"/>
          <w:szCs w:val="28"/>
        </w:rPr>
        <w:lastRenderedPageBreak/>
        <w:t xml:space="preserve">предусмотрена  директива, определяющая </w:t>
      </w:r>
      <w:r w:rsidR="0073293D">
        <w:rPr>
          <w:color w:val="000000" w:themeColor="text1"/>
          <w:sz w:val="28"/>
          <w:szCs w:val="28"/>
        </w:rPr>
        <w:t xml:space="preserve">требования к </w:t>
      </w:r>
      <w:r w:rsidR="00120BE9">
        <w:rPr>
          <w:color w:val="000000" w:themeColor="text1"/>
          <w:sz w:val="28"/>
          <w:szCs w:val="28"/>
        </w:rPr>
        <w:t>чистот</w:t>
      </w:r>
      <w:r w:rsidR="006B3E9F">
        <w:rPr>
          <w:color w:val="000000" w:themeColor="text1"/>
          <w:sz w:val="28"/>
          <w:szCs w:val="28"/>
        </w:rPr>
        <w:t xml:space="preserve">е </w:t>
      </w:r>
      <w:r w:rsidR="00120BE9">
        <w:rPr>
          <w:color w:val="000000" w:themeColor="text1"/>
          <w:sz w:val="28"/>
          <w:szCs w:val="28"/>
        </w:rPr>
        <w:t xml:space="preserve"> вымени и сосков перед доением</w:t>
      </w:r>
      <w:r w:rsidRPr="00C94BD6">
        <w:rPr>
          <w:color w:val="000000" w:themeColor="text1"/>
          <w:sz w:val="28"/>
          <w:szCs w:val="28"/>
        </w:rPr>
        <w:t xml:space="preserve"> (Council Directive 89/362/EEC, 1989)</w:t>
      </w:r>
      <w:r w:rsidR="0073293D">
        <w:rPr>
          <w:color w:val="000000" w:themeColor="text1"/>
          <w:sz w:val="28"/>
          <w:szCs w:val="28"/>
        </w:rPr>
        <w:t xml:space="preserve"> </w:t>
      </w:r>
      <w:r w:rsidR="0073293D" w:rsidRPr="0073293D">
        <w:rPr>
          <w:color w:val="000000" w:themeColor="text1"/>
          <w:sz w:val="28"/>
          <w:szCs w:val="28"/>
        </w:rPr>
        <w:t>[97]</w:t>
      </w:r>
      <w:r w:rsidRPr="00C94BD6">
        <w:rPr>
          <w:color w:val="000000" w:themeColor="text1"/>
          <w:sz w:val="28"/>
          <w:szCs w:val="28"/>
        </w:rPr>
        <w:t>.</w:t>
      </w:r>
    </w:p>
    <w:p w:rsidR="00AC7CFF" w:rsidRPr="00F7754B" w:rsidRDefault="00AC7CFF" w:rsidP="00AC7CFF">
      <w:pPr>
        <w:spacing w:line="360" w:lineRule="auto"/>
        <w:ind w:firstLine="567"/>
        <w:jc w:val="both"/>
        <w:rPr>
          <w:sz w:val="28"/>
          <w:szCs w:val="28"/>
        </w:rPr>
      </w:pPr>
      <w:r>
        <w:rPr>
          <w:sz w:val="28"/>
          <w:szCs w:val="28"/>
        </w:rPr>
        <w:t>Как отмечалось выше</w:t>
      </w:r>
      <w:r w:rsidRPr="00F7754B">
        <w:rPr>
          <w:sz w:val="28"/>
          <w:szCs w:val="28"/>
        </w:rPr>
        <w:t>, даже самая современная авто</w:t>
      </w:r>
      <w:r w:rsidR="0066253B">
        <w:rPr>
          <w:sz w:val="28"/>
          <w:szCs w:val="28"/>
        </w:rPr>
        <w:t xml:space="preserve">матическая система доения </w:t>
      </w:r>
      <w:r w:rsidRPr="00F7754B">
        <w:rPr>
          <w:sz w:val="28"/>
          <w:szCs w:val="28"/>
        </w:rPr>
        <w:t xml:space="preserve"> не </w:t>
      </w:r>
      <w:r w:rsidR="0066253B">
        <w:rPr>
          <w:sz w:val="28"/>
          <w:szCs w:val="28"/>
        </w:rPr>
        <w:t xml:space="preserve">всегда </w:t>
      </w:r>
      <w:r w:rsidRPr="00F7754B">
        <w:rPr>
          <w:sz w:val="28"/>
          <w:szCs w:val="28"/>
        </w:rPr>
        <w:t xml:space="preserve">справляется с загрязнениями на </w:t>
      </w:r>
      <w:r>
        <w:rPr>
          <w:sz w:val="28"/>
          <w:szCs w:val="28"/>
        </w:rPr>
        <w:t>сосках</w:t>
      </w:r>
      <w:r w:rsidRPr="00F7754B">
        <w:rPr>
          <w:sz w:val="28"/>
          <w:szCs w:val="28"/>
        </w:rPr>
        <w:t>.</w:t>
      </w:r>
    </w:p>
    <w:p w:rsidR="00AF3F05" w:rsidRDefault="00020742" w:rsidP="00AC7CFF">
      <w:pPr>
        <w:spacing w:line="360" w:lineRule="auto"/>
        <w:ind w:firstLine="567"/>
        <w:jc w:val="both"/>
        <w:rPr>
          <w:color w:val="000000" w:themeColor="text1"/>
          <w:sz w:val="28"/>
          <w:szCs w:val="28"/>
        </w:rPr>
      </w:pPr>
      <w:r>
        <w:rPr>
          <w:sz w:val="28"/>
          <w:szCs w:val="28"/>
        </w:rPr>
        <w:t>Сравнительные исследования устрой</w:t>
      </w:r>
      <w:proofErr w:type="gramStart"/>
      <w:r>
        <w:rPr>
          <w:sz w:val="28"/>
          <w:szCs w:val="28"/>
        </w:rPr>
        <w:t>ств дл</w:t>
      </w:r>
      <w:proofErr w:type="gramEnd"/>
      <w:r>
        <w:rPr>
          <w:sz w:val="28"/>
          <w:szCs w:val="28"/>
        </w:rPr>
        <w:t>я преддоил</w:t>
      </w:r>
      <w:r w:rsidR="00AF3F05">
        <w:rPr>
          <w:sz w:val="28"/>
          <w:szCs w:val="28"/>
        </w:rPr>
        <w:t>ьной очистки сосков вымени</w:t>
      </w:r>
      <w:r>
        <w:rPr>
          <w:sz w:val="28"/>
          <w:szCs w:val="28"/>
        </w:rPr>
        <w:t>,</w:t>
      </w:r>
      <w:r w:rsidR="00AF3F05">
        <w:rPr>
          <w:sz w:val="28"/>
          <w:szCs w:val="28"/>
        </w:rPr>
        <w:t xml:space="preserve"> проведенные немецкими учеными</w:t>
      </w:r>
      <w:r>
        <w:rPr>
          <w:sz w:val="28"/>
          <w:szCs w:val="28"/>
        </w:rPr>
        <w:t xml:space="preserve">, </w:t>
      </w:r>
      <w:r w:rsidR="00AF3F05">
        <w:rPr>
          <w:sz w:val="28"/>
          <w:szCs w:val="28"/>
        </w:rPr>
        <w:t xml:space="preserve"> показали  процент полностью очищенных сосков при использовании щеточных устройств выше на 13%, чем при использовании устройств в виде стаканов</w:t>
      </w:r>
      <w:r w:rsidR="00AF3F05">
        <w:rPr>
          <w:color w:val="000000" w:themeColor="text1"/>
          <w:sz w:val="28"/>
          <w:szCs w:val="28"/>
        </w:rPr>
        <w:t xml:space="preserve"> </w:t>
      </w:r>
      <w:r w:rsidR="00AF3F05" w:rsidRPr="0073293D">
        <w:rPr>
          <w:color w:val="000000" w:themeColor="text1"/>
          <w:sz w:val="28"/>
          <w:szCs w:val="28"/>
        </w:rPr>
        <w:t>[97]</w:t>
      </w:r>
      <w:r w:rsidR="00AF3F05" w:rsidRPr="00C94BD6">
        <w:rPr>
          <w:color w:val="000000" w:themeColor="text1"/>
          <w:sz w:val="28"/>
          <w:szCs w:val="28"/>
        </w:rPr>
        <w:t>.</w:t>
      </w:r>
    </w:p>
    <w:p w:rsidR="00AC7CFF" w:rsidRPr="00F7754B" w:rsidRDefault="00020742" w:rsidP="00AC7CFF">
      <w:pPr>
        <w:spacing w:line="360" w:lineRule="auto"/>
        <w:ind w:firstLine="567"/>
        <w:jc w:val="both"/>
        <w:rPr>
          <w:sz w:val="28"/>
          <w:szCs w:val="28"/>
        </w:rPr>
      </w:pPr>
      <w:r>
        <w:rPr>
          <w:sz w:val="28"/>
          <w:szCs w:val="28"/>
        </w:rPr>
        <w:t xml:space="preserve"> </w:t>
      </w:r>
      <w:proofErr w:type="gramStart"/>
      <w:r w:rsidR="00AC7CFF" w:rsidRPr="00F7754B">
        <w:rPr>
          <w:sz w:val="28"/>
          <w:szCs w:val="28"/>
        </w:rPr>
        <w:t>Проведенные нами исследования доильных роботов в осенний и весенний периоды 2012</w:t>
      </w:r>
      <w:r w:rsidR="001857D3" w:rsidRPr="001857D3">
        <w:rPr>
          <w:sz w:val="28"/>
          <w:szCs w:val="28"/>
        </w:rPr>
        <w:t xml:space="preserve"> </w:t>
      </w:r>
      <w:r w:rsidR="001857D3">
        <w:rPr>
          <w:sz w:val="28"/>
          <w:szCs w:val="28"/>
        </w:rPr>
        <w:t>–</w:t>
      </w:r>
      <w:r w:rsidR="001857D3" w:rsidRPr="001857D3">
        <w:rPr>
          <w:sz w:val="28"/>
          <w:szCs w:val="28"/>
        </w:rPr>
        <w:t xml:space="preserve"> </w:t>
      </w:r>
      <w:r w:rsidR="00AC7CFF" w:rsidRPr="00F7754B">
        <w:rPr>
          <w:sz w:val="28"/>
          <w:szCs w:val="28"/>
        </w:rPr>
        <w:t xml:space="preserve">2014 г.г. в четырнадцати хозяйствах (Калужской, Нижегородской, Тульской областей) показали, что автоматическая установка подготовки коров к доению, даже с использованием щеток,  не </w:t>
      </w:r>
      <w:r w:rsidR="00AF3F05">
        <w:rPr>
          <w:sz w:val="28"/>
          <w:szCs w:val="28"/>
        </w:rPr>
        <w:t xml:space="preserve">всегда </w:t>
      </w:r>
      <w:r w:rsidR="00AC7CFF" w:rsidRPr="00F7754B">
        <w:rPr>
          <w:sz w:val="28"/>
          <w:szCs w:val="28"/>
        </w:rPr>
        <w:t>обеспечивает эффективную очистку значительно загрязненных затвердевшими остатками навоза и земли сосков вымени коров (рис 1.2.1).</w:t>
      </w:r>
      <w:proofErr w:type="gramEnd"/>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3179445" cy="2126615"/>
            <wp:effectExtent l="19050" t="0" r="1905" b="0"/>
            <wp:docPr id="487" name="Рисунок 8"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0003"/>
                    <pic:cNvPicPr>
                      <a:picLocks noChangeAspect="1" noChangeArrowheads="1"/>
                    </pic:cNvPicPr>
                  </pic:nvPicPr>
                  <pic:blipFill>
                    <a:blip r:embed="rId18" cstate="print"/>
                    <a:srcRect/>
                    <a:stretch>
                      <a:fillRect/>
                    </a:stretch>
                  </pic:blipFill>
                  <pic:spPr bwMode="auto">
                    <a:xfrm>
                      <a:off x="0" y="0"/>
                      <a:ext cx="3179445" cy="212661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sidRPr="00F7754B">
        <w:rPr>
          <w:sz w:val="28"/>
          <w:szCs w:val="28"/>
        </w:rPr>
        <w:t xml:space="preserve">Рисунок 1.2.1 </w:t>
      </w:r>
      <w:r w:rsidR="001857D3">
        <w:rPr>
          <w:sz w:val="28"/>
          <w:szCs w:val="28"/>
        </w:rPr>
        <w:t>–</w:t>
      </w:r>
      <w:r w:rsidRPr="00F7754B">
        <w:rPr>
          <w:sz w:val="28"/>
          <w:szCs w:val="28"/>
        </w:rPr>
        <w:t xml:space="preserve"> Остатки загрязнений на сосках после очистки</w:t>
      </w:r>
    </w:p>
    <w:p w:rsidR="00AC7CFF" w:rsidRPr="00F7754B" w:rsidRDefault="00AC7CFF" w:rsidP="00AC7CFF">
      <w:pPr>
        <w:spacing w:line="360" w:lineRule="auto"/>
        <w:ind w:firstLine="567"/>
        <w:jc w:val="both"/>
        <w:rPr>
          <w:sz w:val="28"/>
          <w:szCs w:val="28"/>
        </w:rPr>
      </w:pPr>
      <w:r w:rsidRPr="00F7754B">
        <w:rPr>
          <w:sz w:val="28"/>
          <w:szCs w:val="28"/>
        </w:rPr>
        <w:t>На фермах, где животные выгуливаются на площадках или содержатся на пастбищах,  соски вымени коров загрязняются значительно больше (рис</w:t>
      </w:r>
      <w:proofErr w:type="gramStart"/>
      <w:r w:rsidRPr="00F7754B">
        <w:rPr>
          <w:sz w:val="28"/>
          <w:szCs w:val="28"/>
        </w:rPr>
        <w:t>1</w:t>
      </w:r>
      <w:proofErr w:type="gramEnd"/>
      <w:r w:rsidRPr="00F7754B">
        <w:rPr>
          <w:sz w:val="28"/>
          <w:szCs w:val="28"/>
        </w:rPr>
        <w:t xml:space="preserve">.2.2). </w:t>
      </w:r>
    </w:p>
    <w:p w:rsidR="00AC7CFF" w:rsidRPr="00F7754B" w:rsidRDefault="00AC7CFF" w:rsidP="00AC7CFF">
      <w:pPr>
        <w:spacing w:line="360" w:lineRule="auto"/>
        <w:ind w:firstLine="567"/>
        <w:jc w:val="center"/>
        <w:rPr>
          <w:sz w:val="28"/>
          <w:szCs w:val="28"/>
        </w:rPr>
      </w:pPr>
      <w:r>
        <w:rPr>
          <w:noProof/>
          <w:sz w:val="28"/>
          <w:szCs w:val="28"/>
        </w:rPr>
        <w:lastRenderedPageBreak/>
        <w:drawing>
          <wp:inline distT="0" distB="0" distL="0" distR="0">
            <wp:extent cx="3370580" cy="2573020"/>
            <wp:effectExtent l="19050" t="0" r="1270" b="0"/>
            <wp:docPr id="486" name="Рисунок 9" descr="IMG_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0270"/>
                    <pic:cNvPicPr>
                      <a:picLocks noChangeAspect="1" noChangeArrowheads="1"/>
                    </pic:cNvPicPr>
                  </pic:nvPicPr>
                  <pic:blipFill>
                    <a:blip r:embed="rId19" cstate="print"/>
                    <a:srcRect/>
                    <a:stretch>
                      <a:fillRect/>
                    </a:stretch>
                  </pic:blipFill>
                  <pic:spPr bwMode="auto">
                    <a:xfrm>
                      <a:off x="0" y="0"/>
                      <a:ext cx="3370580" cy="2573020"/>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sidRPr="00F7754B">
        <w:rPr>
          <w:sz w:val="28"/>
          <w:szCs w:val="28"/>
        </w:rPr>
        <w:t xml:space="preserve">Рисунок 1.2.2 </w:t>
      </w:r>
      <w:r w:rsidR="001857D3">
        <w:rPr>
          <w:sz w:val="28"/>
          <w:szCs w:val="28"/>
        </w:rPr>
        <w:t>–</w:t>
      </w:r>
      <w:r w:rsidRPr="00F7754B">
        <w:rPr>
          <w:sz w:val="28"/>
          <w:szCs w:val="28"/>
        </w:rPr>
        <w:t>Грязные соски у коровы на выгульной площадке</w:t>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t>В основном, загрязнение сосков  происходит во время отдыха животных. Особенно это проявляется в дождливую погоду, когда зем</w:t>
      </w:r>
      <w:r w:rsidR="007605DD">
        <w:rPr>
          <w:sz w:val="28"/>
          <w:szCs w:val="28"/>
        </w:rPr>
        <w:t xml:space="preserve">ля разбивается копытами коров, после чего </w:t>
      </w:r>
      <w:r w:rsidRPr="00F7754B">
        <w:rPr>
          <w:sz w:val="28"/>
          <w:szCs w:val="28"/>
        </w:rPr>
        <w:t xml:space="preserve"> устройст</w:t>
      </w:r>
      <w:r w:rsidR="007605DD">
        <w:rPr>
          <w:sz w:val="28"/>
          <w:szCs w:val="28"/>
        </w:rPr>
        <w:t>во с очисткой сосков не справляе</w:t>
      </w:r>
      <w:r w:rsidRPr="00F7754B">
        <w:rPr>
          <w:sz w:val="28"/>
          <w:szCs w:val="28"/>
        </w:rPr>
        <w:t>тся (рис. 1.2.3).</w:t>
      </w:r>
    </w:p>
    <w:p w:rsidR="00AC7CFF" w:rsidRPr="00F7754B" w:rsidRDefault="00AC7CFF" w:rsidP="00AC7CFF">
      <w:pPr>
        <w:ind w:firstLine="567"/>
        <w:jc w:val="center"/>
        <w:rPr>
          <w:noProof/>
          <w:sz w:val="28"/>
          <w:szCs w:val="28"/>
        </w:rPr>
      </w:pPr>
      <w:r>
        <w:rPr>
          <w:noProof/>
          <w:sz w:val="28"/>
          <w:szCs w:val="28"/>
        </w:rPr>
        <w:drawing>
          <wp:inline distT="0" distB="0" distL="0" distR="0">
            <wp:extent cx="4370070" cy="3263900"/>
            <wp:effectExtent l="19050" t="0" r="0" b="0"/>
            <wp:docPr id="4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cstate="print"/>
                    <a:srcRect/>
                    <a:stretch>
                      <a:fillRect/>
                    </a:stretch>
                  </pic:blipFill>
                  <pic:spPr bwMode="auto">
                    <a:xfrm>
                      <a:off x="0" y="0"/>
                      <a:ext cx="4370070" cy="3263900"/>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Pr="00F7754B" w:rsidRDefault="00AC7CFF" w:rsidP="00AC7CFF">
      <w:pPr>
        <w:spacing w:line="360" w:lineRule="auto"/>
        <w:ind w:firstLine="567"/>
        <w:jc w:val="center"/>
        <w:rPr>
          <w:sz w:val="28"/>
          <w:szCs w:val="28"/>
        </w:rPr>
      </w:pPr>
      <w:r w:rsidRPr="00F7754B">
        <w:rPr>
          <w:sz w:val="28"/>
          <w:szCs w:val="28"/>
        </w:rPr>
        <w:t xml:space="preserve">Рисунок 1.2.3 </w:t>
      </w:r>
      <w:r w:rsidR="001857D3">
        <w:rPr>
          <w:sz w:val="28"/>
          <w:szCs w:val="28"/>
        </w:rPr>
        <w:t>–</w:t>
      </w:r>
      <w:r w:rsidRPr="00F7754B">
        <w:rPr>
          <w:sz w:val="28"/>
          <w:szCs w:val="28"/>
        </w:rPr>
        <w:t xml:space="preserve"> Видны остатки загрязнений на левом заднем  соске коровы после его очистки щетками.</w:t>
      </w:r>
    </w:p>
    <w:p w:rsidR="00AC7CFF" w:rsidRPr="00F7754B" w:rsidRDefault="00AC7CFF" w:rsidP="00AC7CFF">
      <w:pPr>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При значительной загрязненности сосков, щетки впитывают в себя грязь и  размазывают ее  по соскам,  не удаляя. Значительное количество загрязнений остается в складках соска  (рис. 1.2.4). Эти загрязнения  попадают </w:t>
      </w:r>
      <w:proofErr w:type="gramStart"/>
      <w:r w:rsidRPr="00F7754B">
        <w:rPr>
          <w:sz w:val="28"/>
          <w:szCs w:val="28"/>
        </w:rPr>
        <w:t>в молоко с сосков вымени  при воздействии на них доильных стаканов  во время</w:t>
      </w:r>
      <w:proofErr w:type="gramEnd"/>
      <w:r w:rsidRPr="00F7754B">
        <w:rPr>
          <w:sz w:val="28"/>
          <w:szCs w:val="28"/>
        </w:rPr>
        <w:t xml:space="preserve"> доения и снятия (рис. 1.2.5).</w:t>
      </w:r>
    </w:p>
    <w:p w:rsidR="00AC7CFF" w:rsidRPr="00F7754B" w:rsidRDefault="00AC7CFF" w:rsidP="00AC7CFF">
      <w:pPr>
        <w:spacing w:line="360" w:lineRule="auto"/>
        <w:ind w:firstLine="567"/>
        <w:jc w:val="both"/>
        <w:rPr>
          <w:sz w:val="28"/>
          <w:szCs w:val="28"/>
        </w:rPr>
      </w:pPr>
      <w:r w:rsidRPr="00F7754B">
        <w:rPr>
          <w:sz w:val="28"/>
          <w:szCs w:val="28"/>
        </w:rPr>
        <w:t xml:space="preserve">Наблюдения показали, что щетки хорошо справляются с задачей только тогда, когда сами находятся в чистом состоянии, но после накопления определенного количества загрязнений, они начинают ее размазывать по соскам, а не удалять. </w:t>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3041015" cy="2913380"/>
            <wp:effectExtent l="19050" t="0" r="6985" b="0"/>
            <wp:docPr id="4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cstate="print"/>
                    <a:srcRect/>
                    <a:stretch>
                      <a:fillRect/>
                    </a:stretch>
                  </pic:blipFill>
                  <pic:spPr bwMode="auto">
                    <a:xfrm>
                      <a:off x="0" y="0"/>
                      <a:ext cx="3041015" cy="2913380"/>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sidRPr="00F7754B">
        <w:rPr>
          <w:sz w:val="28"/>
          <w:szCs w:val="28"/>
        </w:rPr>
        <w:t xml:space="preserve">Рисунок 1.2.4 </w:t>
      </w:r>
      <w:r w:rsidR="001857D3">
        <w:rPr>
          <w:sz w:val="28"/>
          <w:szCs w:val="28"/>
        </w:rPr>
        <w:t>–</w:t>
      </w:r>
      <w:r w:rsidRPr="00F7754B">
        <w:rPr>
          <w:sz w:val="28"/>
          <w:szCs w:val="28"/>
        </w:rPr>
        <w:t xml:space="preserve"> Видны загрязнения в складках соска, остающиеся после его очистки.</w:t>
      </w:r>
    </w:p>
    <w:p w:rsidR="00AC7CFF" w:rsidRPr="00F7754B" w:rsidRDefault="00AC7CFF" w:rsidP="00AC7CFF">
      <w:pPr>
        <w:spacing w:line="360" w:lineRule="auto"/>
        <w:ind w:firstLine="567"/>
        <w:jc w:val="center"/>
        <w:rPr>
          <w:sz w:val="28"/>
          <w:szCs w:val="28"/>
        </w:rPr>
      </w:pPr>
      <w:r>
        <w:rPr>
          <w:noProof/>
          <w:sz w:val="28"/>
          <w:szCs w:val="28"/>
        </w:rPr>
        <w:lastRenderedPageBreak/>
        <w:drawing>
          <wp:inline distT="0" distB="0" distL="0" distR="0">
            <wp:extent cx="4189095" cy="3179445"/>
            <wp:effectExtent l="19050" t="0" r="1905" b="0"/>
            <wp:docPr id="4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cstate="print"/>
                    <a:srcRect/>
                    <a:stretch>
                      <a:fillRect/>
                    </a:stretch>
                  </pic:blipFill>
                  <pic:spPr bwMode="auto">
                    <a:xfrm>
                      <a:off x="0" y="0"/>
                      <a:ext cx="4189095" cy="317944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sidRPr="00F7754B">
        <w:rPr>
          <w:sz w:val="28"/>
          <w:szCs w:val="28"/>
        </w:rPr>
        <w:t xml:space="preserve">Рисунок 1.2.5 </w:t>
      </w:r>
      <w:r w:rsidR="001857D3">
        <w:rPr>
          <w:sz w:val="28"/>
          <w:szCs w:val="28"/>
        </w:rPr>
        <w:t>–</w:t>
      </w:r>
      <w:r w:rsidRPr="00F7754B">
        <w:rPr>
          <w:sz w:val="28"/>
          <w:szCs w:val="28"/>
        </w:rPr>
        <w:t xml:space="preserve"> Видны загрязнения на сосковой резине </w:t>
      </w:r>
    </w:p>
    <w:p w:rsidR="00AC7CFF" w:rsidRPr="00F7754B" w:rsidRDefault="00AC7CFF" w:rsidP="00AC7CFF">
      <w:pPr>
        <w:spacing w:line="360" w:lineRule="auto"/>
        <w:ind w:firstLine="567"/>
        <w:jc w:val="center"/>
        <w:rPr>
          <w:sz w:val="28"/>
          <w:szCs w:val="28"/>
        </w:rPr>
      </w:pPr>
      <w:r w:rsidRPr="00F7754B">
        <w:rPr>
          <w:sz w:val="28"/>
          <w:szCs w:val="28"/>
        </w:rPr>
        <w:t>после снятия стакана.</w:t>
      </w:r>
    </w:p>
    <w:p w:rsidR="00AC7CFF" w:rsidRPr="00F7754B" w:rsidRDefault="00AC7CFF" w:rsidP="00AC7CFF">
      <w:pPr>
        <w:spacing w:line="360" w:lineRule="auto"/>
        <w:ind w:firstLine="567"/>
        <w:jc w:val="both"/>
        <w:rPr>
          <w:sz w:val="28"/>
          <w:szCs w:val="28"/>
        </w:rPr>
      </w:pPr>
      <w:r w:rsidRPr="00F7754B">
        <w:rPr>
          <w:sz w:val="28"/>
          <w:szCs w:val="28"/>
        </w:rPr>
        <w:t xml:space="preserve">Сложные условия эксплуатация доильных роботов на молочных фермах с выгулом животных на площадках и пастбищах предъявляют повышенные требования к качеству преддоильной обработки сосков вымени коров. При этом требуется более активное воздействие рабочих органов, которое может обеспечиваться щеточными устройствами. Они применяются в частности на доильных роботах «Lely Astronaut» и «Fullwood Merlin» </w:t>
      </w:r>
      <w:r>
        <w:rPr>
          <w:sz w:val="28"/>
          <w:szCs w:val="28"/>
        </w:rPr>
        <w:t>[94, 95, 103, 108, 114</w:t>
      </w:r>
      <w:r w:rsidRPr="00E00640">
        <w:rPr>
          <w:sz w:val="28"/>
          <w:szCs w:val="28"/>
        </w:rPr>
        <w:t>]</w:t>
      </w:r>
      <w:r w:rsidRPr="00F7754B">
        <w:rPr>
          <w:sz w:val="28"/>
          <w:szCs w:val="28"/>
        </w:rPr>
        <w:t>. Однако известно, что при значительно загрязняемых сосках, что происходит, например, во время выпадения осадков, щеточные устройства не всегда обеспечивают эффективную его очистку, допуская загрязнение молока и ухудшение его качества, что вызывает необходимость совершенствования данных устройств.</w:t>
      </w:r>
    </w:p>
    <w:p w:rsidR="00AC7CFF" w:rsidRPr="009C0AFD" w:rsidRDefault="00AC7CFF" w:rsidP="00AC7CFF">
      <w:pPr>
        <w:spacing w:line="360" w:lineRule="auto"/>
        <w:ind w:firstLine="567"/>
        <w:jc w:val="center"/>
        <w:rPr>
          <w:bCs/>
          <w:sz w:val="28"/>
          <w:szCs w:val="28"/>
        </w:rPr>
      </w:pPr>
      <w:r w:rsidRPr="009C0AFD">
        <w:rPr>
          <w:bCs/>
          <w:sz w:val="28"/>
          <w:szCs w:val="28"/>
        </w:rPr>
        <w:t>1.3. Классификация загрязнений.</w:t>
      </w:r>
    </w:p>
    <w:p w:rsidR="00AC7CFF" w:rsidRPr="00F7754B" w:rsidRDefault="00AC7CFF" w:rsidP="00AC7CFF">
      <w:pPr>
        <w:spacing w:line="360" w:lineRule="auto"/>
        <w:ind w:firstLine="567"/>
        <w:jc w:val="both"/>
        <w:rPr>
          <w:sz w:val="28"/>
          <w:szCs w:val="28"/>
        </w:rPr>
      </w:pPr>
      <w:r w:rsidRPr="00F7754B">
        <w:rPr>
          <w:sz w:val="28"/>
          <w:szCs w:val="28"/>
        </w:rPr>
        <w:t>Для эффективной очистки соска необходим выбор рационального способа воздействия на загрязнения,  рабочих органов взаимодействующих с загрязнениями, алгоритма и параметров процесса очистки, в связи с чем, важно проанализировать источники  возникновения загрязнения, свойства загрязняющих материалов и причины, затрудняющие их удаление (рис. 1.3.1).</w:t>
      </w:r>
    </w:p>
    <w:p w:rsidR="00AC7CFF" w:rsidRPr="00F7754B" w:rsidRDefault="000749B7" w:rsidP="000749B7">
      <w:pPr>
        <w:spacing w:line="360" w:lineRule="auto"/>
        <w:ind w:firstLine="567"/>
      </w:pPr>
      <w:r>
        <w:rPr>
          <w:noProof/>
        </w:rPr>
        <w:lastRenderedPageBreak/>
        <w:drawing>
          <wp:inline distT="0" distB="0" distL="0" distR="0">
            <wp:extent cx="5728047" cy="3241964"/>
            <wp:effectExtent l="19050" t="0" r="6003" b="0"/>
            <wp:docPr id="3" name="Рисунок 3" descr="D:\Аспирантура\Работа со щетками\Дисер\Автореферат\Картинки\классификация загрязн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спирантура\Работа со щетками\Дисер\Автореферат\Картинки\классификация загрязнений.jpg"/>
                    <pic:cNvPicPr>
                      <a:picLocks noChangeAspect="1" noChangeArrowheads="1"/>
                    </pic:cNvPicPr>
                  </pic:nvPicPr>
                  <pic:blipFill>
                    <a:blip r:embed="rId23" cstate="print"/>
                    <a:srcRect/>
                    <a:stretch>
                      <a:fillRect/>
                    </a:stretch>
                  </pic:blipFill>
                  <pic:spPr bwMode="auto">
                    <a:xfrm>
                      <a:off x="0" y="0"/>
                      <a:ext cx="5727648" cy="3241738"/>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sidRPr="00F7754B">
        <w:rPr>
          <w:sz w:val="28"/>
          <w:szCs w:val="28"/>
        </w:rPr>
        <w:t xml:space="preserve">Рисунок 1.3.1 </w:t>
      </w:r>
      <w:r w:rsidR="001857D3">
        <w:rPr>
          <w:sz w:val="28"/>
          <w:szCs w:val="28"/>
        </w:rPr>
        <w:t>–</w:t>
      </w:r>
      <w:r w:rsidRPr="00F7754B">
        <w:rPr>
          <w:b/>
          <w:bCs/>
          <w:sz w:val="28"/>
          <w:szCs w:val="28"/>
        </w:rPr>
        <w:t xml:space="preserve"> </w:t>
      </w:r>
      <w:r w:rsidRPr="00F7754B">
        <w:rPr>
          <w:sz w:val="28"/>
          <w:szCs w:val="28"/>
        </w:rPr>
        <w:t>Классификация загрязнений на сосках вымени коров</w:t>
      </w:r>
    </w:p>
    <w:p w:rsidR="00AC7CFF" w:rsidRPr="00F7754B" w:rsidRDefault="00AC7CFF" w:rsidP="00AC7CFF">
      <w:pPr>
        <w:spacing w:line="360" w:lineRule="auto"/>
        <w:ind w:firstLine="567"/>
        <w:rPr>
          <w:sz w:val="28"/>
          <w:szCs w:val="28"/>
        </w:rPr>
      </w:pPr>
    </w:p>
    <w:p w:rsidR="00AC7CFF" w:rsidRPr="00F7754B" w:rsidRDefault="00AC7CFF" w:rsidP="00AC7CFF">
      <w:pPr>
        <w:spacing w:line="360" w:lineRule="auto"/>
        <w:ind w:firstLine="567"/>
        <w:jc w:val="both"/>
        <w:rPr>
          <w:sz w:val="28"/>
          <w:szCs w:val="28"/>
        </w:rPr>
      </w:pPr>
      <w:r w:rsidRPr="00F7754B">
        <w:rPr>
          <w:sz w:val="28"/>
          <w:szCs w:val="28"/>
        </w:rPr>
        <w:t>Вопросами образования загрязнений и их удалению посвящены работы Дегтерева Г.П., Богдана</w:t>
      </w:r>
      <w:r>
        <w:rPr>
          <w:sz w:val="28"/>
          <w:szCs w:val="28"/>
        </w:rPr>
        <w:t xml:space="preserve"> И.Д. Тарасова В.К. и других [45, 46,</w:t>
      </w:r>
      <w:r w:rsidRPr="00F7754B">
        <w:rPr>
          <w:sz w:val="28"/>
          <w:szCs w:val="28"/>
        </w:rPr>
        <w:t xml:space="preserve"> 27</w:t>
      </w:r>
      <w:r>
        <w:rPr>
          <w:sz w:val="28"/>
          <w:szCs w:val="28"/>
        </w:rPr>
        <w:t>, 82, 83</w:t>
      </w:r>
      <w:r w:rsidRPr="00F7754B">
        <w:rPr>
          <w:sz w:val="28"/>
          <w:szCs w:val="28"/>
        </w:rPr>
        <w:t xml:space="preserve">, </w:t>
      </w:r>
      <w:r>
        <w:rPr>
          <w:sz w:val="28"/>
          <w:szCs w:val="28"/>
        </w:rPr>
        <w:t>100, 99, 112</w:t>
      </w:r>
      <w:r w:rsidRPr="00F7754B">
        <w:rPr>
          <w:sz w:val="28"/>
          <w:szCs w:val="28"/>
        </w:rPr>
        <w:t xml:space="preserve">, </w:t>
      </w:r>
      <w:r>
        <w:rPr>
          <w:sz w:val="28"/>
          <w:szCs w:val="28"/>
        </w:rPr>
        <w:t>110, 107, 101, 84, 109, 111, 97, 96</w:t>
      </w:r>
      <w:r w:rsidRPr="00F7754B">
        <w:rPr>
          <w:sz w:val="28"/>
          <w:szCs w:val="28"/>
        </w:rPr>
        <w:t>].</w:t>
      </w:r>
    </w:p>
    <w:p w:rsidR="00AC7CFF" w:rsidRDefault="00AC7CFF" w:rsidP="00AC7CFF">
      <w:pPr>
        <w:spacing w:line="360" w:lineRule="auto"/>
        <w:ind w:firstLine="567"/>
        <w:jc w:val="both"/>
        <w:rPr>
          <w:sz w:val="28"/>
          <w:szCs w:val="28"/>
        </w:rPr>
      </w:pPr>
      <w:r w:rsidRPr="00F7754B">
        <w:rPr>
          <w:sz w:val="28"/>
          <w:szCs w:val="28"/>
        </w:rPr>
        <w:t xml:space="preserve">Анализ показывает, многообразие видов и характера загрязнений на сосках коров, образующихся на животноводческих фермах. Они зависят от способа содержания животных и соблюдения технологических регламентов по уходу за животными, разнообразных материалов загрязнений, сочетающих в себе комбинации навоза, мочи, подстилки, почвы и, отличающиеся по структуре и физизико-химическим параметрам и, соответственно, по адгезионным и когезионным свойствам. Загрязнения имеют различное агрегативное состояние: жидкое, влажное, с корочкой, твердое или в виде пыли и разные размеры. Соски имеют различные размеры и формы, например, цилиндрическую, грушевидную, коническую, могут содержать довольно глубокие складки (морщины), что необходимо учитывать при удалении загрязнений. Причинами передачи загрязнений от вымени к соску или одного соска к другому,  и как следствие заболеваний маститом, является несовершенство алгоритма и устройств очистки, несоблюдение регламента технического обслуживания.  Если дояр видит </w:t>
      </w:r>
      <w:r w:rsidRPr="00F7754B">
        <w:rPr>
          <w:sz w:val="28"/>
          <w:szCs w:val="28"/>
        </w:rPr>
        <w:lastRenderedPageBreak/>
        <w:t>загрязнения и может проводить очистку сосков до тех пор,  пока не удалит все видимые загрязнения, то автоматические установки действуют по заданной программе, которые</w:t>
      </w:r>
      <w:r>
        <w:rPr>
          <w:sz w:val="28"/>
          <w:szCs w:val="28"/>
        </w:rPr>
        <w:t xml:space="preserve"> не могут учитывать многообразие</w:t>
      </w:r>
      <w:r w:rsidRPr="00F7754B">
        <w:rPr>
          <w:sz w:val="28"/>
          <w:szCs w:val="28"/>
        </w:rPr>
        <w:t xml:space="preserve"> загрязнений.</w:t>
      </w:r>
    </w:p>
    <w:p w:rsidR="00AC7CFF" w:rsidRPr="00F7754B" w:rsidRDefault="00AC7CFF" w:rsidP="00AC7CFF">
      <w:pPr>
        <w:spacing w:line="360" w:lineRule="auto"/>
        <w:ind w:firstLine="567"/>
        <w:jc w:val="both"/>
        <w:rPr>
          <w:sz w:val="28"/>
          <w:szCs w:val="28"/>
        </w:rPr>
      </w:pPr>
    </w:p>
    <w:p w:rsidR="00AC7CFF" w:rsidRDefault="00AC7CFF" w:rsidP="00AC7CFF">
      <w:pPr>
        <w:spacing w:line="360" w:lineRule="auto"/>
        <w:ind w:firstLine="567"/>
        <w:jc w:val="center"/>
        <w:rPr>
          <w:bCs/>
          <w:sz w:val="28"/>
          <w:szCs w:val="28"/>
        </w:rPr>
      </w:pPr>
      <w:r w:rsidRPr="009C0AFD">
        <w:rPr>
          <w:bCs/>
          <w:sz w:val="28"/>
          <w:szCs w:val="28"/>
        </w:rPr>
        <w:t xml:space="preserve">1.4. </w:t>
      </w:r>
      <w:r>
        <w:rPr>
          <w:bCs/>
          <w:sz w:val="28"/>
          <w:szCs w:val="28"/>
        </w:rPr>
        <w:t>Классификация способов подготовки</w:t>
      </w:r>
      <w:r w:rsidRPr="009C0AFD">
        <w:rPr>
          <w:bCs/>
          <w:sz w:val="28"/>
          <w:szCs w:val="28"/>
        </w:rPr>
        <w:t xml:space="preserve"> сосков вымени к доению.</w:t>
      </w:r>
    </w:p>
    <w:p w:rsidR="00AC7CFF" w:rsidRPr="009C0AFD" w:rsidRDefault="00AC7CFF" w:rsidP="00AC7CFF">
      <w:pPr>
        <w:spacing w:line="360" w:lineRule="auto"/>
        <w:ind w:firstLine="567"/>
        <w:jc w:val="center"/>
        <w:rPr>
          <w:bCs/>
          <w:sz w:val="28"/>
          <w:szCs w:val="28"/>
        </w:rPr>
      </w:pPr>
    </w:p>
    <w:p w:rsidR="00AC7CFF" w:rsidRPr="00F7754B" w:rsidRDefault="00AC7CFF" w:rsidP="00AC7CFF">
      <w:pPr>
        <w:spacing w:line="360" w:lineRule="auto"/>
        <w:ind w:firstLine="567"/>
        <w:jc w:val="both"/>
        <w:rPr>
          <w:sz w:val="28"/>
          <w:szCs w:val="28"/>
        </w:rPr>
      </w:pPr>
      <w:r w:rsidRPr="00F7754B">
        <w:rPr>
          <w:sz w:val="28"/>
          <w:szCs w:val="28"/>
        </w:rPr>
        <w:t>Для выбора способа, обеспечивающего   эффективную очистку широкого спектра загрязнений</w:t>
      </w:r>
      <w:r w:rsidR="005D5459">
        <w:rPr>
          <w:sz w:val="28"/>
          <w:szCs w:val="28"/>
        </w:rPr>
        <w:t xml:space="preserve">, </w:t>
      </w:r>
      <w:r w:rsidRPr="00F7754B">
        <w:rPr>
          <w:sz w:val="28"/>
          <w:szCs w:val="28"/>
        </w:rPr>
        <w:t xml:space="preserve"> проведен анализ гидромеханических, гидродинамических и механических  моюще-очищающих  способов обработки сосков вымени коров перед доением (рис.1.4.1).</w:t>
      </w:r>
    </w:p>
    <w:p w:rsidR="00AC7CFF" w:rsidRPr="00F7754B" w:rsidRDefault="00AC7CFF" w:rsidP="00AC7CFF">
      <w:pPr>
        <w:spacing w:line="360" w:lineRule="auto"/>
        <w:ind w:firstLine="567"/>
        <w:jc w:val="both"/>
        <w:rPr>
          <w:sz w:val="28"/>
          <w:szCs w:val="28"/>
        </w:rPr>
      </w:pPr>
      <w:r w:rsidRPr="00F7754B">
        <w:rPr>
          <w:sz w:val="28"/>
          <w:szCs w:val="28"/>
        </w:rPr>
        <w:t>При содержании коров на фермах с выгульными площадками и пастбищах степень загрязнения сосков и вымени значительно повышается, в связи с этим целесообразнее использовать способ с более активным воздействием рабочих органов на соски коровы. В связи с этим представляет интерес устройство для очистки сосков вымени,  основанное на использовании щеток, увлажняемых моющей жидкостью перед обработкой каждой коровы.</w:t>
      </w:r>
    </w:p>
    <w:p w:rsidR="00AC7CFF" w:rsidRPr="00F7754B" w:rsidRDefault="00AC7CFF" w:rsidP="00AC7CFF">
      <w:pPr>
        <w:spacing w:line="360" w:lineRule="auto"/>
        <w:ind w:firstLine="567"/>
        <w:jc w:val="both"/>
        <w:rPr>
          <w:sz w:val="28"/>
          <w:szCs w:val="28"/>
        </w:rPr>
      </w:pPr>
      <w:proofErr w:type="gramStart"/>
      <w:r w:rsidRPr="00F7754B">
        <w:rPr>
          <w:sz w:val="28"/>
          <w:szCs w:val="28"/>
        </w:rPr>
        <w:t>Теоретическим и экспериментальным исследованиям по разработке  щеточных устройств для удаления механических загрязнений посвящены исследования таких ученых как Ю.Н. Вальщиков</w:t>
      </w:r>
      <w:r>
        <w:rPr>
          <w:sz w:val="28"/>
          <w:szCs w:val="28"/>
        </w:rPr>
        <w:t>, В.И. Баловнев</w:t>
      </w:r>
      <w:r w:rsidRPr="00F7754B">
        <w:rPr>
          <w:sz w:val="28"/>
          <w:szCs w:val="28"/>
        </w:rPr>
        <w:t>, А.М. Гусев, А.И. Доценко, а также</w:t>
      </w:r>
      <w:r w:rsidRPr="00A404E4">
        <w:rPr>
          <w:sz w:val="28"/>
          <w:szCs w:val="28"/>
        </w:rPr>
        <w:t xml:space="preserve"> </w:t>
      </w:r>
      <w:r w:rsidRPr="00F7754B">
        <w:rPr>
          <w:sz w:val="28"/>
          <w:szCs w:val="28"/>
        </w:rPr>
        <w:t>В.Ф. Ужик и</w:t>
      </w:r>
      <w:r>
        <w:rPr>
          <w:sz w:val="28"/>
          <w:szCs w:val="28"/>
        </w:rPr>
        <w:t xml:space="preserve"> </w:t>
      </w:r>
      <w:r w:rsidRPr="00F7754B">
        <w:rPr>
          <w:sz w:val="28"/>
          <w:szCs w:val="28"/>
        </w:rPr>
        <w:t>Д.Б</w:t>
      </w:r>
      <w:r>
        <w:rPr>
          <w:sz w:val="28"/>
          <w:szCs w:val="28"/>
        </w:rPr>
        <w:t xml:space="preserve">. </w:t>
      </w:r>
      <w:r w:rsidRPr="00F7754B">
        <w:rPr>
          <w:sz w:val="28"/>
          <w:szCs w:val="28"/>
        </w:rPr>
        <w:t>Клименко [18, 31, 25, 43, 46, 23, 22, 20, 12, 13, 14, 15, 16, 17, 10, 9, 8, 7, 5].</w:t>
      </w:r>
      <w:proofErr w:type="gramEnd"/>
    </w:p>
    <w:p w:rsidR="00AC7CFF" w:rsidRPr="00F7754B" w:rsidRDefault="00AC7CFF" w:rsidP="00AC7CFF">
      <w:pPr>
        <w:spacing w:line="360" w:lineRule="auto"/>
        <w:ind w:firstLine="567"/>
        <w:jc w:val="center"/>
        <w:rPr>
          <w:sz w:val="28"/>
          <w:szCs w:val="28"/>
        </w:rPr>
      </w:pPr>
      <w:r>
        <w:rPr>
          <w:noProof/>
          <w:sz w:val="28"/>
          <w:szCs w:val="28"/>
        </w:rPr>
        <w:lastRenderedPageBreak/>
        <w:drawing>
          <wp:inline distT="0" distB="0" distL="0" distR="0">
            <wp:extent cx="4540250" cy="4572000"/>
            <wp:effectExtent l="19050" t="0" r="0" b="0"/>
            <wp:docPr id="48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 cstate="print"/>
                    <a:srcRect/>
                    <a:stretch>
                      <a:fillRect/>
                    </a:stretch>
                  </pic:blipFill>
                  <pic:spPr bwMode="auto">
                    <a:xfrm>
                      <a:off x="0" y="0"/>
                      <a:ext cx="4540250" cy="4572000"/>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center"/>
        <w:rPr>
          <w:sz w:val="28"/>
          <w:szCs w:val="28"/>
        </w:rPr>
      </w:pPr>
      <w:r w:rsidRPr="00F7754B">
        <w:rPr>
          <w:sz w:val="28"/>
          <w:szCs w:val="28"/>
        </w:rPr>
        <w:t xml:space="preserve">Рисунок 1.4.1 </w:t>
      </w:r>
      <w:r w:rsidR="001857D3">
        <w:rPr>
          <w:sz w:val="28"/>
          <w:szCs w:val="28"/>
        </w:rPr>
        <w:t>–</w:t>
      </w:r>
      <w:r w:rsidRPr="00F7754B">
        <w:rPr>
          <w:sz w:val="28"/>
          <w:szCs w:val="28"/>
        </w:rPr>
        <w:t xml:space="preserve"> Классификация </w:t>
      </w:r>
      <w:proofErr w:type="gramStart"/>
      <w:r w:rsidRPr="00F7754B">
        <w:rPr>
          <w:sz w:val="28"/>
          <w:szCs w:val="28"/>
        </w:rPr>
        <w:t>способов подготовки  сосков вымени коров</w:t>
      </w:r>
      <w:proofErr w:type="gramEnd"/>
      <w:r w:rsidRPr="00F7754B">
        <w:rPr>
          <w:sz w:val="28"/>
          <w:szCs w:val="28"/>
        </w:rPr>
        <w:t xml:space="preserve"> к доению на автоматических доильных установках</w:t>
      </w:r>
    </w:p>
    <w:p w:rsidR="004524EF" w:rsidRDefault="004524EF" w:rsidP="004524EF">
      <w:pPr>
        <w:spacing w:line="360" w:lineRule="auto"/>
        <w:ind w:firstLine="567"/>
        <w:jc w:val="both"/>
        <w:rPr>
          <w:sz w:val="28"/>
          <w:szCs w:val="28"/>
        </w:rPr>
      </w:pPr>
      <w:r w:rsidRPr="00F7754B">
        <w:rPr>
          <w:sz w:val="28"/>
          <w:szCs w:val="28"/>
        </w:rPr>
        <w:t>Разработке автоматических средств и систем подготовки сосков и вымени коров к доению посвящены исследования Рижского ГСКБ, который еще в 1970-х годах создал и внедрял автоматический станок для преддоильной очистки сосков и вымени коров для доильных залов</w:t>
      </w:r>
      <w:r>
        <w:rPr>
          <w:sz w:val="28"/>
          <w:szCs w:val="28"/>
        </w:rPr>
        <w:t xml:space="preserve"> УОВ-Ф-1</w:t>
      </w:r>
      <w:r w:rsidRPr="00F7754B">
        <w:rPr>
          <w:sz w:val="28"/>
          <w:szCs w:val="28"/>
        </w:rPr>
        <w:t>. Данный станок функционировал по программе без учета индивидуальных параметров животных и не нашел широкого распространения. Аналогичные исследования и экспериментальные образцы создава</w:t>
      </w:r>
      <w:r>
        <w:rPr>
          <w:sz w:val="28"/>
          <w:szCs w:val="28"/>
        </w:rPr>
        <w:t xml:space="preserve">лись во ВНИИКОМЖ (Седов А.М.), </w:t>
      </w:r>
      <w:r w:rsidRPr="00F7754B">
        <w:rPr>
          <w:sz w:val="28"/>
          <w:szCs w:val="28"/>
        </w:rPr>
        <w:t xml:space="preserve"> Белгородской ГСХА (Ужик В.Ф., Клименко Д.Б.)</w:t>
      </w:r>
      <w:r>
        <w:rPr>
          <w:sz w:val="28"/>
          <w:szCs w:val="28"/>
        </w:rPr>
        <w:t xml:space="preserve">, Оренбургский ГАУ (Карташов Л.П.), РГАУ-МСХА имени К.А. Тимирзязева  </w:t>
      </w:r>
      <w:r w:rsidRPr="00F7754B">
        <w:rPr>
          <w:sz w:val="28"/>
          <w:szCs w:val="28"/>
        </w:rPr>
        <w:t>и дру</w:t>
      </w:r>
      <w:r>
        <w:rPr>
          <w:sz w:val="28"/>
          <w:szCs w:val="28"/>
        </w:rPr>
        <w:t>гих научных организациях и вузах.</w:t>
      </w:r>
    </w:p>
    <w:p w:rsidR="00942A0F" w:rsidRDefault="00942A0F" w:rsidP="00942A0F">
      <w:pPr>
        <w:spacing w:line="360" w:lineRule="auto"/>
        <w:ind w:firstLine="567"/>
        <w:jc w:val="both"/>
        <w:rPr>
          <w:sz w:val="28"/>
          <w:szCs w:val="28"/>
        </w:rPr>
      </w:pPr>
      <w:r>
        <w:rPr>
          <w:sz w:val="28"/>
          <w:szCs w:val="28"/>
        </w:rPr>
        <w:t>Известно большое количество изобретений по устройствам для подготовки сосков к доению</w:t>
      </w:r>
      <w:r w:rsidRPr="00E2406E">
        <w:rPr>
          <w:sz w:val="28"/>
          <w:szCs w:val="28"/>
        </w:rPr>
        <w:t xml:space="preserve"> [5-23]</w:t>
      </w:r>
      <w:r>
        <w:rPr>
          <w:sz w:val="28"/>
          <w:szCs w:val="28"/>
        </w:rPr>
        <w:t xml:space="preserve">. Однако большинство из них по разным причинам  не нашло практического применения.  </w:t>
      </w:r>
    </w:p>
    <w:p w:rsidR="00AC7CFF" w:rsidRPr="00DA1385" w:rsidRDefault="00841706" w:rsidP="00AC7CFF">
      <w:pPr>
        <w:spacing w:line="360" w:lineRule="auto"/>
        <w:ind w:firstLine="567"/>
        <w:jc w:val="both"/>
        <w:rPr>
          <w:sz w:val="28"/>
          <w:szCs w:val="28"/>
        </w:rPr>
      </w:pPr>
      <w:r>
        <w:rPr>
          <w:sz w:val="28"/>
          <w:szCs w:val="28"/>
        </w:rPr>
        <w:lastRenderedPageBreak/>
        <w:t>Некоторый интерес представляет</w:t>
      </w:r>
      <w:r w:rsidR="00942A0F">
        <w:rPr>
          <w:sz w:val="28"/>
          <w:szCs w:val="28"/>
        </w:rPr>
        <w:t xml:space="preserve"> </w:t>
      </w:r>
      <w:r w:rsidR="00AC7CFF" w:rsidRPr="00F7754B">
        <w:rPr>
          <w:sz w:val="28"/>
          <w:szCs w:val="28"/>
        </w:rPr>
        <w:t xml:space="preserve"> установка для автоматической преддоильной обработки </w:t>
      </w:r>
      <w:r w:rsidR="00942A0F">
        <w:rPr>
          <w:sz w:val="28"/>
          <w:szCs w:val="28"/>
        </w:rPr>
        <w:t xml:space="preserve">вымени коров, содержащая  </w:t>
      </w:r>
      <w:r w:rsidR="00AC7CFF" w:rsidRPr="00F7754B">
        <w:rPr>
          <w:sz w:val="28"/>
          <w:szCs w:val="28"/>
        </w:rPr>
        <w:t>две щетки с приводом от мото</w:t>
      </w:r>
      <w:r>
        <w:rPr>
          <w:sz w:val="28"/>
          <w:szCs w:val="28"/>
        </w:rPr>
        <w:t xml:space="preserve">ра </w:t>
      </w:r>
      <w:r w:rsidR="00AC7CFF" w:rsidRPr="00F7754B">
        <w:rPr>
          <w:sz w:val="28"/>
          <w:szCs w:val="28"/>
        </w:rPr>
        <w:t xml:space="preserve"> и  элементом их позиционирования относительно вымени, выполненном в виде манипулятора  [23</w:t>
      </w:r>
      <w:r w:rsidR="00AC7CFF">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Известное устройство подает моющую жидкость на сосок через одну из очищающих и массажирующих и щеток, при этом вторая  щетка служит для сухой оч</w:t>
      </w:r>
      <w:r>
        <w:rPr>
          <w:sz w:val="28"/>
          <w:szCs w:val="28"/>
        </w:rPr>
        <w:t>истки и сушки соска Воздействие</w:t>
      </w:r>
      <w:r w:rsidRPr="00F7754B">
        <w:rPr>
          <w:sz w:val="28"/>
          <w:szCs w:val="28"/>
        </w:rPr>
        <w:t xml:space="preserve"> влажной и сухой щеток  на сос</w:t>
      </w:r>
      <w:r w:rsidR="00307D8D">
        <w:rPr>
          <w:sz w:val="28"/>
          <w:szCs w:val="28"/>
        </w:rPr>
        <w:t xml:space="preserve">ки   происходит </w:t>
      </w:r>
      <w:r w:rsidR="00A002E0">
        <w:rPr>
          <w:sz w:val="28"/>
          <w:szCs w:val="28"/>
        </w:rPr>
        <w:t xml:space="preserve"> горизонтально </w:t>
      </w:r>
      <w:r w:rsidRPr="00F7754B">
        <w:rPr>
          <w:sz w:val="28"/>
          <w:szCs w:val="28"/>
        </w:rPr>
        <w:t>(от передних к задним соскам),  на одну из их сторон при возвратно поступательном движении устройства.  При этом при воздей</w:t>
      </w:r>
      <w:r w:rsidR="00841706">
        <w:rPr>
          <w:sz w:val="28"/>
          <w:szCs w:val="28"/>
        </w:rPr>
        <w:t xml:space="preserve">ствии влажной щетки соски  </w:t>
      </w:r>
      <w:r w:rsidRPr="00F7754B">
        <w:rPr>
          <w:sz w:val="28"/>
          <w:szCs w:val="28"/>
        </w:rPr>
        <w:t>изгиба</w:t>
      </w:r>
      <w:r w:rsidR="00841706">
        <w:rPr>
          <w:sz w:val="28"/>
          <w:szCs w:val="28"/>
        </w:rPr>
        <w:t>ют</w:t>
      </w:r>
      <w:r w:rsidRPr="00F7754B">
        <w:rPr>
          <w:sz w:val="28"/>
          <w:szCs w:val="28"/>
        </w:rPr>
        <w:t xml:space="preserve">ся в одну сторону, а при воздействии сухой щетки </w:t>
      </w:r>
      <w:r w:rsidR="001857D3">
        <w:rPr>
          <w:sz w:val="28"/>
          <w:szCs w:val="28"/>
        </w:rPr>
        <w:t>–</w:t>
      </w:r>
      <w:r w:rsidRPr="00F7754B">
        <w:rPr>
          <w:sz w:val="28"/>
          <w:szCs w:val="28"/>
        </w:rPr>
        <w:t xml:space="preserve"> в противоположную сторону</w:t>
      </w:r>
      <w:r w:rsidR="001723E2">
        <w:rPr>
          <w:sz w:val="28"/>
          <w:szCs w:val="28"/>
        </w:rPr>
        <w:t>, прижимаясь к вымени,</w:t>
      </w:r>
      <w:r w:rsidRPr="00F7754B">
        <w:rPr>
          <w:sz w:val="28"/>
          <w:szCs w:val="28"/>
        </w:rPr>
        <w:t xml:space="preserve"> и поэтому недостаточно эффективно очища</w:t>
      </w:r>
      <w:r w:rsidR="00841706">
        <w:rPr>
          <w:sz w:val="28"/>
          <w:szCs w:val="28"/>
        </w:rPr>
        <w:t>ю</w:t>
      </w:r>
      <w:r w:rsidRPr="00F7754B">
        <w:rPr>
          <w:sz w:val="28"/>
          <w:szCs w:val="28"/>
        </w:rPr>
        <w:t>т</w:t>
      </w:r>
      <w:r>
        <w:rPr>
          <w:sz w:val="28"/>
          <w:szCs w:val="28"/>
        </w:rPr>
        <w:t>ся. Кроме того,</w:t>
      </w:r>
      <w:r w:rsidRPr="00F7754B">
        <w:rPr>
          <w:sz w:val="28"/>
          <w:szCs w:val="28"/>
        </w:rPr>
        <w:t xml:space="preserve"> при возвратном движении щето</w:t>
      </w:r>
      <w:r>
        <w:rPr>
          <w:sz w:val="28"/>
          <w:szCs w:val="28"/>
        </w:rPr>
        <w:t>к одна из сторон соска, которая</w:t>
      </w:r>
      <w:r w:rsidRPr="00F7754B">
        <w:rPr>
          <w:sz w:val="28"/>
          <w:szCs w:val="28"/>
        </w:rPr>
        <w:t xml:space="preserve"> </w:t>
      </w:r>
      <w:r>
        <w:rPr>
          <w:sz w:val="28"/>
          <w:szCs w:val="28"/>
        </w:rPr>
        <w:t>оказывается прижатой к вымени</w:t>
      </w:r>
      <w:r w:rsidR="001723E2">
        <w:rPr>
          <w:sz w:val="28"/>
          <w:szCs w:val="28"/>
        </w:rPr>
        <w:t>,</w:t>
      </w:r>
      <w:r>
        <w:rPr>
          <w:sz w:val="28"/>
          <w:szCs w:val="28"/>
        </w:rPr>
        <w:t xml:space="preserve"> не </w:t>
      </w:r>
      <w:r w:rsidRPr="00F7754B">
        <w:rPr>
          <w:sz w:val="28"/>
          <w:szCs w:val="28"/>
        </w:rPr>
        <w:t>высушивается. Недостатком этого устройства, также является то, что при поджимании сосков  к вымени  загрязнения  могут переноситься с вымени на сосок.  Подача жидкости через щетку во все стороны увеличивает ее расход и является экономически неоправданным.</w:t>
      </w:r>
      <w:r w:rsidRPr="00F7754B">
        <w:rPr>
          <w:sz w:val="28"/>
          <w:szCs w:val="28"/>
        </w:rPr>
        <w:tab/>
      </w:r>
    </w:p>
    <w:p w:rsidR="00455FBB" w:rsidRDefault="00AC7CFF" w:rsidP="00AC7CFF">
      <w:pPr>
        <w:spacing w:line="360" w:lineRule="auto"/>
        <w:ind w:firstLine="567"/>
        <w:jc w:val="both"/>
        <w:rPr>
          <w:color w:val="000000" w:themeColor="text1"/>
          <w:sz w:val="28"/>
          <w:szCs w:val="28"/>
        </w:rPr>
      </w:pPr>
      <w:r w:rsidRPr="00841706">
        <w:rPr>
          <w:color w:val="000000" w:themeColor="text1"/>
          <w:sz w:val="28"/>
          <w:szCs w:val="28"/>
        </w:rPr>
        <w:t xml:space="preserve">Наибольший интерес представляет </w:t>
      </w:r>
      <w:r w:rsidR="0064792F" w:rsidRPr="00841706">
        <w:rPr>
          <w:color w:val="000000" w:themeColor="text1"/>
          <w:sz w:val="28"/>
          <w:szCs w:val="28"/>
        </w:rPr>
        <w:t>устройство с двумя вращающимися щетками с приводом от пневмомотора, размещенных на манипуляторе</w:t>
      </w:r>
      <w:r w:rsidR="00A002E0">
        <w:rPr>
          <w:color w:val="000000" w:themeColor="text1"/>
          <w:sz w:val="28"/>
          <w:szCs w:val="28"/>
        </w:rPr>
        <w:t xml:space="preserve">, </w:t>
      </w:r>
      <w:proofErr w:type="gramStart"/>
      <w:r w:rsidR="00A002E0">
        <w:rPr>
          <w:color w:val="000000" w:themeColor="text1"/>
          <w:sz w:val="28"/>
          <w:szCs w:val="28"/>
        </w:rPr>
        <w:t>обеспечивающие</w:t>
      </w:r>
      <w:proofErr w:type="gramEnd"/>
      <w:r w:rsidR="00307D8D">
        <w:rPr>
          <w:color w:val="000000" w:themeColor="text1"/>
          <w:sz w:val="28"/>
          <w:szCs w:val="28"/>
        </w:rPr>
        <w:t xml:space="preserve"> </w:t>
      </w:r>
      <w:r w:rsidR="00542F3D">
        <w:rPr>
          <w:color w:val="000000" w:themeColor="text1"/>
          <w:sz w:val="28"/>
          <w:szCs w:val="28"/>
        </w:rPr>
        <w:t xml:space="preserve">очистку сосков при </w:t>
      </w:r>
      <w:r w:rsidR="00307D8D">
        <w:rPr>
          <w:color w:val="000000" w:themeColor="text1"/>
          <w:sz w:val="28"/>
          <w:szCs w:val="28"/>
        </w:rPr>
        <w:t>вертикально</w:t>
      </w:r>
      <w:r w:rsidR="00542F3D">
        <w:rPr>
          <w:color w:val="000000" w:themeColor="text1"/>
          <w:sz w:val="28"/>
          <w:szCs w:val="28"/>
        </w:rPr>
        <w:t>м</w:t>
      </w:r>
      <w:r w:rsidR="00307D8D">
        <w:rPr>
          <w:color w:val="000000" w:themeColor="text1"/>
          <w:sz w:val="28"/>
          <w:szCs w:val="28"/>
        </w:rPr>
        <w:t xml:space="preserve"> перемещени</w:t>
      </w:r>
      <w:r w:rsidR="00542F3D">
        <w:rPr>
          <w:color w:val="000000" w:themeColor="text1"/>
          <w:sz w:val="28"/>
          <w:szCs w:val="28"/>
        </w:rPr>
        <w:t xml:space="preserve">и рабочего </w:t>
      </w:r>
    </w:p>
    <w:p w:rsidR="00AC7CFF" w:rsidRDefault="00542F3D" w:rsidP="00455FBB">
      <w:pPr>
        <w:spacing w:line="360" w:lineRule="auto"/>
        <w:jc w:val="both"/>
        <w:rPr>
          <w:sz w:val="28"/>
          <w:szCs w:val="28"/>
        </w:rPr>
      </w:pPr>
      <w:r>
        <w:rPr>
          <w:color w:val="000000" w:themeColor="text1"/>
          <w:sz w:val="28"/>
          <w:szCs w:val="28"/>
        </w:rPr>
        <w:t>органа - щеток</w:t>
      </w:r>
      <w:r w:rsidR="00841706" w:rsidRPr="00841706">
        <w:rPr>
          <w:color w:val="000000" w:themeColor="text1"/>
          <w:sz w:val="28"/>
          <w:szCs w:val="28"/>
        </w:rPr>
        <w:t>.</w:t>
      </w:r>
      <w:r w:rsidR="0064792F" w:rsidRPr="00841706">
        <w:rPr>
          <w:color w:val="000000" w:themeColor="text1"/>
          <w:sz w:val="28"/>
          <w:szCs w:val="28"/>
        </w:rPr>
        <w:t xml:space="preserve">   </w:t>
      </w:r>
      <w:r w:rsidR="00841706" w:rsidRPr="00841706">
        <w:rPr>
          <w:color w:val="000000" w:themeColor="text1"/>
          <w:sz w:val="28"/>
          <w:szCs w:val="28"/>
        </w:rPr>
        <w:t xml:space="preserve">Устройство дополнительно снабжено </w:t>
      </w:r>
      <w:r w:rsidR="0064792F" w:rsidRPr="00841706">
        <w:rPr>
          <w:color w:val="000000" w:themeColor="text1"/>
          <w:sz w:val="28"/>
          <w:szCs w:val="28"/>
        </w:rPr>
        <w:t xml:space="preserve">стационарно </w:t>
      </w:r>
      <w:proofErr w:type="gramStart"/>
      <w:r w:rsidR="0064792F" w:rsidRPr="00841706">
        <w:rPr>
          <w:color w:val="000000" w:themeColor="text1"/>
          <w:sz w:val="28"/>
          <w:szCs w:val="28"/>
        </w:rPr>
        <w:t>размещенн</w:t>
      </w:r>
      <w:r w:rsidR="00455FBB">
        <w:rPr>
          <w:color w:val="000000" w:themeColor="text1"/>
          <w:sz w:val="28"/>
          <w:szCs w:val="28"/>
        </w:rPr>
        <w:t>ыми</w:t>
      </w:r>
      <w:proofErr w:type="gramEnd"/>
      <w:r w:rsidR="0064792F" w:rsidRPr="00841706">
        <w:rPr>
          <w:color w:val="000000" w:themeColor="text1"/>
          <w:sz w:val="28"/>
          <w:szCs w:val="28"/>
        </w:rPr>
        <w:t xml:space="preserve"> форсункой с конусообразным факелом распыла дезинфицир</w:t>
      </w:r>
      <w:r w:rsidR="006458EE" w:rsidRPr="00841706">
        <w:rPr>
          <w:color w:val="000000" w:themeColor="text1"/>
          <w:sz w:val="28"/>
          <w:szCs w:val="28"/>
        </w:rPr>
        <w:t>ующего раствора  и  стряхивателем</w:t>
      </w:r>
      <w:r w:rsidR="00455FBB">
        <w:rPr>
          <w:color w:val="000000" w:themeColor="text1"/>
          <w:sz w:val="28"/>
          <w:szCs w:val="28"/>
        </w:rPr>
        <w:t xml:space="preserve"> в виде вилки, входящи</w:t>
      </w:r>
      <w:r w:rsidR="00262B38">
        <w:rPr>
          <w:color w:val="000000" w:themeColor="text1"/>
          <w:sz w:val="28"/>
          <w:szCs w:val="28"/>
        </w:rPr>
        <w:t>м</w:t>
      </w:r>
      <w:r w:rsidR="0064792F" w:rsidRPr="00841706">
        <w:rPr>
          <w:color w:val="000000" w:themeColor="text1"/>
          <w:sz w:val="28"/>
          <w:szCs w:val="28"/>
        </w:rPr>
        <w:t xml:space="preserve"> в зацепление с ворсом обеих щеток </w:t>
      </w:r>
      <w:r w:rsidR="006458EE" w:rsidRPr="00841706">
        <w:rPr>
          <w:color w:val="000000" w:themeColor="text1"/>
          <w:sz w:val="28"/>
          <w:szCs w:val="28"/>
        </w:rPr>
        <w:t>по их</w:t>
      </w:r>
      <w:r w:rsidR="0064792F" w:rsidRPr="00841706">
        <w:rPr>
          <w:color w:val="000000" w:themeColor="text1"/>
          <w:sz w:val="28"/>
          <w:szCs w:val="28"/>
        </w:rPr>
        <w:t xml:space="preserve"> длине для удаления загрязнений и влаги (рис.1.1.10). </w:t>
      </w:r>
      <w:r w:rsidR="00841706">
        <w:rPr>
          <w:color w:val="000000" w:themeColor="text1"/>
          <w:sz w:val="28"/>
          <w:szCs w:val="28"/>
        </w:rPr>
        <w:t xml:space="preserve"> </w:t>
      </w:r>
      <w:r w:rsidR="0064792F">
        <w:rPr>
          <w:sz w:val="28"/>
          <w:szCs w:val="28"/>
        </w:rPr>
        <w:t xml:space="preserve"> </w:t>
      </w:r>
      <w:r w:rsidR="006458EE">
        <w:rPr>
          <w:sz w:val="28"/>
          <w:szCs w:val="28"/>
        </w:rPr>
        <w:t>А</w:t>
      </w:r>
      <w:r w:rsidR="00AC7CFF">
        <w:rPr>
          <w:sz w:val="28"/>
          <w:szCs w:val="28"/>
        </w:rPr>
        <w:t xml:space="preserve">лгоритм очистки сосков вымени коров с применением щеточного устройства, </w:t>
      </w:r>
      <w:r w:rsidR="00841706">
        <w:rPr>
          <w:sz w:val="28"/>
          <w:szCs w:val="28"/>
        </w:rPr>
        <w:t>приведен</w:t>
      </w:r>
      <w:r w:rsidR="00AC7CFF" w:rsidRPr="003F1DC5">
        <w:rPr>
          <w:sz w:val="28"/>
          <w:szCs w:val="28"/>
        </w:rPr>
        <w:t xml:space="preserve"> на рисунке 1.4.2. Данный алгоритм реализован на доильном роботе </w:t>
      </w:r>
      <w:r w:rsidR="00AC7CFF" w:rsidRPr="003F1DC5">
        <w:rPr>
          <w:sz w:val="28"/>
          <w:szCs w:val="28"/>
          <w:lang w:val="en-US"/>
        </w:rPr>
        <w:t>Lely</w:t>
      </w:r>
      <w:r w:rsidR="00AC7CFF" w:rsidRPr="003F1DC5">
        <w:rPr>
          <w:sz w:val="28"/>
          <w:szCs w:val="28"/>
        </w:rPr>
        <w:t xml:space="preserve">. </w:t>
      </w:r>
    </w:p>
    <w:p w:rsidR="0064792F" w:rsidRPr="00756AEF" w:rsidRDefault="0064792F" w:rsidP="0064792F">
      <w:pPr>
        <w:spacing w:line="360" w:lineRule="auto"/>
        <w:ind w:firstLine="567"/>
        <w:jc w:val="both"/>
        <w:rPr>
          <w:color w:val="000000" w:themeColor="text1"/>
          <w:sz w:val="28"/>
          <w:szCs w:val="28"/>
        </w:rPr>
      </w:pPr>
      <w:r>
        <w:rPr>
          <w:color w:val="000000" w:themeColor="text1"/>
          <w:sz w:val="28"/>
          <w:szCs w:val="28"/>
        </w:rPr>
        <w:t xml:space="preserve">Данное устройство очистки представляется наиболее интересным для удаления значительных, в особенности затвердевающих загрязнений, так как оно обеспечивает механическое воздействие  рабочего органа на загрязнение и кроме </w:t>
      </w:r>
      <w:r>
        <w:rPr>
          <w:color w:val="000000" w:themeColor="text1"/>
          <w:sz w:val="28"/>
          <w:szCs w:val="28"/>
        </w:rPr>
        <w:lastRenderedPageBreak/>
        <w:t>того вращающиеся щетки вытягивают сосок, что обеспечивает распрямление складок на соске  и более эффективное удаление загрязнений с соска.</w:t>
      </w:r>
    </w:p>
    <w:p w:rsidR="00AC7CFF" w:rsidRPr="00F7754B" w:rsidRDefault="0064792F" w:rsidP="00AC7CFF">
      <w:pPr>
        <w:spacing w:line="360" w:lineRule="auto"/>
        <w:ind w:firstLine="567"/>
        <w:jc w:val="both"/>
        <w:rPr>
          <w:sz w:val="28"/>
          <w:szCs w:val="28"/>
        </w:rPr>
      </w:pPr>
      <w:proofErr w:type="gramStart"/>
      <w:r>
        <w:rPr>
          <w:sz w:val="28"/>
          <w:szCs w:val="28"/>
        </w:rPr>
        <w:t>Как уже о</w:t>
      </w:r>
      <w:r w:rsidR="00841706">
        <w:rPr>
          <w:sz w:val="28"/>
          <w:szCs w:val="28"/>
        </w:rPr>
        <w:t>т</w:t>
      </w:r>
      <w:r>
        <w:rPr>
          <w:sz w:val="28"/>
          <w:szCs w:val="28"/>
        </w:rPr>
        <w:t>мечалось выше, п</w:t>
      </w:r>
      <w:r w:rsidR="00AC7CFF" w:rsidRPr="00F7754B">
        <w:rPr>
          <w:sz w:val="28"/>
          <w:szCs w:val="28"/>
        </w:rPr>
        <w:t xml:space="preserve">роведенные нами исследования доильных роботов </w:t>
      </w:r>
      <w:r w:rsidR="00AC7CFF">
        <w:rPr>
          <w:sz w:val="28"/>
          <w:szCs w:val="28"/>
        </w:rPr>
        <w:t xml:space="preserve">с  </w:t>
      </w:r>
      <w:r w:rsidR="00AC7CFF" w:rsidRPr="00F7754B">
        <w:rPr>
          <w:sz w:val="28"/>
          <w:szCs w:val="28"/>
        </w:rPr>
        <w:t xml:space="preserve">в осенний и весенний периоды 2012-2014 г.г. в четырнадцати хозяйствах Калужской, Нижегородской, Тульской областей показали, что автоматическая установка подготовки коров к </w:t>
      </w:r>
      <w:r w:rsidR="00841706">
        <w:rPr>
          <w:sz w:val="28"/>
          <w:szCs w:val="28"/>
        </w:rPr>
        <w:t xml:space="preserve">доению </w:t>
      </w:r>
      <w:r w:rsidR="00AC7CFF">
        <w:rPr>
          <w:sz w:val="28"/>
          <w:szCs w:val="28"/>
        </w:rPr>
        <w:t>с использованием щеток,</w:t>
      </w:r>
      <w:r w:rsidR="00AC7CFF" w:rsidRPr="00F7754B">
        <w:rPr>
          <w:sz w:val="28"/>
          <w:szCs w:val="28"/>
        </w:rPr>
        <w:t xml:space="preserve"> не </w:t>
      </w:r>
      <w:r w:rsidR="00841706">
        <w:rPr>
          <w:sz w:val="28"/>
          <w:szCs w:val="28"/>
        </w:rPr>
        <w:t xml:space="preserve">всегда </w:t>
      </w:r>
      <w:r w:rsidR="00AC7CFF" w:rsidRPr="00F7754B">
        <w:rPr>
          <w:sz w:val="28"/>
          <w:szCs w:val="28"/>
        </w:rPr>
        <w:t xml:space="preserve">обеспечивает эффективную очистку значительно загрязненных </w:t>
      </w:r>
      <w:r w:rsidR="00AC7CFF">
        <w:rPr>
          <w:sz w:val="28"/>
          <w:szCs w:val="28"/>
        </w:rPr>
        <w:t xml:space="preserve">с </w:t>
      </w:r>
      <w:r w:rsidR="00AC7CFF" w:rsidRPr="00F7754B">
        <w:rPr>
          <w:sz w:val="28"/>
          <w:szCs w:val="28"/>
        </w:rPr>
        <w:t>затвердевшими остатками навоза и земли сосков вымени коров.</w:t>
      </w:r>
      <w:proofErr w:type="gramEnd"/>
      <w:r w:rsidR="00AC7CFF" w:rsidRPr="00F7754B">
        <w:rPr>
          <w:sz w:val="28"/>
          <w:szCs w:val="28"/>
        </w:rPr>
        <w:t xml:space="preserve"> </w:t>
      </w:r>
      <w:r w:rsidR="00AC7CFF">
        <w:rPr>
          <w:sz w:val="28"/>
          <w:szCs w:val="28"/>
        </w:rPr>
        <w:t xml:space="preserve">В связи с этим возникает необходимость совершенствования устройства и алгоритма очистки на основе разработки математической модели процесса очистки и совершенствования конструктивно-режимных параметров, что является предметом настоящих исследований. </w:t>
      </w:r>
    </w:p>
    <w:p w:rsidR="00AC7CFF" w:rsidRPr="00F7754B" w:rsidRDefault="00AC7CFF" w:rsidP="00AC7CFF">
      <w:pPr>
        <w:spacing w:line="360" w:lineRule="auto"/>
        <w:ind w:firstLine="567"/>
        <w:jc w:val="both"/>
        <w:rPr>
          <w:sz w:val="28"/>
          <w:szCs w:val="28"/>
        </w:rPr>
      </w:pPr>
      <w:r w:rsidRPr="00F7754B">
        <w:rPr>
          <w:sz w:val="28"/>
          <w:szCs w:val="28"/>
        </w:rPr>
        <w:t>При проведении ис</w:t>
      </w:r>
      <w:r>
        <w:rPr>
          <w:sz w:val="28"/>
          <w:szCs w:val="28"/>
        </w:rPr>
        <w:t>с</w:t>
      </w:r>
      <w:r w:rsidRPr="00F7754B">
        <w:rPr>
          <w:sz w:val="28"/>
          <w:szCs w:val="28"/>
        </w:rPr>
        <w:t>ледований учтены вопросы теории щеточных устройств, разработанных ранее для решения различных задач, например, щеточных устройств</w:t>
      </w:r>
      <w:r w:rsidR="00613FED">
        <w:rPr>
          <w:sz w:val="28"/>
          <w:szCs w:val="28"/>
        </w:rPr>
        <w:t xml:space="preserve">, </w:t>
      </w:r>
      <w:r w:rsidRPr="00F7754B">
        <w:rPr>
          <w:sz w:val="28"/>
          <w:szCs w:val="28"/>
        </w:rPr>
        <w:t xml:space="preserve"> применяемых в подметальных машинах, теребильных аппаратах и устройств очистки вымени коров. Этими вопросами занимались такие ученные, как Ю.Н. Вальщ</w:t>
      </w:r>
      <w:r>
        <w:rPr>
          <w:sz w:val="28"/>
          <w:szCs w:val="28"/>
        </w:rPr>
        <w:t>иков, В.И. Баловнев, А.М. Гусев, В.Ф.Ужик</w:t>
      </w:r>
      <w:r w:rsidRPr="00F7754B">
        <w:rPr>
          <w:sz w:val="28"/>
          <w:szCs w:val="28"/>
        </w:rPr>
        <w:t>, Д.Б Клименко и дру</w:t>
      </w:r>
      <w:r>
        <w:rPr>
          <w:sz w:val="28"/>
          <w:szCs w:val="28"/>
        </w:rPr>
        <w:t>гие [4, 26, 43, 85, 86, 87, 88, 89</w:t>
      </w:r>
      <w:r w:rsidRPr="00F7754B">
        <w:rPr>
          <w:sz w:val="28"/>
          <w:szCs w:val="28"/>
        </w:rPr>
        <w:t>].</w:t>
      </w:r>
    </w:p>
    <w:p w:rsidR="00AC7CFF" w:rsidRDefault="00AC7CFF" w:rsidP="00AC7CFF">
      <w:pPr>
        <w:spacing w:line="360" w:lineRule="auto"/>
        <w:ind w:firstLine="567"/>
        <w:jc w:val="both"/>
        <w:rPr>
          <w:color w:val="FF0000"/>
          <w:sz w:val="28"/>
          <w:szCs w:val="28"/>
        </w:rPr>
      </w:pPr>
    </w:p>
    <w:p w:rsidR="00AC7CFF" w:rsidRDefault="00AC7CFF" w:rsidP="00AC7CFF">
      <w:pPr>
        <w:spacing w:line="360" w:lineRule="auto"/>
        <w:ind w:firstLine="567"/>
        <w:jc w:val="both"/>
        <w:rPr>
          <w:color w:val="FF0000"/>
          <w:sz w:val="28"/>
          <w:szCs w:val="28"/>
        </w:rPr>
      </w:pPr>
      <w:r>
        <w:rPr>
          <w:noProof/>
          <w:color w:val="FF0000"/>
          <w:sz w:val="28"/>
          <w:szCs w:val="28"/>
        </w:rPr>
        <w:lastRenderedPageBreak/>
        <w:drawing>
          <wp:inline distT="0" distB="0" distL="0" distR="0">
            <wp:extent cx="5837555" cy="5412105"/>
            <wp:effectExtent l="19050" t="0" r="0" b="0"/>
            <wp:docPr id="480" name="Рисунок 15" descr="алгоритм баз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алгоритм базовый"/>
                    <pic:cNvPicPr>
                      <a:picLocks noChangeAspect="1" noChangeArrowheads="1"/>
                    </pic:cNvPicPr>
                  </pic:nvPicPr>
                  <pic:blipFill>
                    <a:blip r:embed="rId25" cstate="print"/>
                    <a:srcRect/>
                    <a:stretch>
                      <a:fillRect/>
                    </a:stretch>
                  </pic:blipFill>
                  <pic:spPr bwMode="auto">
                    <a:xfrm>
                      <a:off x="0" y="0"/>
                      <a:ext cx="5837555" cy="5412105"/>
                    </a:xfrm>
                    <a:prstGeom prst="rect">
                      <a:avLst/>
                    </a:prstGeom>
                    <a:noFill/>
                    <a:ln w="9525">
                      <a:noFill/>
                      <a:miter lim="800000"/>
                      <a:headEnd/>
                      <a:tailEnd/>
                    </a:ln>
                  </pic:spPr>
                </pic:pic>
              </a:graphicData>
            </a:graphic>
          </wp:inline>
        </w:drawing>
      </w:r>
    </w:p>
    <w:p w:rsidR="00AC7CFF" w:rsidRDefault="00AC7CFF" w:rsidP="00AC7CFF">
      <w:pPr>
        <w:spacing w:line="360" w:lineRule="auto"/>
        <w:ind w:firstLine="567"/>
        <w:jc w:val="center"/>
        <w:rPr>
          <w:sz w:val="28"/>
          <w:szCs w:val="28"/>
        </w:rPr>
      </w:pPr>
      <w:r w:rsidRPr="003F1DC5">
        <w:rPr>
          <w:sz w:val="28"/>
          <w:szCs w:val="28"/>
        </w:rPr>
        <w:t>Рисунок 1.4.2. Алгоритм функционирования (базовый) устройства очистки сосков вымени коров.</w:t>
      </w:r>
    </w:p>
    <w:p w:rsidR="00D50649" w:rsidRPr="00837CAC" w:rsidRDefault="00D50649" w:rsidP="00AC7CFF">
      <w:pPr>
        <w:spacing w:line="360" w:lineRule="auto"/>
        <w:ind w:firstLine="567"/>
        <w:jc w:val="center"/>
        <w:rPr>
          <w:sz w:val="28"/>
          <w:szCs w:val="28"/>
        </w:rPr>
      </w:pPr>
    </w:p>
    <w:p w:rsidR="00D21453" w:rsidRPr="00837CAC" w:rsidRDefault="00D21453" w:rsidP="00AC7CFF">
      <w:pPr>
        <w:spacing w:line="360" w:lineRule="auto"/>
        <w:ind w:firstLine="567"/>
        <w:jc w:val="center"/>
        <w:rPr>
          <w:bCs/>
          <w:sz w:val="28"/>
          <w:szCs w:val="28"/>
        </w:rPr>
      </w:pPr>
    </w:p>
    <w:p w:rsidR="00AC7CFF" w:rsidRDefault="00AC7CFF" w:rsidP="00AC7CFF">
      <w:pPr>
        <w:spacing w:line="360" w:lineRule="auto"/>
        <w:ind w:firstLine="567"/>
        <w:jc w:val="center"/>
        <w:rPr>
          <w:bCs/>
          <w:sz w:val="28"/>
          <w:szCs w:val="28"/>
        </w:rPr>
      </w:pPr>
      <w:r w:rsidRPr="009C0AFD">
        <w:rPr>
          <w:bCs/>
          <w:sz w:val="28"/>
          <w:szCs w:val="28"/>
        </w:rPr>
        <w:t xml:space="preserve">1.5. Цель и задачи исследования </w:t>
      </w:r>
    </w:p>
    <w:p w:rsidR="00AC7CFF" w:rsidRPr="009C0AFD" w:rsidRDefault="00AC7CFF" w:rsidP="00AC7CFF">
      <w:pPr>
        <w:spacing w:line="360" w:lineRule="auto"/>
        <w:ind w:firstLine="567"/>
        <w:jc w:val="center"/>
        <w:rPr>
          <w:bCs/>
          <w:sz w:val="28"/>
          <w:szCs w:val="28"/>
        </w:rPr>
      </w:pPr>
    </w:p>
    <w:p w:rsidR="00D50649" w:rsidRPr="007B1DA1" w:rsidRDefault="00D50649" w:rsidP="00D50649">
      <w:pPr>
        <w:shd w:val="clear" w:color="auto" w:fill="FFFFFF"/>
        <w:spacing w:line="360" w:lineRule="auto"/>
        <w:ind w:right="-1" w:firstLine="567"/>
        <w:jc w:val="both"/>
        <w:rPr>
          <w:color w:val="000000"/>
          <w:sz w:val="28"/>
          <w:szCs w:val="28"/>
        </w:rPr>
      </w:pPr>
      <w:r w:rsidRPr="00047EC6">
        <w:rPr>
          <w:color w:val="000000"/>
          <w:sz w:val="28"/>
          <w:szCs w:val="28"/>
        </w:rPr>
        <w:t>Целью работы</w:t>
      </w:r>
      <w:r>
        <w:rPr>
          <w:color w:val="000000"/>
          <w:sz w:val="28"/>
          <w:szCs w:val="28"/>
        </w:rPr>
        <w:t xml:space="preserve"> является обоснование параметров  </w:t>
      </w:r>
      <w:r w:rsidRPr="007B1DA1">
        <w:rPr>
          <w:color w:val="000000"/>
          <w:sz w:val="28"/>
          <w:szCs w:val="28"/>
        </w:rPr>
        <w:t>устройства для преддоильной очистки сосков вымени коров на автоматических доильных установках, обеспечивающего повышение эффективности очистки сосков и качества получаемого молока.</w:t>
      </w:r>
    </w:p>
    <w:p w:rsidR="00D50649" w:rsidRPr="001F565F" w:rsidRDefault="00D50649" w:rsidP="00D50649">
      <w:pPr>
        <w:spacing w:line="360" w:lineRule="auto"/>
        <w:ind w:right="-1" w:firstLine="567"/>
        <w:contextualSpacing/>
        <w:jc w:val="both"/>
        <w:rPr>
          <w:b/>
          <w:color w:val="000000"/>
          <w:sz w:val="28"/>
          <w:szCs w:val="28"/>
        </w:rPr>
      </w:pPr>
      <w:r w:rsidRPr="001F565F">
        <w:rPr>
          <w:color w:val="000000"/>
          <w:sz w:val="28"/>
          <w:szCs w:val="28"/>
        </w:rPr>
        <w:t>Для достижения поставленной цели необходимо решить следующие задачи:</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color w:val="000000"/>
          <w:sz w:val="28"/>
          <w:szCs w:val="28"/>
        </w:rPr>
        <w:lastRenderedPageBreak/>
        <w:t>Провести анализ устрой</w:t>
      </w:r>
      <w:proofErr w:type="gramStart"/>
      <w:r w:rsidRPr="001F565F">
        <w:rPr>
          <w:rFonts w:ascii="Times New Roman" w:hAnsi="Times New Roman"/>
          <w:color w:val="000000"/>
          <w:sz w:val="28"/>
          <w:szCs w:val="28"/>
        </w:rPr>
        <w:t>ств дл</w:t>
      </w:r>
      <w:proofErr w:type="gramEnd"/>
      <w:r w:rsidRPr="001F565F">
        <w:rPr>
          <w:rFonts w:ascii="Times New Roman" w:hAnsi="Times New Roman"/>
          <w:color w:val="000000"/>
          <w:sz w:val="28"/>
          <w:szCs w:val="28"/>
        </w:rPr>
        <w:t xml:space="preserve">я преддоильной подготовки сосков вымени коров  на автоматических доильных установках и факторов вызывающих загрязнение  сосков. </w:t>
      </w:r>
    </w:p>
    <w:p w:rsidR="00D50649" w:rsidRPr="001F565F" w:rsidRDefault="00D50649" w:rsidP="00D50649">
      <w:pPr>
        <w:pStyle w:val="a3"/>
        <w:numPr>
          <w:ilvl w:val="0"/>
          <w:numId w:val="22"/>
        </w:numPr>
        <w:spacing w:after="0" w:line="360" w:lineRule="auto"/>
        <w:ind w:right="-1"/>
        <w:jc w:val="both"/>
        <w:rPr>
          <w:rFonts w:ascii="Times New Roman" w:hAnsi="Times New Roman"/>
          <w:color w:val="000000"/>
          <w:sz w:val="28"/>
          <w:szCs w:val="28"/>
        </w:rPr>
      </w:pPr>
      <w:r w:rsidRPr="001F565F">
        <w:rPr>
          <w:rFonts w:ascii="Times New Roman" w:hAnsi="Times New Roman"/>
          <w:sz w:val="28"/>
          <w:szCs w:val="28"/>
        </w:rPr>
        <w:t xml:space="preserve">Разработать  математическую модель </w:t>
      </w:r>
      <w:proofErr w:type="gramStart"/>
      <w:r w:rsidRPr="001F565F">
        <w:rPr>
          <w:rFonts w:ascii="Times New Roman" w:hAnsi="Times New Roman"/>
          <w:sz w:val="28"/>
          <w:szCs w:val="28"/>
        </w:rPr>
        <w:t>процесса очистки сосков вымени коров</w:t>
      </w:r>
      <w:proofErr w:type="gramEnd"/>
      <w:r w:rsidRPr="001F565F">
        <w:rPr>
          <w:rFonts w:ascii="Times New Roman" w:hAnsi="Times New Roman"/>
          <w:sz w:val="28"/>
          <w:szCs w:val="28"/>
        </w:rPr>
        <w:t xml:space="preserve"> щеточным устройством.</w:t>
      </w:r>
      <w:r w:rsidRPr="001F565F">
        <w:rPr>
          <w:rFonts w:ascii="Times New Roman" w:hAnsi="Times New Roman"/>
          <w:color w:val="000000"/>
          <w:sz w:val="28"/>
          <w:szCs w:val="28"/>
        </w:rPr>
        <w:t xml:space="preserve"> </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sz w:val="28"/>
          <w:szCs w:val="28"/>
        </w:rPr>
        <w:t xml:space="preserve">Определить конструктивно-режимные параметры  </w:t>
      </w:r>
      <w:r w:rsidRPr="001F565F">
        <w:rPr>
          <w:rFonts w:ascii="Times New Roman" w:hAnsi="Times New Roman"/>
          <w:color w:val="000000"/>
          <w:sz w:val="28"/>
          <w:szCs w:val="28"/>
        </w:rPr>
        <w:t xml:space="preserve"> устройства для очистки сосков вымени коров перед доением.</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sz w:val="28"/>
          <w:szCs w:val="28"/>
        </w:rPr>
        <w:t>Разработать алгоритм функционирования устройства для очистки сосков вымени коров перед доением.</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color w:val="000000"/>
          <w:sz w:val="28"/>
          <w:szCs w:val="28"/>
        </w:rPr>
        <w:t>Провести лабораторные и производственные испытания устройства для очистки сосков вымени коров перед доением.</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color w:val="000000"/>
          <w:sz w:val="28"/>
          <w:szCs w:val="28"/>
        </w:rPr>
        <w:t>Провести оценку качества очистки механических загрязнений молока, а также микробиологических загрязнений сосков вымени коров и  выдаиваемого молока.</w:t>
      </w:r>
    </w:p>
    <w:p w:rsidR="00D50649" w:rsidRPr="001F565F" w:rsidRDefault="00D50649" w:rsidP="00D50649">
      <w:pPr>
        <w:pStyle w:val="a3"/>
        <w:numPr>
          <w:ilvl w:val="0"/>
          <w:numId w:val="22"/>
        </w:numPr>
        <w:spacing w:line="360" w:lineRule="auto"/>
        <w:ind w:right="-1"/>
        <w:jc w:val="both"/>
        <w:rPr>
          <w:rFonts w:ascii="Times New Roman" w:hAnsi="Times New Roman"/>
          <w:color w:val="000000"/>
          <w:sz w:val="28"/>
          <w:szCs w:val="28"/>
        </w:rPr>
      </w:pPr>
      <w:r w:rsidRPr="001F565F">
        <w:rPr>
          <w:rFonts w:ascii="Times New Roman" w:hAnsi="Times New Roman"/>
          <w:color w:val="000000"/>
          <w:sz w:val="28"/>
          <w:szCs w:val="28"/>
        </w:rPr>
        <w:t>Провести оценку экономической эффективности применения  разработанного устройства для преддоильной очистки  сосков вымени коров.</w:t>
      </w:r>
    </w:p>
    <w:p w:rsidR="00AC7CFF" w:rsidRPr="009C0AFD" w:rsidRDefault="00AC7CFF" w:rsidP="00AC7CFF">
      <w:pPr>
        <w:pStyle w:val="Default"/>
        <w:spacing w:line="360" w:lineRule="auto"/>
        <w:ind w:firstLine="567"/>
        <w:jc w:val="center"/>
        <w:rPr>
          <w:rFonts w:ascii="Times New Roman" w:hAnsi="Times New Roman" w:cs="Times New Roman"/>
          <w:bCs/>
          <w:color w:val="auto"/>
          <w:sz w:val="28"/>
          <w:szCs w:val="28"/>
        </w:rPr>
      </w:pPr>
      <w:r w:rsidRPr="009C0AFD">
        <w:rPr>
          <w:rFonts w:ascii="Times New Roman" w:hAnsi="Times New Roman" w:cs="Times New Roman"/>
          <w:bCs/>
          <w:color w:val="auto"/>
          <w:sz w:val="28"/>
          <w:szCs w:val="28"/>
        </w:rPr>
        <w:t>Выводы по главе</w:t>
      </w:r>
    </w:p>
    <w:p w:rsidR="00D50649" w:rsidRDefault="00AC7CFF" w:rsidP="00AC7CFF">
      <w:pPr>
        <w:spacing w:line="360" w:lineRule="auto"/>
        <w:ind w:firstLine="567"/>
        <w:jc w:val="both"/>
        <w:rPr>
          <w:sz w:val="28"/>
          <w:szCs w:val="28"/>
        </w:rPr>
      </w:pPr>
      <w:r w:rsidRPr="00F7754B">
        <w:rPr>
          <w:sz w:val="28"/>
          <w:szCs w:val="28"/>
        </w:rPr>
        <w:t>Анализ   автоматических доильных установок и  устрой</w:t>
      </w:r>
      <w:proofErr w:type="gramStart"/>
      <w:r w:rsidRPr="00F7754B">
        <w:rPr>
          <w:sz w:val="28"/>
          <w:szCs w:val="28"/>
        </w:rPr>
        <w:t>ств дл</w:t>
      </w:r>
      <w:proofErr w:type="gramEnd"/>
      <w:r w:rsidRPr="00F7754B">
        <w:rPr>
          <w:sz w:val="28"/>
          <w:szCs w:val="28"/>
        </w:rPr>
        <w:t>я преддоильной обработки сосков вымени коров,  причин возникновения загрязнений на сосках и способов подготовки сосков к доению показал целесообразность применения щеточных   устройств для преддоильной очистки от значительных загрязнений сосков</w:t>
      </w:r>
      <w:r>
        <w:rPr>
          <w:sz w:val="28"/>
          <w:szCs w:val="28"/>
        </w:rPr>
        <w:t xml:space="preserve"> вымени коров.</w:t>
      </w:r>
    </w:p>
    <w:p w:rsidR="00AC7CFF" w:rsidRDefault="00AC7CFF" w:rsidP="00AC7CFF">
      <w:pPr>
        <w:spacing w:line="360" w:lineRule="auto"/>
        <w:ind w:firstLine="567"/>
        <w:jc w:val="both"/>
        <w:rPr>
          <w:sz w:val="28"/>
          <w:szCs w:val="28"/>
        </w:rPr>
      </w:pPr>
      <w:r>
        <w:rPr>
          <w:sz w:val="28"/>
          <w:szCs w:val="28"/>
        </w:rPr>
        <w:t xml:space="preserve"> </w:t>
      </w:r>
      <w:r w:rsidR="00D50649">
        <w:rPr>
          <w:sz w:val="28"/>
          <w:szCs w:val="28"/>
        </w:rPr>
        <w:t>Для п</w:t>
      </w:r>
      <w:r>
        <w:rPr>
          <w:sz w:val="28"/>
          <w:szCs w:val="28"/>
        </w:rPr>
        <w:t>овышения эффективности очистки сосков</w:t>
      </w:r>
      <w:r w:rsidR="00D50649">
        <w:rPr>
          <w:sz w:val="28"/>
          <w:szCs w:val="28"/>
        </w:rPr>
        <w:t xml:space="preserve"> необходимо усовершенствовать устройство на основе   разработки математической модели</w:t>
      </w:r>
      <w:r>
        <w:rPr>
          <w:sz w:val="28"/>
          <w:szCs w:val="28"/>
        </w:rPr>
        <w:t xml:space="preserve"> проц</w:t>
      </w:r>
      <w:r w:rsidR="0084271A">
        <w:rPr>
          <w:sz w:val="28"/>
          <w:szCs w:val="28"/>
        </w:rPr>
        <w:t>есса очистки, обоснования</w:t>
      </w:r>
      <w:r>
        <w:rPr>
          <w:sz w:val="28"/>
          <w:szCs w:val="28"/>
        </w:rPr>
        <w:t xml:space="preserve"> конструктивно-режимных параметров устройства </w:t>
      </w:r>
      <w:r w:rsidR="0084271A">
        <w:rPr>
          <w:sz w:val="28"/>
          <w:szCs w:val="28"/>
        </w:rPr>
        <w:t>и алгоритма его функционирования.</w:t>
      </w:r>
      <w:r>
        <w:rPr>
          <w:sz w:val="28"/>
          <w:szCs w:val="28"/>
        </w:rPr>
        <w:t xml:space="preserve"> </w:t>
      </w:r>
    </w:p>
    <w:p w:rsidR="001F565F" w:rsidRDefault="001F565F" w:rsidP="00AC7CFF">
      <w:pPr>
        <w:spacing w:line="360" w:lineRule="auto"/>
        <w:ind w:firstLine="567"/>
        <w:jc w:val="both"/>
        <w:rPr>
          <w:sz w:val="28"/>
          <w:szCs w:val="28"/>
        </w:rPr>
      </w:pPr>
    </w:p>
    <w:p w:rsidR="001F565F" w:rsidRPr="00F7754B" w:rsidRDefault="001F565F" w:rsidP="00AC7CFF">
      <w:pPr>
        <w:spacing w:line="360" w:lineRule="auto"/>
        <w:ind w:firstLine="567"/>
        <w:jc w:val="both"/>
        <w:rPr>
          <w:sz w:val="28"/>
          <w:szCs w:val="28"/>
        </w:rPr>
      </w:pPr>
    </w:p>
    <w:p w:rsidR="00D21453" w:rsidRDefault="00D21453">
      <w:pPr>
        <w:spacing w:after="200" w:line="276" w:lineRule="auto"/>
        <w:rPr>
          <w:caps/>
          <w:sz w:val="28"/>
          <w:szCs w:val="28"/>
        </w:rPr>
      </w:pPr>
      <w:r>
        <w:rPr>
          <w:caps/>
          <w:sz w:val="28"/>
          <w:szCs w:val="28"/>
        </w:rPr>
        <w:br w:type="page"/>
      </w:r>
    </w:p>
    <w:p w:rsidR="00AC7CFF" w:rsidRPr="00F7754B" w:rsidRDefault="00AC7CFF" w:rsidP="003C3FB6">
      <w:pPr>
        <w:spacing w:after="200" w:line="276" w:lineRule="auto"/>
        <w:jc w:val="center"/>
        <w:rPr>
          <w:caps/>
          <w:sz w:val="28"/>
          <w:szCs w:val="28"/>
        </w:rPr>
      </w:pPr>
      <w:r w:rsidRPr="00F7754B">
        <w:rPr>
          <w:caps/>
          <w:sz w:val="28"/>
          <w:szCs w:val="28"/>
        </w:rPr>
        <w:lastRenderedPageBreak/>
        <w:t>2. Теоретические исследования</w:t>
      </w:r>
    </w:p>
    <w:p w:rsidR="00AC7CFF" w:rsidRPr="00F7754B" w:rsidRDefault="00AC7CFF" w:rsidP="00AC7CFF">
      <w:pPr>
        <w:ind w:firstLine="567"/>
        <w:jc w:val="both"/>
        <w:rPr>
          <w:sz w:val="28"/>
          <w:szCs w:val="28"/>
        </w:rPr>
      </w:pPr>
    </w:p>
    <w:p w:rsidR="00AC7CFF" w:rsidRPr="00BF6BBB" w:rsidRDefault="00AC7CFF" w:rsidP="00AC7CFF">
      <w:pPr>
        <w:spacing w:line="360" w:lineRule="auto"/>
        <w:ind w:firstLine="567"/>
        <w:jc w:val="center"/>
        <w:rPr>
          <w:kern w:val="36"/>
          <w:sz w:val="28"/>
          <w:szCs w:val="28"/>
        </w:rPr>
      </w:pPr>
      <w:r w:rsidRPr="00BF6BBB">
        <w:rPr>
          <w:kern w:val="36"/>
          <w:sz w:val="28"/>
          <w:szCs w:val="28"/>
        </w:rPr>
        <w:t xml:space="preserve">2.1.  </w:t>
      </w:r>
      <w:r>
        <w:rPr>
          <w:kern w:val="36"/>
          <w:sz w:val="28"/>
          <w:szCs w:val="28"/>
        </w:rPr>
        <w:t xml:space="preserve"> М</w:t>
      </w:r>
      <w:r w:rsidRPr="00BF6BBB">
        <w:rPr>
          <w:kern w:val="36"/>
          <w:sz w:val="28"/>
          <w:szCs w:val="28"/>
        </w:rPr>
        <w:t>атем</w:t>
      </w:r>
      <w:r w:rsidR="003C3FB6">
        <w:rPr>
          <w:kern w:val="36"/>
          <w:sz w:val="28"/>
          <w:szCs w:val="28"/>
        </w:rPr>
        <w:t xml:space="preserve">атическая модель  </w:t>
      </w:r>
      <w:proofErr w:type="gramStart"/>
      <w:r w:rsidR="00E10919">
        <w:rPr>
          <w:kern w:val="36"/>
          <w:sz w:val="28"/>
          <w:szCs w:val="28"/>
        </w:rPr>
        <w:t xml:space="preserve">процесса </w:t>
      </w:r>
      <w:r w:rsidR="002A5FB4">
        <w:rPr>
          <w:kern w:val="36"/>
          <w:sz w:val="28"/>
          <w:szCs w:val="28"/>
        </w:rPr>
        <w:t xml:space="preserve"> очистки сосков вымени коров</w:t>
      </w:r>
      <w:proofErr w:type="gramEnd"/>
    </w:p>
    <w:p w:rsidR="00AC7CFF" w:rsidRPr="00567346" w:rsidRDefault="00AC7CFF" w:rsidP="00AC7CFF">
      <w:pPr>
        <w:jc w:val="both"/>
        <w:rPr>
          <w:sz w:val="27"/>
          <w:szCs w:val="27"/>
          <w:vertAlign w:val="subscript"/>
        </w:rPr>
      </w:pPr>
    </w:p>
    <w:p w:rsidR="00AC7CFF" w:rsidRDefault="00AC7CFF" w:rsidP="00AC7CFF">
      <w:pPr>
        <w:spacing w:line="360" w:lineRule="auto"/>
        <w:ind w:firstLine="708"/>
        <w:contextualSpacing/>
        <w:jc w:val="both"/>
        <w:rPr>
          <w:sz w:val="28"/>
          <w:szCs w:val="28"/>
        </w:rPr>
      </w:pPr>
      <w:r w:rsidRPr="00A31891">
        <w:rPr>
          <w:sz w:val="28"/>
          <w:szCs w:val="28"/>
        </w:rPr>
        <w:t>Вторая глава</w:t>
      </w:r>
      <w:r w:rsidRPr="001467CA">
        <w:rPr>
          <w:sz w:val="28"/>
          <w:szCs w:val="28"/>
        </w:rPr>
        <w:t xml:space="preserve"> посвящена разработке математической </w:t>
      </w:r>
      <w:proofErr w:type="gramStart"/>
      <w:r w:rsidRPr="001467CA">
        <w:rPr>
          <w:sz w:val="28"/>
          <w:szCs w:val="28"/>
        </w:rPr>
        <w:t xml:space="preserve">модели </w:t>
      </w:r>
      <w:r w:rsidR="002A5FB4">
        <w:rPr>
          <w:sz w:val="28"/>
          <w:szCs w:val="28"/>
        </w:rPr>
        <w:t xml:space="preserve">процесса </w:t>
      </w:r>
      <w:r w:rsidRPr="001467CA">
        <w:rPr>
          <w:sz w:val="28"/>
          <w:szCs w:val="28"/>
        </w:rPr>
        <w:t>очистки сосков вымени  коров</w:t>
      </w:r>
      <w:proofErr w:type="gramEnd"/>
      <w:r w:rsidRPr="001467CA">
        <w:rPr>
          <w:sz w:val="28"/>
          <w:szCs w:val="28"/>
        </w:rPr>
        <w:t xml:space="preserve"> устройством (УОС), представляющим собой пару увлажняемых щеток с приводом от пневмодвигателя с регулируемым режимом работы. </w:t>
      </w:r>
    </w:p>
    <w:p w:rsidR="00AC7CFF" w:rsidRPr="00DC327A" w:rsidRDefault="00AC7CFF" w:rsidP="00AC7CFF">
      <w:pPr>
        <w:spacing w:line="360" w:lineRule="auto"/>
        <w:rPr>
          <w:sz w:val="28"/>
          <w:szCs w:val="28"/>
        </w:rPr>
      </w:pPr>
      <w:r>
        <w:rPr>
          <w:sz w:val="28"/>
          <w:szCs w:val="28"/>
        </w:rPr>
        <w:tab/>
      </w:r>
      <w:r w:rsidRPr="00DC327A">
        <w:rPr>
          <w:sz w:val="28"/>
          <w:szCs w:val="28"/>
        </w:rPr>
        <w:t>Эффективность (</w:t>
      </w:r>
      <w:r w:rsidRPr="00DC327A">
        <w:rPr>
          <w:b/>
          <w:i/>
          <w:iCs/>
          <w:sz w:val="28"/>
          <w:szCs w:val="28"/>
        </w:rPr>
        <w:t>К</w:t>
      </w:r>
      <w:r w:rsidRPr="00DC327A">
        <w:rPr>
          <w:b/>
          <w:i/>
          <w:iCs/>
          <w:sz w:val="28"/>
          <w:szCs w:val="28"/>
          <w:vertAlign w:val="subscript"/>
        </w:rPr>
        <w:t>э</w:t>
      </w:r>
      <w:proofErr w:type="gramStart"/>
      <w:r w:rsidRPr="00DC327A">
        <w:rPr>
          <w:sz w:val="28"/>
          <w:szCs w:val="28"/>
        </w:rPr>
        <w:t xml:space="preserve"> )</w:t>
      </w:r>
      <w:proofErr w:type="gramEnd"/>
      <w:r w:rsidRPr="00DC327A">
        <w:rPr>
          <w:sz w:val="28"/>
          <w:szCs w:val="28"/>
        </w:rPr>
        <w:t xml:space="preserve"> очистки сосков вымени от загрязнений является функцией  четырех групп переменных: параметров (</w:t>
      </w:r>
      <w:r w:rsidRPr="00DC327A">
        <w:rPr>
          <w:b/>
          <w:i/>
          <w:sz w:val="28"/>
          <w:szCs w:val="28"/>
        </w:rPr>
        <w:t>М</w:t>
      </w:r>
      <w:r w:rsidRPr="00DC327A">
        <w:rPr>
          <w:b/>
          <w:i/>
          <w:sz w:val="28"/>
          <w:szCs w:val="28"/>
          <w:vertAlign w:val="subscript"/>
          <w:lang w:val="en-US"/>
        </w:rPr>
        <w:t>c</w:t>
      </w:r>
      <w:r w:rsidRPr="00DC327A">
        <w:rPr>
          <w:sz w:val="28"/>
          <w:szCs w:val="28"/>
        </w:rPr>
        <w:t xml:space="preserve"> ) соска, параметров (</w:t>
      </w:r>
      <w:r w:rsidRPr="00DC327A">
        <w:rPr>
          <w:b/>
          <w:i/>
          <w:sz w:val="28"/>
          <w:szCs w:val="28"/>
        </w:rPr>
        <w:t>М</w:t>
      </w:r>
      <w:r w:rsidRPr="00DC327A">
        <w:rPr>
          <w:b/>
          <w:i/>
          <w:sz w:val="28"/>
          <w:szCs w:val="28"/>
          <w:vertAlign w:val="subscript"/>
        </w:rPr>
        <w:t>щу</w:t>
      </w:r>
      <w:r w:rsidRPr="00DC327A">
        <w:rPr>
          <w:sz w:val="28"/>
          <w:szCs w:val="28"/>
        </w:rPr>
        <w:t xml:space="preserve"> ) щеточного устройства, режимов (</w:t>
      </w:r>
      <w:r w:rsidRPr="00DC327A">
        <w:rPr>
          <w:b/>
          <w:i/>
          <w:sz w:val="28"/>
          <w:szCs w:val="28"/>
        </w:rPr>
        <w:t>М</w:t>
      </w:r>
      <w:r w:rsidRPr="00DC327A">
        <w:rPr>
          <w:b/>
          <w:i/>
          <w:sz w:val="28"/>
          <w:szCs w:val="28"/>
          <w:vertAlign w:val="subscript"/>
        </w:rPr>
        <w:t xml:space="preserve">ро </w:t>
      </w:r>
      <w:r w:rsidRPr="00DC327A">
        <w:rPr>
          <w:sz w:val="28"/>
          <w:szCs w:val="28"/>
        </w:rPr>
        <w:t>) очистки, параметров (</w:t>
      </w:r>
      <w:r w:rsidRPr="00DC327A">
        <w:rPr>
          <w:b/>
          <w:i/>
          <w:sz w:val="28"/>
          <w:szCs w:val="28"/>
        </w:rPr>
        <w:t>М</w:t>
      </w:r>
      <w:r w:rsidRPr="00DC327A">
        <w:rPr>
          <w:b/>
          <w:i/>
          <w:sz w:val="28"/>
          <w:szCs w:val="28"/>
          <w:vertAlign w:val="subscript"/>
        </w:rPr>
        <w:t>з</w:t>
      </w:r>
      <w:r w:rsidRPr="00DC327A">
        <w:rPr>
          <w:sz w:val="28"/>
          <w:szCs w:val="28"/>
        </w:rPr>
        <w:t xml:space="preserve"> ) загрязнения, которую можно представить в виде: </w:t>
      </w:r>
    </w:p>
    <w:p w:rsidR="00AC7CFF" w:rsidRPr="00DC327A" w:rsidRDefault="00AC7CFF" w:rsidP="00AC7CFF">
      <w:pPr>
        <w:spacing w:line="360" w:lineRule="auto"/>
        <w:jc w:val="center"/>
        <w:rPr>
          <w:b/>
          <w:i/>
          <w:sz w:val="28"/>
          <w:szCs w:val="28"/>
        </w:rPr>
      </w:pPr>
      <w:r w:rsidRPr="00DC327A">
        <w:rPr>
          <w:b/>
          <w:i/>
          <w:iCs/>
          <w:sz w:val="28"/>
          <w:szCs w:val="28"/>
        </w:rPr>
        <w:t>К</w:t>
      </w:r>
      <w:r w:rsidRPr="00DC327A">
        <w:rPr>
          <w:b/>
          <w:i/>
          <w:iCs/>
          <w:sz w:val="28"/>
          <w:szCs w:val="28"/>
          <w:vertAlign w:val="subscript"/>
        </w:rPr>
        <w:t xml:space="preserve">э </w:t>
      </w:r>
      <w:r w:rsidRPr="00DC327A">
        <w:rPr>
          <w:b/>
          <w:i/>
          <w:sz w:val="28"/>
          <w:szCs w:val="28"/>
        </w:rPr>
        <w:t>= { М</w:t>
      </w:r>
      <w:r w:rsidRPr="00DC327A">
        <w:rPr>
          <w:b/>
          <w:i/>
          <w:sz w:val="28"/>
          <w:szCs w:val="28"/>
          <w:vertAlign w:val="subscript"/>
          <w:lang w:val="en-US"/>
        </w:rPr>
        <w:t>c</w:t>
      </w:r>
      <w:r w:rsidRPr="00DC327A">
        <w:rPr>
          <w:b/>
          <w:i/>
          <w:sz w:val="28"/>
          <w:szCs w:val="28"/>
        </w:rPr>
        <w:t xml:space="preserve"> , М</w:t>
      </w:r>
      <w:r w:rsidRPr="00DC327A">
        <w:rPr>
          <w:b/>
          <w:i/>
          <w:sz w:val="28"/>
          <w:szCs w:val="28"/>
          <w:vertAlign w:val="subscript"/>
        </w:rPr>
        <w:t>щу</w:t>
      </w:r>
      <w:proofErr w:type="gramStart"/>
      <w:r w:rsidRPr="00DC327A">
        <w:rPr>
          <w:b/>
          <w:i/>
          <w:sz w:val="28"/>
          <w:szCs w:val="28"/>
        </w:rPr>
        <w:t xml:space="preserve"> ,</w:t>
      </w:r>
      <w:proofErr w:type="gramEnd"/>
      <w:r w:rsidRPr="00DC327A">
        <w:rPr>
          <w:b/>
          <w:i/>
          <w:sz w:val="28"/>
          <w:szCs w:val="28"/>
        </w:rPr>
        <w:t xml:space="preserve"> М</w:t>
      </w:r>
      <w:r w:rsidRPr="00DC327A">
        <w:rPr>
          <w:b/>
          <w:i/>
          <w:sz w:val="28"/>
          <w:szCs w:val="28"/>
          <w:vertAlign w:val="subscript"/>
        </w:rPr>
        <w:t>ро</w:t>
      </w:r>
      <w:r w:rsidRPr="00DC327A">
        <w:rPr>
          <w:b/>
          <w:i/>
          <w:sz w:val="28"/>
          <w:szCs w:val="28"/>
        </w:rPr>
        <w:t xml:space="preserve"> , М</w:t>
      </w:r>
      <w:r w:rsidRPr="00DC327A">
        <w:rPr>
          <w:b/>
          <w:i/>
          <w:sz w:val="28"/>
          <w:szCs w:val="28"/>
          <w:vertAlign w:val="subscript"/>
        </w:rPr>
        <w:t>з</w:t>
      </w:r>
      <w:r w:rsidRPr="00DC327A">
        <w:rPr>
          <w:b/>
          <w:i/>
          <w:sz w:val="28"/>
          <w:szCs w:val="28"/>
        </w:rPr>
        <w:t xml:space="preserve">  }</w:t>
      </w:r>
    </w:p>
    <w:p w:rsidR="00AC7CFF" w:rsidRPr="00DC327A" w:rsidRDefault="00AC7CFF" w:rsidP="00AC7CFF">
      <w:pPr>
        <w:spacing w:line="360" w:lineRule="auto"/>
        <w:rPr>
          <w:sz w:val="28"/>
          <w:szCs w:val="28"/>
        </w:rPr>
      </w:pPr>
      <w:r w:rsidRPr="00DC327A">
        <w:rPr>
          <w:sz w:val="28"/>
          <w:szCs w:val="28"/>
        </w:rPr>
        <w:t>При этом:</w:t>
      </w:r>
    </w:p>
    <w:p w:rsidR="00AC7CFF" w:rsidRPr="00DC327A" w:rsidRDefault="00AC7CFF" w:rsidP="00AC7CFF">
      <w:pPr>
        <w:spacing w:line="360" w:lineRule="auto"/>
        <w:jc w:val="center"/>
        <w:rPr>
          <w:sz w:val="28"/>
          <w:szCs w:val="28"/>
        </w:rPr>
      </w:pPr>
      <w:r w:rsidRPr="00DC327A">
        <w:rPr>
          <w:b/>
          <w:i/>
          <w:sz w:val="28"/>
          <w:szCs w:val="28"/>
        </w:rPr>
        <w:t>М</w:t>
      </w:r>
      <w:r w:rsidRPr="00DC327A">
        <w:rPr>
          <w:b/>
          <w:i/>
          <w:sz w:val="28"/>
          <w:szCs w:val="28"/>
          <w:vertAlign w:val="subscript"/>
          <w:lang w:val="en-US"/>
        </w:rPr>
        <w:t>c</w:t>
      </w:r>
      <w:r w:rsidRPr="00DC327A">
        <w:rPr>
          <w:b/>
          <w:i/>
          <w:sz w:val="28"/>
          <w:szCs w:val="28"/>
        </w:rPr>
        <w:t xml:space="preserve">= { </w:t>
      </w:r>
      <w:r w:rsidRPr="00DC327A">
        <w:rPr>
          <w:b/>
          <w:i/>
          <w:sz w:val="28"/>
          <w:szCs w:val="28"/>
          <w:lang w:val="en-US"/>
        </w:rPr>
        <w:t>L</w:t>
      </w:r>
      <w:r w:rsidRPr="00DC327A">
        <w:rPr>
          <w:b/>
          <w:i/>
          <w:sz w:val="28"/>
          <w:szCs w:val="28"/>
          <w:vertAlign w:val="subscript"/>
          <w:lang w:val="en-US"/>
        </w:rPr>
        <w:t>c</w:t>
      </w:r>
      <w:r w:rsidRPr="00DC327A">
        <w:rPr>
          <w:b/>
          <w:i/>
          <w:sz w:val="28"/>
          <w:szCs w:val="28"/>
        </w:rPr>
        <w:t xml:space="preserve"> , </w:t>
      </w:r>
      <w:r w:rsidRPr="00DC327A">
        <w:rPr>
          <w:b/>
          <w:i/>
          <w:sz w:val="28"/>
          <w:szCs w:val="28"/>
          <w:lang w:val="en-US"/>
        </w:rPr>
        <w:t>d</w:t>
      </w:r>
      <w:r w:rsidRPr="00DC327A">
        <w:rPr>
          <w:b/>
          <w:i/>
          <w:sz w:val="28"/>
          <w:szCs w:val="28"/>
          <w:vertAlign w:val="subscript"/>
          <w:lang w:val="en-US"/>
        </w:rPr>
        <w:t>c</w:t>
      </w:r>
      <w:r w:rsidRPr="00DC327A">
        <w:rPr>
          <w:b/>
          <w:i/>
          <w:sz w:val="28"/>
          <w:szCs w:val="28"/>
        </w:rPr>
        <w:t xml:space="preserve"> , </w:t>
      </w:r>
      <w:r w:rsidRPr="00DC327A">
        <w:rPr>
          <w:b/>
          <w:i/>
          <w:sz w:val="28"/>
          <w:szCs w:val="28"/>
          <w:lang w:val="en-US"/>
        </w:rPr>
        <w:t>E</w:t>
      </w:r>
      <w:r w:rsidRPr="00DC327A">
        <w:rPr>
          <w:b/>
          <w:i/>
          <w:sz w:val="28"/>
          <w:szCs w:val="28"/>
          <w:vertAlign w:val="subscript"/>
          <w:lang w:val="en-US"/>
        </w:rPr>
        <w:t>c</w:t>
      </w:r>
      <w:r w:rsidRPr="00DC327A">
        <w:rPr>
          <w:b/>
          <w:i/>
          <w:sz w:val="28"/>
          <w:szCs w:val="28"/>
        </w:rPr>
        <w:t xml:space="preserve"> , К </w:t>
      </w:r>
      <w:r w:rsidRPr="00DC327A">
        <w:rPr>
          <w:b/>
          <w:i/>
          <w:sz w:val="28"/>
          <w:szCs w:val="28"/>
          <w:vertAlign w:val="subscript"/>
          <w:lang w:val="en-US"/>
        </w:rPr>
        <w:t>c</w:t>
      </w:r>
      <w:r w:rsidRPr="00DC327A">
        <w:rPr>
          <w:b/>
          <w:i/>
          <w:sz w:val="28"/>
          <w:szCs w:val="28"/>
          <w:vertAlign w:val="subscript"/>
        </w:rPr>
        <w:t>ф</w:t>
      </w:r>
      <w:proofErr w:type="gramStart"/>
      <w:r w:rsidRPr="00DC327A">
        <w:rPr>
          <w:b/>
          <w:i/>
          <w:sz w:val="28"/>
          <w:szCs w:val="28"/>
          <w:vertAlign w:val="subscript"/>
        </w:rPr>
        <w:t xml:space="preserve"> </w:t>
      </w:r>
      <w:r w:rsidRPr="00DC327A">
        <w:rPr>
          <w:b/>
          <w:i/>
          <w:sz w:val="28"/>
          <w:szCs w:val="28"/>
        </w:rPr>
        <w:t>,</w:t>
      </w:r>
      <w:proofErr w:type="gramEnd"/>
      <w:r w:rsidRPr="00DC327A">
        <w:rPr>
          <w:b/>
          <w:i/>
          <w:sz w:val="28"/>
          <w:szCs w:val="28"/>
        </w:rPr>
        <w:t xml:space="preserve"> К </w:t>
      </w:r>
      <w:r w:rsidRPr="00DC327A">
        <w:rPr>
          <w:b/>
          <w:i/>
          <w:sz w:val="28"/>
          <w:szCs w:val="28"/>
          <w:vertAlign w:val="subscript"/>
          <w:lang w:val="en-US"/>
        </w:rPr>
        <w:t>c</w:t>
      </w:r>
      <w:r w:rsidRPr="00DC327A">
        <w:rPr>
          <w:b/>
          <w:i/>
          <w:sz w:val="28"/>
          <w:szCs w:val="28"/>
          <w:vertAlign w:val="subscript"/>
        </w:rPr>
        <w:t>н</w:t>
      </w:r>
      <w:r w:rsidRPr="00DC327A">
        <w:rPr>
          <w:b/>
          <w:i/>
          <w:sz w:val="28"/>
          <w:szCs w:val="28"/>
        </w:rPr>
        <w:t xml:space="preserve"> }</w:t>
      </w:r>
    </w:p>
    <w:p w:rsidR="00AC7CFF" w:rsidRPr="00DC327A" w:rsidRDefault="00AC7CFF" w:rsidP="00AC7CFF">
      <w:pPr>
        <w:spacing w:line="360" w:lineRule="auto"/>
        <w:jc w:val="both"/>
        <w:rPr>
          <w:sz w:val="28"/>
          <w:szCs w:val="28"/>
        </w:rPr>
      </w:pPr>
      <w:r w:rsidRPr="00DC327A">
        <w:rPr>
          <w:sz w:val="28"/>
          <w:szCs w:val="28"/>
        </w:rPr>
        <w:t xml:space="preserve">где: </w:t>
      </w:r>
      <w:r w:rsidRPr="00DC327A">
        <w:rPr>
          <w:b/>
          <w:i/>
          <w:sz w:val="28"/>
          <w:szCs w:val="28"/>
          <w:lang w:val="en-US"/>
        </w:rPr>
        <w:t>L</w:t>
      </w:r>
      <w:r w:rsidRPr="00DC327A">
        <w:rPr>
          <w:b/>
          <w:i/>
          <w:sz w:val="28"/>
          <w:szCs w:val="28"/>
          <w:vertAlign w:val="subscript"/>
          <w:lang w:val="en-US"/>
        </w:rPr>
        <w:t>c</w:t>
      </w:r>
      <w:r w:rsidRPr="00DC327A">
        <w:rPr>
          <w:sz w:val="28"/>
          <w:szCs w:val="28"/>
        </w:rPr>
        <w:t xml:space="preserve"> – длина соска, мм; </w:t>
      </w:r>
      <w:r w:rsidRPr="00DC327A">
        <w:rPr>
          <w:b/>
          <w:i/>
          <w:sz w:val="28"/>
          <w:szCs w:val="28"/>
          <w:lang w:val="en-US"/>
        </w:rPr>
        <w:t>d</w:t>
      </w:r>
      <w:r w:rsidRPr="00DC327A">
        <w:rPr>
          <w:b/>
          <w:i/>
          <w:sz w:val="28"/>
          <w:szCs w:val="28"/>
          <w:vertAlign w:val="subscript"/>
          <w:lang w:val="en-US"/>
        </w:rPr>
        <w:t>c</w:t>
      </w:r>
      <w:r w:rsidRPr="00DC327A">
        <w:rPr>
          <w:b/>
          <w:i/>
          <w:sz w:val="28"/>
          <w:szCs w:val="28"/>
        </w:rPr>
        <w:t xml:space="preserve"> </w:t>
      </w:r>
      <w:r w:rsidRPr="00DC327A">
        <w:rPr>
          <w:sz w:val="28"/>
          <w:szCs w:val="28"/>
        </w:rPr>
        <w:t xml:space="preserve">– диаметр соска, мм; </w:t>
      </w:r>
      <w:r w:rsidRPr="00DC327A">
        <w:rPr>
          <w:b/>
          <w:i/>
          <w:sz w:val="28"/>
          <w:szCs w:val="28"/>
          <w:lang w:val="en-US"/>
        </w:rPr>
        <w:t>E</w:t>
      </w:r>
      <w:r w:rsidRPr="00DC327A">
        <w:rPr>
          <w:b/>
          <w:i/>
          <w:sz w:val="28"/>
          <w:szCs w:val="28"/>
          <w:vertAlign w:val="subscript"/>
          <w:lang w:val="en-US"/>
        </w:rPr>
        <w:t>c</w:t>
      </w:r>
      <w:r w:rsidRPr="00DC327A">
        <w:rPr>
          <w:b/>
          <w:i/>
          <w:sz w:val="28"/>
          <w:szCs w:val="28"/>
        </w:rPr>
        <w:t xml:space="preserve"> </w:t>
      </w:r>
      <w:r w:rsidRPr="00DC327A">
        <w:rPr>
          <w:sz w:val="28"/>
          <w:szCs w:val="28"/>
        </w:rPr>
        <w:t xml:space="preserve">  – модуль упругости соска, </w:t>
      </w:r>
      <w:r w:rsidRPr="00DC327A">
        <w:rPr>
          <w:i/>
          <w:sz w:val="28"/>
          <w:szCs w:val="28"/>
        </w:rPr>
        <w:t>кгс/мм</w:t>
      </w:r>
      <w:proofErr w:type="gramStart"/>
      <w:r w:rsidRPr="00DC327A">
        <w:rPr>
          <w:b/>
          <w:i/>
          <w:sz w:val="28"/>
          <w:szCs w:val="28"/>
          <w:vertAlign w:val="superscript"/>
        </w:rPr>
        <w:t>2</w:t>
      </w:r>
      <w:proofErr w:type="gramEnd"/>
      <w:r w:rsidRPr="00DC327A">
        <w:rPr>
          <w:sz w:val="28"/>
          <w:szCs w:val="28"/>
        </w:rPr>
        <w:t xml:space="preserve">;    </w:t>
      </w:r>
      <w:r w:rsidRPr="00DC327A">
        <w:rPr>
          <w:b/>
          <w:i/>
          <w:sz w:val="28"/>
          <w:szCs w:val="28"/>
        </w:rPr>
        <w:t xml:space="preserve">К </w:t>
      </w:r>
      <w:r w:rsidRPr="00DC327A">
        <w:rPr>
          <w:b/>
          <w:i/>
          <w:sz w:val="28"/>
          <w:szCs w:val="28"/>
          <w:vertAlign w:val="subscript"/>
          <w:lang w:val="en-US"/>
        </w:rPr>
        <w:t>c</w:t>
      </w:r>
      <w:r w:rsidRPr="00DC327A">
        <w:rPr>
          <w:b/>
          <w:i/>
          <w:sz w:val="28"/>
          <w:szCs w:val="28"/>
          <w:vertAlign w:val="subscript"/>
        </w:rPr>
        <w:t>ф</w:t>
      </w:r>
      <w:r w:rsidRPr="00DC327A">
        <w:rPr>
          <w:i/>
          <w:sz w:val="28"/>
          <w:szCs w:val="28"/>
          <w:vertAlign w:val="subscript"/>
        </w:rPr>
        <w:t xml:space="preserve"> </w:t>
      </w:r>
      <w:r w:rsidRPr="00DC327A">
        <w:rPr>
          <w:sz w:val="28"/>
          <w:szCs w:val="28"/>
        </w:rPr>
        <w:t xml:space="preserve">– </w:t>
      </w:r>
      <w:r w:rsidR="001857D3" w:rsidRPr="00DC327A">
        <w:rPr>
          <w:sz w:val="28"/>
          <w:szCs w:val="28"/>
        </w:rPr>
        <w:t>коэффициент</w:t>
      </w:r>
      <w:r w:rsidRPr="00DC327A">
        <w:rPr>
          <w:sz w:val="28"/>
          <w:szCs w:val="28"/>
        </w:rPr>
        <w:t xml:space="preserve">, учитывающий форму соска; </w:t>
      </w:r>
      <w:r w:rsidRPr="00DC327A">
        <w:rPr>
          <w:b/>
          <w:i/>
          <w:sz w:val="28"/>
          <w:szCs w:val="28"/>
        </w:rPr>
        <w:t xml:space="preserve">К </w:t>
      </w:r>
      <w:r w:rsidRPr="00DC327A">
        <w:rPr>
          <w:b/>
          <w:i/>
          <w:sz w:val="28"/>
          <w:szCs w:val="28"/>
          <w:vertAlign w:val="subscript"/>
          <w:lang w:val="en-US"/>
        </w:rPr>
        <w:t>c</w:t>
      </w:r>
      <w:r w:rsidRPr="00DC327A">
        <w:rPr>
          <w:b/>
          <w:i/>
          <w:sz w:val="28"/>
          <w:szCs w:val="28"/>
          <w:vertAlign w:val="subscript"/>
        </w:rPr>
        <w:t>н</w:t>
      </w:r>
      <w:r w:rsidRPr="00DC327A">
        <w:rPr>
          <w:i/>
          <w:sz w:val="28"/>
          <w:szCs w:val="28"/>
          <w:vertAlign w:val="subscript"/>
        </w:rPr>
        <w:t xml:space="preserve"> </w:t>
      </w:r>
      <w:r w:rsidRPr="00DC327A">
        <w:rPr>
          <w:sz w:val="28"/>
          <w:szCs w:val="28"/>
        </w:rPr>
        <w:t xml:space="preserve">– </w:t>
      </w:r>
      <w:r w:rsidR="001857D3" w:rsidRPr="00DC327A">
        <w:rPr>
          <w:sz w:val="28"/>
          <w:szCs w:val="28"/>
        </w:rPr>
        <w:t>коэффициент</w:t>
      </w:r>
      <w:r w:rsidRPr="00DC327A">
        <w:rPr>
          <w:sz w:val="28"/>
          <w:szCs w:val="28"/>
        </w:rPr>
        <w:t>, учитывающий шероховатость и неровности (складки)  на поверхности  соска;</w:t>
      </w:r>
    </w:p>
    <w:p w:rsidR="00AC7CFF" w:rsidRPr="00DC327A" w:rsidRDefault="00AC7CFF" w:rsidP="00AC7CFF">
      <w:pPr>
        <w:spacing w:line="360" w:lineRule="auto"/>
        <w:jc w:val="center"/>
        <w:rPr>
          <w:b/>
          <w:i/>
          <w:sz w:val="28"/>
          <w:szCs w:val="28"/>
        </w:rPr>
      </w:pPr>
      <w:r w:rsidRPr="00DC327A">
        <w:rPr>
          <w:b/>
          <w:i/>
          <w:sz w:val="28"/>
          <w:szCs w:val="28"/>
        </w:rPr>
        <w:t>М</w:t>
      </w:r>
      <w:r w:rsidRPr="00DC327A">
        <w:rPr>
          <w:b/>
          <w:i/>
          <w:sz w:val="28"/>
          <w:szCs w:val="28"/>
          <w:vertAlign w:val="subscript"/>
        </w:rPr>
        <w:t>щу</w:t>
      </w:r>
      <w:r w:rsidRPr="00DC327A">
        <w:rPr>
          <w:b/>
          <w:i/>
          <w:iCs/>
          <w:sz w:val="28"/>
          <w:szCs w:val="28"/>
          <w:vertAlign w:val="subscript"/>
        </w:rPr>
        <w:t xml:space="preserve"> </w:t>
      </w:r>
      <w:r w:rsidRPr="00DC327A">
        <w:rPr>
          <w:b/>
          <w:i/>
          <w:sz w:val="28"/>
          <w:szCs w:val="28"/>
        </w:rPr>
        <w:t>= { Д</w:t>
      </w:r>
      <w:r w:rsidRPr="00DC327A">
        <w:rPr>
          <w:b/>
          <w:i/>
          <w:sz w:val="28"/>
          <w:szCs w:val="28"/>
          <w:vertAlign w:val="subscript"/>
        </w:rPr>
        <w:t>щ</w:t>
      </w:r>
      <w:r w:rsidRPr="00DC327A">
        <w:rPr>
          <w:b/>
          <w:i/>
          <w:sz w:val="28"/>
          <w:szCs w:val="28"/>
        </w:rPr>
        <w:t xml:space="preserve"> , </w:t>
      </w:r>
      <w:r w:rsidRPr="00DC327A">
        <w:rPr>
          <w:b/>
          <w:i/>
          <w:sz w:val="28"/>
          <w:szCs w:val="28"/>
          <w:lang w:val="en-US"/>
        </w:rPr>
        <w:t>l</w:t>
      </w:r>
      <w:r w:rsidRPr="00DC327A">
        <w:rPr>
          <w:b/>
          <w:i/>
          <w:sz w:val="28"/>
          <w:szCs w:val="28"/>
          <w:vertAlign w:val="subscript"/>
        </w:rPr>
        <w:t>в</w:t>
      </w:r>
      <w:r w:rsidRPr="00DC327A">
        <w:rPr>
          <w:b/>
          <w:i/>
          <w:sz w:val="28"/>
          <w:szCs w:val="28"/>
        </w:rPr>
        <w:t xml:space="preserve"> , </w:t>
      </w:r>
      <w:r w:rsidRPr="00DC327A">
        <w:rPr>
          <w:b/>
          <w:i/>
          <w:sz w:val="28"/>
          <w:szCs w:val="28"/>
          <w:lang w:val="en-US"/>
        </w:rPr>
        <w:t>d</w:t>
      </w:r>
      <w:r w:rsidRPr="00DC327A">
        <w:rPr>
          <w:b/>
          <w:i/>
          <w:sz w:val="28"/>
          <w:szCs w:val="28"/>
          <w:vertAlign w:val="subscript"/>
        </w:rPr>
        <w:t>в</w:t>
      </w:r>
      <w:r w:rsidRPr="00DC327A">
        <w:rPr>
          <w:sz w:val="28"/>
          <w:szCs w:val="28"/>
        </w:rPr>
        <w:t xml:space="preserve"> </w:t>
      </w:r>
      <w:r w:rsidRPr="00DC327A">
        <w:rPr>
          <w:b/>
          <w:i/>
          <w:sz w:val="28"/>
          <w:szCs w:val="28"/>
        </w:rPr>
        <w:t xml:space="preserve">, </w:t>
      </w:r>
      <w:r w:rsidRPr="00DC327A">
        <w:rPr>
          <w:b/>
          <w:i/>
          <w:sz w:val="28"/>
          <w:szCs w:val="28"/>
          <w:lang w:val="en-US"/>
        </w:rPr>
        <w:t>n</w:t>
      </w:r>
      <w:r w:rsidRPr="00DC327A">
        <w:rPr>
          <w:b/>
          <w:i/>
          <w:sz w:val="28"/>
          <w:szCs w:val="28"/>
          <w:vertAlign w:val="subscript"/>
          <w:lang w:val="en-US"/>
        </w:rPr>
        <w:t>n</w:t>
      </w:r>
      <w:r w:rsidRPr="00DC327A">
        <w:rPr>
          <w:b/>
          <w:i/>
          <w:sz w:val="28"/>
          <w:szCs w:val="28"/>
        </w:rPr>
        <w:t xml:space="preserve"> , </w:t>
      </w:r>
      <w:proofErr w:type="gramStart"/>
      <w:r w:rsidRPr="00DC327A">
        <w:rPr>
          <w:b/>
          <w:i/>
          <w:sz w:val="28"/>
          <w:szCs w:val="28"/>
        </w:rPr>
        <w:t>В</w:t>
      </w:r>
      <w:r w:rsidRPr="00DC327A">
        <w:rPr>
          <w:b/>
          <w:i/>
          <w:sz w:val="28"/>
          <w:szCs w:val="28"/>
          <w:vertAlign w:val="subscript"/>
        </w:rPr>
        <w:t>в</w:t>
      </w:r>
      <w:proofErr w:type="gramEnd"/>
      <w:r w:rsidRPr="00DC327A">
        <w:rPr>
          <w:b/>
          <w:i/>
          <w:sz w:val="28"/>
          <w:szCs w:val="28"/>
        </w:rPr>
        <w:t xml:space="preserve"> ,</w:t>
      </w:r>
      <w:r w:rsidRPr="006A2269">
        <w:rPr>
          <w:b/>
          <w:i/>
          <w:sz w:val="28"/>
          <w:szCs w:val="28"/>
        </w:rPr>
        <w:t xml:space="preserve"> </w:t>
      </w:r>
      <w:r w:rsidRPr="00DC327A">
        <w:rPr>
          <w:b/>
          <w:i/>
          <w:sz w:val="28"/>
          <w:szCs w:val="28"/>
        </w:rPr>
        <w:t>N</w:t>
      </w:r>
      <w:r w:rsidRPr="00DC327A">
        <w:rPr>
          <w:b/>
          <w:i/>
          <w:sz w:val="28"/>
          <w:szCs w:val="28"/>
          <w:vertAlign w:val="subscript"/>
        </w:rPr>
        <w:t>пр</w:t>
      </w:r>
      <w:r>
        <w:rPr>
          <w:b/>
          <w:i/>
          <w:sz w:val="28"/>
          <w:szCs w:val="28"/>
          <w:vertAlign w:val="subscript"/>
        </w:rPr>
        <w:t xml:space="preserve"> </w:t>
      </w:r>
      <w:r>
        <w:rPr>
          <w:b/>
          <w:i/>
          <w:sz w:val="28"/>
          <w:szCs w:val="28"/>
        </w:rPr>
        <w:t>,</w:t>
      </w:r>
      <m:oMath>
        <m:r>
          <m:rPr>
            <m:sty m:val="bi"/>
          </m:rPr>
          <w:rPr>
            <w:rFonts w:ascii="Cambria Math" w:hAnsi="Cambria Math"/>
            <w:sz w:val="32"/>
            <w:szCs w:val="32"/>
          </w:rPr>
          <m:t xml:space="preserve"> ω</m:t>
        </m:r>
      </m:oMath>
      <w:r>
        <w:rPr>
          <w:b/>
          <w:i/>
          <w:sz w:val="32"/>
          <w:szCs w:val="32"/>
        </w:rPr>
        <w:t>,</w:t>
      </w:r>
      <w:r>
        <w:rPr>
          <w:b/>
          <w:i/>
          <w:sz w:val="28"/>
          <w:szCs w:val="28"/>
        </w:rPr>
        <w:t xml:space="preserve"> </w:t>
      </w:r>
      <w:r w:rsidRPr="00DC327A">
        <w:rPr>
          <w:b/>
          <w:i/>
          <w:sz w:val="28"/>
          <w:szCs w:val="28"/>
        </w:rPr>
        <w:t xml:space="preserve"> </w:t>
      </w:r>
      <w:r w:rsidR="00BE0DD2" w:rsidRPr="00DC327A">
        <w:rPr>
          <w:b/>
          <w:i/>
          <w:sz w:val="28"/>
          <w:szCs w:val="28"/>
        </w:rPr>
        <w:fldChar w:fldCharType="begin"/>
      </w:r>
      <w:r w:rsidRPr="00DC327A">
        <w:rPr>
          <w:b/>
          <w:i/>
          <w:sz w:val="28"/>
          <w:szCs w:val="28"/>
        </w:rPr>
        <w:instrText xml:space="preserve"> QUOTE </w:instrText>
      </w:r>
      <w:r>
        <w:rPr>
          <w:b/>
          <w:i/>
          <w:noProof/>
          <w:sz w:val="28"/>
          <w:szCs w:val="28"/>
        </w:rPr>
        <w:drawing>
          <wp:inline distT="0" distB="0" distL="0" distR="0">
            <wp:extent cx="161925" cy="209550"/>
            <wp:effectExtent l="19050" t="0" r="0" b="0"/>
            <wp:docPr id="50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6" cstate="print">
                      <a:clrChange>
                        <a:clrFrom>
                          <a:srgbClr val="FFFFFF"/>
                        </a:clrFrom>
                        <a:clrTo>
                          <a:srgbClr val="FFFFFF">
                            <a:alpha val="0"/>
                          </a:srgbClr>
                        </a:clrTo>
                      </a:clrChange>
                    </a:blip>
                    <a:srcRect/>
                    <a:stretch>
                      <a:fillRect/>
                    </a:stretch>
                  </pic:blipFill>
                  <pic:spPr bwMode="auto">
                    <a:xfrm>
                      <a:off x="0" y="0"/>
                      <a:ext cx="161925" cy="209550"/>
                    </a:xfrm>
                    <a:prstGeom prst="rect">
                      <a:avLst/>
                    </a:prstGeom>
                    <a:noFill/>
                    <a:ln w="9525">
                      <a:noFill/>
                      <a:miter lim="800000"/>
                      <a:headEnd/>
                      <a:tailEnd/>
                    </a:ln>
                  </pic:spPr>
                </pic:pic>
              </a:graphicData>
            </a:graphic>
          </wp:inline>
        </w:drawing>
      </w:r>
      <w:r w:rsidRPr="00DC327A">
        <w:rPr>
          <w:b/>
          <w:i/>
          <w:sz w:val="28"/>
          <w:szCs w:val="28"/>
        </w:rPr>
        <w:instrText xml:space="preserve"> </w:instrText>
      </w:r>
      <w:r w:rsidR="00BE0DD2" w:rsidRPr="00DC327A">
        <w:rPr>
          <w:b/>
          <w:i/>
          <w:sz w:val="28"/>
          <w:szCs w:val="28"/>
        </w:rPr>
        <w:fldChar w:fldCharType="separate"/>
      </w:r>
      <w:r w:rsidRPr="00DC327A">
        <w:rPr>
          <w:b/>
          <w:i/>
          <w:noProof/>
          <w:sz w:val="28"/>
          <w:szCs w:val="28"/>
          <w:lang w:val="en-US"/>
        </w:rPr>
        <w:t>Q</w:t>
      </w:r>
      <w:r w:rsidR="00BE0DD2" w:rsidRPr="00DC327A">
        <w:rPr>
          <w:b/>
          <w:i/>
          <w:sz w:val="28"/>
          <w:szCs w:val="28"/>
        </w:rPr>
        <w:fldChar w:fldCharType="end"/>
      </w:r>
      <w:r w:rsidRPr="00DC327A">
        <w:rPr>
          <w:b/>
          <w:i/>
          <w:sz w:val="28"/>
          <w:szCs w:val="28"/>
          <w:vertAlign w:val="subscript"/>
        </w:rPr>
        <w:t>ж</w:t>
      </w:r>
      <w:r w:rsidRPr="00DC327A">
        <w:rPr>
          <w:b/>
          <w:i/>
          <w:sz w:val="28"/>
          <w:szCs w:val="28"/>
        </w:rPr>
        <w:t xml:space="preserve">  , К</w:t>
      </w:r>
      <w:r>
        <w:rPr>
          <w:b/>
          <w:i/>
          <w:sz w:val="28"/>
          <w:szCs w:val="28"/>
          <w:vertAlign w:val="subscript"/>
        </w:rPr>
        <w:t>щк</w:t>
      </w:r>
      <w:r w:rsidRPr="00DC327A">
        <w:rPr>
          <w:b/>
          <w:i/>
          <w:sz w:val="28"/>
          <w:szCs w:val="28"/>
          <w:vertAlign w:val="subscript"/>
        </w:rPr>
        <w:t xml:space="preserve"> ,</w:t>
      </w:r>
      <w:r w:rsidRPr="00DC327A">
        <w:rPr>
          <w:b/>
          <w:i/>
          <w:sz w:val="28"/>
          <w:szCs w:val="28"/>
        </w:rPr>
        <w:t xml:space="preserve"> K</w:t>
      </w:r>
      <w:r w:rsidRPr="00DC327A">
        <w:rPr>
          <w:b/>
          <w:i/>
          <w:sz w:val="28"/>
          <w:szCs w:val="28"/>
          <w:vertAlign w:val="subscript"/>
        </w:rPr>
        <w:t>ву</w:t>
      </w:r>
      <w:r w:rsidRPr="00DC327A">
        <w:rPr>
          <w:b/>
          <w:i/>
          <w:sz w:val="28"/>
          <w:szCs w:val="28"/>
        </w:rPr>
        <w:t xml:space="preserve"> }</w:t>
      </w:r>
    </w:p>
    <w:p w:rsidR="00AC7CFF" w:rsidRPr="00DC327A" w:rsidRDefault="00AC7CFF" w:rsidP="00AC7CFF">
      <w:pPr>
        <w:spacing w:line="360" w:lineRule="auto"/>
        <w:ind w:right="-1"/>
        <w:jc w:val="both"/>
        <w:rPr>
          <w:sz w:val="28"/>
          <w:szCs w:val="28"/>
        </w:rPr>
      </w:pPr>
      <w:r w:rsidRPr="00DC327A">
        <w:rPr>
          <w:sz w:val="28"/>
          <w:szCs w:val="28"/>
        </w:rPr>
        <w:t xml:space="preserve">где </w:t>
      </w:r>
      <w:r w:rsidRPr="00DC327A">
        <w:rPr>
          <w:b/>
          <w:i/>
          <w:sz w:val="28"/>
          <w:szCs w:val="28"/>
        </w:rPr>
        <w:t xml:space="preserve"> Д</w:t>
      </w:r>
      <w:r w:rsidRPr="00DC327A">
        <w:rPr>
          <w:b/>
          <w:i/>
          <w:sz w:val="28"/>
          <w:szCs w:val="28"/>
          <w:vertAlign w:val="subscript"/>
        </w:rPr>
        <w:t>щ</w:t>
      </w:r>
      <w:r w:rsidRPr="00DC327A">
        <w:rPr>
          <w:sz w:val="28"/>
          <w:szCs w:val="28"/>
        </w:rPr>
        <w:t xml:space="preserve"> – диаметр щетки, мм; </w:t>
      </w:r>
      <w:r w:rsidRPr="00DC327A">
        <w:rPr>
          <w:b/>
          <w:i/>
          <w:sz w:val="28"/>
          <w:szCs w:val="28"/>
          <w:lang w:val="en-US"/>
        </w:rPr>
        <w:t>l</w:t>
      </w:r>
      <w:r w:rsidRPr="00DC327A">
        <w:rPr>
          <w:b/>
          <w:i/>
          <w:sz w:val="28"/>
          <w:szCs w:val="28"/>
          <w:vertAlign w:val="subscript"/>
        </w:rPr>
        <w:t>в</w:t>
      </w:r>
      <w:r>
        <w:rPr>
          <w:sz w:val="28"/>
          <w:szCs w:val="28"/>
        </w:rPr>
        <w:t xml:space="preserve"> – длина ворса, м</w:t>
      </w:r>
      <w:r w:rsidRPr="00DC327A">
        <w:rPr>
          <w:sz w:val="28"/>
          <w:szCs w:val="28"/>
        </w:rPr>
        <w:t xml:space="preserve">м; </w:t>
      </w:r>
      <w:r w:rsidRPr="00DC327A">
        <w:rPr>
          <w:b/>
          <w:i/>
          <w:sz w:val="28"/>
          <w:szCs w:val="28"/>
          <w:lang w:val="en-US"/>
        </w:rPr>
        <w:t>d</w:t>
      </w:r>
      <w:r w:rsidRPr="00DC327A">
        <w:rPr>
          <w:b/>
          <w:i/>
          <w:sz w:val="28"/>
          <w:szCs w:val="28"/>
          <w:vertAlign w:val="subscript"/>
        </w:rPr>
        <w:t>в</w:t>
      </w:r>
      <w:r w:rsidRPr="00DC327A">
        <w:rPr>
          <w:sz w:val="28"/>
          <w:szCs w:val="28"/>
        </w:rPr>
        <w:t xml:space="preserve"> – диаметр ворса щетки, мм; </w:t>
      </w:r>
      <w:r w:rsidRPr="00DC327A">
        <w:rPr>
          <w:b/>
          <w:i/>
          <w:sz w:val="28"/>
          <w:szCs w:val="28"/>
          <w:lang w:val="en-US"/>
        </w:rPr>
        <w:t>n</w:t>
      </w:r>
      <w:r w:rsidRPr="00DC327A">
        <w:rPr>
          <w:b/>
          <w:i/>
          <w:sz w:val="28"/>
          <w:szCs w:val="28"/>
          <w:vertAlign w:val="subscript"/>
          <w:lang w:val="en-US"/>
        </w:rPr>
        <w:t>n</w:t>
      </w:r>
      <w:r w:rsidRPr="00DC327A">
        <w:rPr>
          <w:sz w:val="28"/>
          <w:szCs w:val="28"/>
        </w:rPr>
        <w:t xml:space="preserve"> – количество ворсинок в пучке, </w:t>
      </w:r>
      <w:proofErr w:type="gramStart"/>
      <w:r w:rsidRPr="00DC327A">
        <w:rPr>
          <w:sz w:val="28"/>
          <w:szCs w:val="28"/>
        </w:rPr>
        <w:t>шт</w:t>
      </w:r>
      <w:proofErr w:type="gramEnd"/>
      <w:r w:rsidRPr="00DC327A">
        <w:rPr>
          <w:sz w:val="28"/>
          <w:szCs w:val="28"/>
        </w:rPr>
        <w:t xml:space="preserve">;  </w:t>
      </w:r>
      <w:r w:rsidRPr="00DC327A">
        <w:rPr>
          <w:b/>
          <w:i/>
          <w:sz w:val="28"/>
          <w:szCs w:val="28"/>
        </w:rPr>
        <w:t>В</w:t>
      </w:r>
      <w:r w:rsidRPr="00DC327A">
        <w:rPr>
          <w:b/>
          <w:i/>
          <w:sz w:val="28"/>
          <w:szCs w:val="28"/>
          <w:vertAlign w:val="subscript"/>
        </w:rPr>
        <w:t xml:space="preserve">в </w:t>
      </w:r>
      <w:r w:rsidRPr="00DC327A">
        <w:rPr>
          <w:sz w:val="28"/>
          <w:szCs w:val="28"/>
        </w:rPr>
        <w:t>– модуль относительной жесткости пучка ворсинок</w:t>
      </w:r>
      <w:r w:rsidRPr="00DC327A">
        <w:rPr>
          <w:b/>
          <w:i/>
          <w:sz w:val="28"/>
          <w:szCs w:val="28"/>
        </w:rPr>
        <w:t xml:space="preserve">, </w:t>
      </w:r>
      <w:r w:rsidRPr="00DC327A">
        <w:rPr>
          <w:i/>
          <w:sz w:val="28"/>
          <w:szCs w:val="28"/>
        </w:rPr>
        <w:t xml:space="preserve">кгс∙см; </w:t>
      </w:r>
      <w:r w:rsidRPr="00DC327A">
        <w:rPr>
          <w:b/>
          <w:i/>
          <w:sz w:val="28"/>
          <w:szCs w:val="28"/>
        </w:rPr>
        <w:t>N</w:t>
      </w:r>
      <w:r w:rsidRPr="00DC327A">
        <w:rPr>
          <w:b/>
          <w:i/>
          <w:sz w:val="28"/>
          <w:szCs w:val="28"/>
          <w:vertAlign w:val="subscript"/>
        </w:rPr>
        <w:t xml:space="preserve">пр </w:t>
      </w:r>
      <w:r w:rsidRPr="00DC327A">
        <w:rPr>
          <w:sz w:val="28"/>
          <w:szCs w:val="28"/>
        </w:rPr>
        <w:t>– мощность привода щеточного устройства, Вт</w:t>
      </w:r>
      <w:r w:rsidRPr="00DC327A">
        <w:rPr>
          <w:b/>
          <w:i/>
          <w:sz w:val="28"/>
          <w:szCs w:val="28"/>
        </w:rPr>
        <w:t xml:space="preserve">; </w:t>
      </w:r>
      <m:oMath>
        <m:r>
          <m:rPr>
            <m:sty m:val="bi"/>
          </m:rPr>
          <w:rPr>
            <w:rFonts w:ascii="Cambria Math" w:hAnsi="Cambria Math"/>
            <w:sz w:val="32"/>
            <w:szCs w:val="32"/>
          </w:rPr>
          <m:t>ω</m:t>
        </m:r>
      </m:oMath>
      <w:r w:rsidRPr="00DC327A">
        <w:rPr>
          <w:b/>
          <w:sz w:val="28"/>
          <w:szCs w:val="28"/>
        </w:rPr>
        <w:t xml:space="preserve"> </w:t>
      </w:r>
      <w:r w:rsidRPr="00DC327A">
        <w:rPr>
          <w:sz w:val="28"/>
          <w:szCs w:val="28"/>
        </w:rPr>
        <w:t>–</w:t>
      </w:r>
      <w:r w:rsidRPr="00DC327A">
        <w:rPr>
          <w:b/>
          <w:sz w:val="28"/>
          <w:szCs w:val="28"/>
        </w:rPr>
        <w:t xml:space="preserve"> </w:t>
      </w:r>
      <w:r w:rsidRPr="00DC327A">
        <w:rPr>
          <w:sz w:val="28"/>
          <w:szCs w:val="28"/>
        </w:rPr>
        <w:t>угловая</w:t>
      </w:r>
      <w:r>
        <w:rPr>
          <w:sz w:val="28"/>
          <w:szCs w:val="28"/>
        </w:rPr>
        <w:t xml:space="preserve">  скорость вращения щетки, рад/с</w:t>
      </w:r>
      <w:r w:rsidRPr="00DC327A">
        <w:rPr>
          <w:sz w:val="28"/>
          <w:szCs w:val="28"/>
        </w:rPr>
        <w:t>.</w:t>
      </w:r>
      <w:r w:rsidRPr="00DC327A">
        <w:rPr>
          <w:i/>
          <w:sz w:val="28"/>
          <w:szCs w:val="28"/>
        </w:rPr>
        <w:t xml:space="preserve"> </w:t>
      </w:r>
      <w:r w:rsidR="00BE0DD2" w:rsidRPr="00DC327A">
        <w:rPr>
          <w:b/>
          <w:i/>
          <w:sz w:val="28"/>
          <w:szCs w:val="28"/>
        </w:rPr>
        <w:fldChar w:fldCharType="begin"/>
      </w:r>
      <w:r w:rsidRPr="00DC327A">
        <w:rPr>
          <w:b/>
          <w:i/>
          <w:sz w:val="28"/>
          <w:szCs w:val="28"/>
        </w:rPr>
        <w:instrText xml:space="preserve"> QUOTE </w:instrText>
      </w:r>
      <w:r>
        <w:rPr>
          <w:b/>
          <w:i/>
          <w:noProof/>
          <w:sz w:val="28"/>
          <w:szCs w:val="28"/>
        </w:rPr>
        <w:drawing>
          <wp:inline distT="0" distB="0" distL="0" distR="0">
            <wp:extent cx="161925" cy="209550"/>
            <wp:effectExtent l="19050" t="0" r="0" b="0"/>
            <wp:docPr id="50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6" cstate="print">
                      <a:clrChange>
                        <a:clrFrom>
                          <a:srgbClr val="FFFFFF"/>
                        </a:clrFrom>
                        <a:clrTo>
                          <a:srgbClr val="FFFFFF">
                            <a:alpha val="0"/>
                          </a:srgbClr>
                        </a:clrTo>
                      </a:clrChange>
                    </a:blip>
                    <a:srcRect/>
                    <a:stretch>
                      <a:fillRect/>
                    </a:stretch>
                  </pic:blipFill>
                  <pic:spPr bwMode="auto">
                    <a:xfrm>
                      <a:off x="0" y="0"/>
                      <a:ext cx="161925" cy="209550"/>
                    </a:xfrm>
                    <a:prstGeom prst="rect">
                      <a:avLst/>
                    </a:prstGeom>
                    <a:noFill/>
                    <a:ln w="9525">
                      <a:noFill/>
                      <a:miter lim="800000"/>
                      <a:headEnd/>
                      <a:tailEnd/>
                    </a:ln>
                  </pic:spPr>
                </pic:pic>
              </a:graphicData>
            </a:graphic>
          </wp:inline>
        </w:drawing>
      </w:r>
      <w:r w:rsidRPr="00DC327A">
        <w:rPr>
          <w:b/>
          <w:i/>
          <w:sz w:val="28"/>
          <w:szCs w:val="28"/>
        </w:rPr>
        <w:instrText xml:space="preserve"> </w:instrText>
      </w:r>
      <w:r w:rsidR="00BE0DD2" w:rsidRPr="00DC327A">
        <w:rPr>
          <w:b/>
          <w:i/>
          <w:sz w:val="28"/>
          <w:szCs w:val="28"/>
        </w:rPr>
        <w:fldChar w:fldCharType="separate"/>
      </w:r>
      <w:r w:rsidRPr="00DC327A">
        <w:rPr>
          <w:b/>
          <w:i/>
          <w:noProof/>
          <w:sz w:val="28"/>
          <w:szCs w:val="28"/>
          <w:lang w:val="en-US"/>
        </w:rPr>
        <w:t>Q</w:t>
      </w:r>
      <w:r w:rsidR="00BE0DD2" w:rsidRPr="00DC327A">
        <w:rPr>
          <w:b/>
          <w:i/>
          <w:sz w:val="28"/>
          <w:szCs w:val="28"/>
        </w:rPr>
        <w:fldChar w:fldCharType="end"/>
      </w:r>
      <w:r w:rsidRPr="00DC327A">
        <w:rPr>
          <w:b/>
          <w:i/>
          <w:sz w:val="28"/>
          <w:szCs w:val="28"/>
          <w:vertAlign w:val="subscript"/>
        </w:rPr>
        <w:t xml:space="preserve">ж </w:t>
      </w:r>
      <w:r w:rsidRPr="00DC327A">
        <w:rPr>
          <w:sz w:val="28"/>
          <w:szCs w:val="28"/>
        </w:rPr>
        <w:t xml:space="preserve">– расход моющей жидкости, подаваемой на щетку, л/мин; </w:t>
      </w:r>
      <w:r w:rsidRPr="00DC327A">
        <w:rPr>
          <w:b/>
          <w:i/>
          <w:sz w:val="28"/>
          <w:szCs w:val="28"/>
        </w:rPr>
        <w:t>К</w:t>
      </w:r>
      <w:r w:rsidRPr="00DC327A">
        <w:rPr>
          <w:b/>
          <w:i/>
          <w:sz w:val="28"/>
          <w:szCs w:val="28"/>
          <w:vertAlign w:val="subscript"/>
        </w:rPr>
        <w:t>щк</w:t>
      </w:r>
      <w:r w:rsidRPr="00DC327A">
        <w:rPr>
          <w:sz w:val="28"/>
          <w:szCs w:val="28"/>
        </w:rPr>
        <w:t xml:space="preserve"> – коэффициент капиллярности</w:t>
      </w:r>
      <w:r>
        <w:rPr>
          <w:sz w:val="28"/>
          <w:szCs w:val="28"/>
        </w:rPr>
        <w:t xml:space="preserve"> пучков</w:t>
      </w:r>
      <w:r w:rsidRPr="00DC327A">
        <w:rPr>
          <w:sz w:val="28"/>
          <w:szCs w:val="28"/>
        </w:rPr>
        <w:t xml:space="preserve"> ворса щеток;</w:t>
      </w:r>
      <w:r w:rsidRPr="00DC327A">
        <w:rPr>
          <w:b/>
          <w:i/>
          <w:sz w:val="28"/>
          <w:szCs w:val="28"/>
        </w:rPr>
        <w:t xml:space="preserve"> </w:t>
      </w:r>
      <w:proofErr w:type="gramStart"/>
      <w:r w:rsidRPr="00DC327A">
        <w:rPr>
          <w:b/>
          <w:i/>
          <w:sz w:val="28"/>
          <w:szCs w:val="28"/>
        </w:rPr>
        <w:t>K</w:t>
      </w:r>
      <w:proofErr w:type="gramEnd"/>
      <w:r w:rsidRPr="00DC327A">
        <w:rPr>
          <w:b/>
          <w:i/>
          <w:sz w:val="28"/>
          <w:szCs w:val="28"/>
          <w:vertAlign w:val="subscript"/>
        </w:rPr>
        <w:t xml:space="preserve">ву     </w:t>
      </w:r>
      <w:r w:rsidRPr="00DC327A">
        <w:rPr>
          <w:sz w:val="28"/>
          <w:szCs w:val="28"/>
        </w:rPr>
        <w:t>– коэффициент влагоудержания щеток;</w:t>
      </w:r>
    </w:p>
    <w:p w:rsidR="00AC7CFF" w:rsidRPr="00DC327A" w:rsidRDefault="00AC7CFF" w:rsidP="00AC7CFF">
      <w:pPr>
        <w:spacing w:line="360" w:lineRule="auto"/>
        <w:jc w:val="center"/>
        <w:rPr>
          <w:b/>
          <w:i/>
          <w:sz w:val="28"/>
          <w:szCs w:val="28"/>
        </w:rPr>
      </w:pPr>
      <w:r w:rsidRPr="00DC327A">
        <w:rPr>
          <w:b/>
          <w:i/>
          <w:sz w:val="28"/>
          <w:szCs w:val="28"/>
        </w:rPr>
        <w:t>М</w:t>
      </w:r>
      <w:r w:rsidRPr="00DC327A">
        <w:rPr>
          <w:b/>
          <w:i/>
          <w:sz w:val="28"/>
          <w:szCs w:val="28"/>
          <w:vertAlign w:val="subscript"/>
        </w:rPr>
        <w:t>ро</w:t>
      </w:r>
      <w:r w:rsidRPr="00DC327A">
        <w:rPr>
          <w:b/>
          <w:i/>
          <w:iCs/>
          <w:sz w:val="28"/>
          <w:szCs w:val="28"/>
          <w:vertAlign w:val="subscript"/>
        </w:rPr>
        <w:t xml:space="preserve"> </w:t>
      </w:r>
      <w:r w:rsidRPr="00DC327A">
        <w:rPr>
          <w:b/>
          <w:i/>
          <w:sz w:val="28"/>
          <w:szCs w:val="28"/>
        </w:rPr>
        <w:t xml:space="preserve">= { t </w:t>
      </w:r>
      <w:r w:rsidRPr="00DC327A">
        <w:rPr>
          <w:b/>
          <w:i/>
          <w:sz w:val="28"/>
          <w:szCs w:val="28"/>
          <w:vertAlign w:val="subscript"/>
          <w:lang w:val="en-US"/>
        </w:rPr>
        <w:t>c</w:t>
      </w:r>
      <w:r w:rsidRPr="00DC327A">
        <w:rPr>
          <w:b/>
          <w:i/>
          <w:sz w:val="28"/>
          <w:szCs w:val="28"/>
        </w:rPr>
        <w:t xml:space="preserve"> ,</w:t>
      </w:r>
      <w:r>
        <w:rPr>
          <w:b/>
          <w:i/>
          <w:sz w:val="28"/>
          <w:szCs w:val="28"/>
        </w:rPr>
        <w:t xml:space="preserve"> Р</w:t>
      </w:r>
      <w:r>
        <w:rPr>
          <w:b/>
          <w:i/>
          <w:sz w:val="28"/>
          <w:szCs w:val="28"/>
          <w:vertAlign w:val="subscript"/>
        </w:rPr>
        <w:t xml:space="preserve">оу </w:t>
      </w:r>
      <w:r>
        <w:rPr>
          <w:b/>
          <w:i/>
          <w:sz w:val="28"/>
          <w:szCs w:val="28"/>
        </w:rPr>
        <w:t xml:space="preserve">, </w:t>
      </w:r>
      <w:r w:rsidRPr="006A2269">
        <w:rPr>
          <w:b/>
          <w:i/>
          <w:sz w:val="28"/>
          <w:szCs w:val="28"/>
        </w:rPr>
        <w:t xml:space="preserve"> </w:t>
      </w:r>
      <w:r w:rsidRPr="00DC327A">
        <w:rPr>
          <w:b/>
          <w:i/>
          <w:sz w:val="28"/>
          <w:szCs w:val="28"/>
        </w:rPr>
        <w:t>t</w:t>
      </w:r>
      <w:r w:rsidRPr="00DC327A">
        <w:rPr>
          <w:b/>
          <w:i/>
          <w:sz w:val="28"/>
          <w:szCs w:val="28"/>
          <w:vertAlign w:val="subscript"/>
          <w:lang w:val="en-US"/>
        </w:rPr>
        <w:t>c</w:t>
      </w:r>
      <w:r w:rsidRPr="00DC327A">
        <w:rPr>
          <w:b/>
          <w:i/>
          <w:sz w:val="28"/>
          <w:szCs w:val="28"/>
          <w:vertAlign w:val="subscript"/>
        </w:rPr>
        <w:t>о</w:t>
      </w:r>
      <w:r>
        <w:rPr>
          <w:b/>
          <w:i/>
          <w:sz w:val="28"/>
          <w:szCs w:val="28"/>
        </w:rPr>
        <w:t>,</w:t>
      </w:r>
      <w:r w:rsidRPr="006A2269">
        <w:rPr>
          <w:b/>
          <w:i/>
          <w:sz w:val="28"/>
          <w:szCs w:val="28"/>
        </w:rPr>
        <w:t xml:space="preserve"> </w:t>
      </w:r>
      <w:r>
        <w:rPr>
          <w:b/>
          <w:i/>
          <w:sz w:val="27"/>
          <w:szCs w:val="27"/>
        </w:rPr>
        <w:t>υ</w:t>
      </w:r>
      <w:r w:rsidRPr="007B0DB3">
        <w:rPr>
          <w:b/>
          <w:i/>
          <w:sz w:val="27"/>
          <w:szCs w:val="27"/>
          <w:vertAlign w:val="subscript"/>
        </w:rPr>
        <w:t>щл</w:t>
      </w:r>
      <w:proofErr w:type="gramStart"/>
      <w:r>
        <w:rPr>
          <w:b/>
          <w:i/>
          <w:sz w:val="27"/>
          <w:szCs w:val="27"/>
          <w:vertAlign w:val="subscript"/>
        </w:rPr>
        <w:t xml:space="preserve"> </w:t>
      </w:r>
      <w:r>
        <w:rPr>
          <w:b/>
          <w:i/>
          <w:sz w:val="28"/>
          <w:szCs w:val="28"/>
        </w:rPr>
        <w:t>,</w:t>
      </w:r>
      <w:proofErr w:type="gramEnd"/>
      <w:r w:rsidRPr="00DC327A">
        <w:rPr>
          <w:b/>
          <w:i/>
          <w:sz w:val="28"/>
          <w:szCs w:val="28"/>
        </w:rPr>
        <w:t xml:space="preserve"> К</w:t>
      </w:r>
      <w:r w:rsidRPr="00DC327A">
        <w:rPr>
          <w:b/>
          <w:i/>
          <w:sz w:val="28"/>
          <w:szCs w:val="28"/>
          <w:vertAlign w:val="subscript"/>
        </w:rPr>
        <w:t>щи</w:t>
      </w:r>
      <w:r>
        <w:rPr>
          <w:b/>
          <w:i/>
          <w:sz w:val="28"/>
          <w:szCs w:val="28"/>
        </w:rPr>
        <w:t xml:space="preserve"> </w:t>
      </w:r>
      <w:r w:rsidRPr="00DC327A">
        <w:rPr>
          <w:b/>
          <w:i/>
          <w:sz w:val="28"/>
          <w:szCs w:val="28"/>
        </w:rPr>
        <w:t xml:space="preserve">, </w:t>
      </w:r>
      <w:r w:rsidRPr="007B0DB3">
        <w:rPr>
          <w:b/>
          <w:i/>
          <w:sz w:val="27"/>
          <w:szCs w:val="27"/>
        </w:rPr>
        <w:t>К</w:t>
      </w:r>
      <w:r>
        <w:rPr>
          <w:b/>
          <w:i/>
          <w:sz w:val="27"/>
          <w:szCs w:val="27"/>
          <w:vertAlign w:val="subscript"/>
        </w:rPr>
        <w:t>пб</w:t>
      </w:r>
      <w:r w:rsidRPr="00DC327A">
        <w:rPr>
          <w:b/>
          <w:i/>
          <w:sz w:val="28"/>
          <w:szCs w:val="28"/>
        </w:rPr>
        <w:t xml:space="preserve"> }</w:t>
      </w:r>
    </w:p>
    <w:p w:rsidR="00AC7CFF" w:rsidRPr="00DC327A" w:rsidRDefault="00AC7CFF" w:rsidP="00AC7CFF">
      <w:pPr>
        <w:spacing w:line="360" w:lineRule="auto"/>
        <w:jc w:val="both"/>
        <w:rPr>
          <w:sz w:val="28"/>
          <w:szCs w:val="28"/>
        </w:rPr>
      </w:pPr>
      <w:r w:rsidRPr="00DC327A">
        <w:rPr>
          <w:sz w:val="28"/>
          <w:szCs w:val="28"/>
        </w:rPr>
        <w:t xml:space="preserve">где   </w:t>
      </w:r>
      <w:r w:rsidRPr="00DC327A">
        <w:rPr>
          <w:b/>
          <w:i/>
          <w:sz w:val="28"/>
          <w:szCs w:val="28"/>
        </w:rPr>
        <w:t>t</w:t>
      </w:r>
      <w:r w:rsidRPr="00DC327A">
        <w:rPr>
          <w:b/>
          <w:i/>
          <w:sz w:val="28"/>
          <w:szCs w:val="28"/>
          <w:vertAlign w:val="subscript"/>
          <w:lang w:val="en-US"/>
        </w:rPr>
        <w:t>c</w:t>
      </w:r>
      <w:r w:rsidRPr="00DC327A">
        <w:rPr>
          <w:sz w:val="28"/>
          <w:szCs w:val="28"/>
        </w:rPr>
        <w:t xml:space="preserve"> – продолжительность  очистки   поверхности соска, с;</w:t>
      </w:r>
      <w:r>
        <w:rPr>
          <w:sz w:val="28"/>
          <w:szCs w:val="28"/>
        </w:rPr>
        <w:t xml:space="preserve"> </w:t>
      </w:r>
      <w:r>
        <w:rPr>
          <w:b/>
          <w:i/>
          <w:sz w:val="28"/>
          <w:szCs w:val="28"/>
        </w:rPr>
        <w:t>Р</w:t>
      </w:r>
      <w:r>
        <w:rPr>
          <w:b/>
          <w:i/>
          <w:sz w:val="28"/>
          <w:szCs w:val="28"/>
          <w:vertAlign w:val="subscript"/>
        </w:rPr>
        <w:t xml:space="preserve">оу </w:t>
      </w:r>
      <w:r w:rsidR="001857D3">
        <w:rPr>
          <w:sz w:val="28"/>
          <w:szCs w:val="28"/>
        </w:rPr>
        <w:t>–</w:t>
      </w:r>
      <w:r>
        <w:rPr>
          <w:sz w:val="28"/>
          <w:szCs w:val="28"/>
        </w:rPr>
        <w:t xml:space="preserve"> окружное усилие, Н;</w:t>
      </w:r>
      <w:r w:rsidRPr="00DC327A">
        <w:rPr>
          <w:sz w:val="28"/>
          <w:szCs w:val="28"/>
        </w:rPr>
        <w:t xml:space="preserve">  </w:t>
      </w:r>
      <w:r w:rsidRPr="00DC327A">
        <w:rPr>
          <w:b/>
          <w:i/>
          <w:sz w:val="28"/>
          <w:szCs w:val="28"/>
        </w:rPr>
        <w:t>t</w:t>
      </w:r>
      <w:r w:rsidRPr="00DC327A">
        <w:rPr>
          <w:b/>
          <w:i/>
          <w:sz w:val="28"/>
          <w:szCs w:val="28"/>
          <w:vertAlign w:val="subscript"/>
          <w:lang w:val="en-US"/>
        </w:rPr>
        <w:t>c</w:t>
      </w:r>
      <w:r w:rsidRPr="00DC327A">
        <w:rPr>
          <w:b/>
          <w:i/>
          <w:sz w:val="28"/>
          <w:szCs w:val="28"/>
          <w:vertAlign w:val="subscript"/>
        </w:rPr>
        <w:t>о</w:t>
      </w:r>
      <w:r w:rsidRPr="00DC327A">
        <w:rPr>
          <w:sz w:val="28"/>
          <w:szCs w:val="28"/>
        </w:rPr>
        <w:t xml:space="preserve"> </w:t>
      </w:r>
      <w:proofErr w:type="gramStart"/>
      <w:r w:rsidRPr="00DC327A">
        <w:rPr>
          <w:sz w:val="28"/>
          <w:szCs w:val="28"/>
        </w:rPr>
        <w:t>–п</w:t>
      </w:r>
      <w:proofErr w:type="gramEnd"/>
      <w:r w:rsidRPr="00DC327A">
        <w:rPr>
          <w:sz w:val="28"/>
          <w:szCs w:val="28"/>
        </w:rPr>
        <w:t xml:space="preserve">родолжительность  очистки   основания соска, с; </w:t>
      </w:r>
      <w:r>
        <w:rPr>
          <w:b/>
          <w:i/>
          <w:sz w:val="27"/>
          <w:szCs w:val="27"/>
        </w:rPr>
        <w:t>υ</w:t>
      </w:r>
      <w:r w:rsidRPr="007B0DB3">
        <w:rPr>
          <w:b/>
          <w:i/>
          <w:sz w:val="27"/>
          <w:szCs w:val="27"/>
          <w:vertAlign w:val="subscript"/>
        </w:rPr>
        <w:t>щл</w:t>
      </w:r>
      <w:r w:rsidRPr="00DC327A">
        <w:rPr>
          <w:sz w:val="28"/>
          <w:szCs w:val="28"/>
        </w:rPr>
        <w:t xml:space="preserve"> – линейная скорость щетки, см/с;  </w:t>
      </w:r>
      <w:r w:rsidRPr="00DC327A">
        <w:rPr>
          <w:b/>
          <w:i/>
          <w:sz w:val="28"/>
          <w:szCs w:val="28"/>
        </w:rPr>
        <w:t>К</w:t>
      </w:r>
      <w:r w:rsidRPr="00DC327A">
        <w:rPr>
          <w:b/>
          <w:i/>
          <w:sz w:val="28"/>
          <w:szCs w:val="28"/>
          <w:vertAlign w:val="subscript"/>
        </w:rPr>
        <w:t>щи</w:t>
      </w:r>
      <w:r w:rsidRPr="00DC327A">
        <w:rPr>
          <w:i/>
          <w:sz w:val="28"/>
          <w:szCs w:val="28"/>
        </w:rPr>
        <w:t xml:space="preserve"> </w:t>
      </w:r>
      <w:r w:rsidRPr="00DC327A">
        <w:rPr>
          <w:sz w:val="28"/>
          <w:szCs w:val="28"/>
        </w:rPr>
        <w:t xml:space="preserve">– коэффициент интенсивности механических </w:t>
      </w:r>
      <w:r w:rsidRPr="00DC327A">
        <w:rPr>
          <w:sz w:val="28"/>
          <w:szCs w:val="28"/>
        </w:rPr>
        <w:lastRenderedPageBreak/>
        <w:t xml:space="preserve">воздействий пучков ворса на единицу длины соска;  </w:t>
      </w:r>
      <w:r w:rsidRPr="007B0DB3">
        <w:rPr>
          <w:b/>
          <w:i/>
          <w:sz w:val="27"/>
          <w:szCs w:val="27"/>
        </w:rPr>
        <w:t>К</w:t>
      </w:r>
      <w:r>
        <w:rPr>
          <w:b/>
          <w:i/>
          <w:sz w:val="27"/>
          <w:szCs w:val="27"/>
          <w:vertAlign w:val="subscript"/>
        </w:rPr>
        <w:t>пб</w:t>
      </w:r>
      <w:r w:rsidRPr="00DC327A">
        <w:rPr>
          <w:sz w:val="28"/>
          <w:szCs w:val="28"/>
        </w:rPr>
        <w:t xml:space="preserve"> – коэффициент, учитывающий  расположение  пучков ворса на барабане щетки; </w:t>
      </w:r>
    </w:p>
    <w:p w:rsidR="00AC7CFF" w:rsidRPr="00DC327A" w:rsidRDefault="00AC7CFF" w:rsidP="00AC7CFF">
      <w:pPr>
        <w:spacing w:line="360" w:lineRule="auto"/>
        <w:jc w:val="center"/>
        <w:rPr>
          <w:b/>
          <w:i/>
          <w:sz w:val="28"/>
          <w:szCs w:val="28"/>
        </w:rPr>
      </w:pPr>
      <w:r w:rsidRPr="00DC327A">
        <w:rPr>
          <w:b/>
          <w:i/>
          <w:sz w:val="28"/>
          <w:szCs w:val="28"/>
        </w:rPr>
        <w:t>М</w:t>
      </w:r>
      <w:r w:rsidRPr="00DC327A">
        <w:rPr>
          <w:b/>
          <w:i/>
          <w:sz w:val="28"/>
          <w:szCs w:val="28"/>
          <w:vertAlign w:val="subscript"/>
        </w:rPr>
        <w:t>з</w:t>
      </w:r>
      <w:r w:rsidRPr="00DC327A">
        <w:rPr>
          <w:b/>
          <w:i/>
          <w:iCs/>
          <w:sz w:val="28"/>
          <w:szCs w:val="28"/>
          <w:vertAlign w:val="subscript"/>
        </w:rPr>
        <w:t xml:space="preserve"> </w:t>
      </w:r>
      <w:r w:rsidRPr="00DC327A">
        <w:rPr>
          <w:b/>
          <w:i/>
          <w:sz w:val="28"/>
          <w:szCs w:val="28"/>
        </w:rPr>
        <w:t xml:space="preserve">= { </w:t>
      </w:r>
      <w:r w:rsidRPr="00DC327A">
        <w:rPr>
          <w:b/>
          <w:i/>
          <w:sz w:val="28"/>
          <w:szCs w:val="28"/>
          <w:lang w:val="en-US"/>
        </w:rPr>
        <w:t>m</w:t>
      </w:r>
      <w:r w:rsidRPr="00DC327A">
        <w:rPr>
          <w:b/>
          <w:i/>
          <w:sz w:val="28"/>
          <w:szCs w:val="28"/>
          <w:vertAlign w:val="subscript"/>
        </w:rPr>
        <w:t>з</w:t>
      </w:r>
      <w:proofErr w:type="gramStart"/>
      <w:r w:rsidRPr="00DC327A">
        <w:rPr>
          <w:b/>
          <w:i/>
          <w:sz w:val="28"/>
          <w:szCs w:val="28"/>
        </w:rPr>
        <w:t xml:space="preserve"> ,</w:t>
      </w:r>
      <w:proofErr w:type="gramEnd"/>
      <w:r w:rsidRPr="00DC327A">
        <w:rPr>
          <w:b/>
          <w:i/>
          <w:sz w:val="28"/>
          <w:szCs w:val="28"/>
        </w:rPr>
        <w:t xml:space="preserve"> К</w:t>
      </w:r>
      <w:r w:rsidRPr="00DC327A">
        <w:rPr>
          <w:b/>
          <w:i/>
          <w:sz w:val="28"/>
          <w:szCs w:val="28"/>
          <w:vertAlign w:val="subscript"/>
        </w:rPr>
        <w:t xml:space="preserve"> зм</w:t>
      </w:r>
      <w:r w:rsidRPr="00DC327A">
        <w:rPr>
          <w:b/>
          <w:i/>
          <w:sz w:val="28"/>
          <w:szCs w:val="28"/>
        </w:rPr>
        <w:t xml:space="preserve"> , К</w:t>
      </w:r>
      <w:r w:rsidRPr="00DC327A">
        <w:rPr>
          <w:b/>
          <w:i/>
          <w:sz w:val="28"/>
          <w:szCs w:val="28"/>
          <w:vertAlign w:val="subscript"/>
        </w:rPr>
        <w:t xml:space="preserve"> за</w:t>
      </w:r>
      <w:r w:rsidRPr="00DC327A">
        <w:rPr>
          <w:b/>
          <w:i/>
          <w:sz w:val="28"/>
          <w:szCs w:val="28"/>
        </w:rPr>
        <w:t xml:space="preserve"> ,  К</w:t>
      </w:r>
      <w:r w:rsidRPr="00DC327A">
        <w:rPr>
          <w:b/>
          <w:i/>
          <w:sz w:val="28"/>
          <w:szCs w:val="28"/>
          <w:vertAlign w:val="subscript"/>
        </w:rPr>
        <w:t xml:space="preserve"> зп</w:t>
      </w:r>
      <w:r w:rsidRPr="00DC327A">
        <w:rPr>
          <w:sz w:val="28"/>
          <w:szCs w:val="28"/>
        </w:rPr>
        <w:t xml:space="preserve"> </w:t>
      </w:r>
      <w:r w:rsidRPr="00DC327A">
        <w:rPr>
          <w:b/>
          <w:i/>
          <w:sz w:val="28"/>
          <w:szCs w:val="28"/>
        </w:rPr>
        <w:t>}</w:t>
      </w:r>
    </w:p>
    <w:p w:rsidR="00AC7CFF" w:rsidRPr="00DC327A" w:rsidRDefault="00AC7CFF" w:rsidP="00AC7CFF">
      <w:pPr>
        <w:spacing w:line="360" w:lineRule="auto"/>
        <w:jc w:val="both"/>
        <w:rPr>
          <w:sz w:val="28"/>
          <w:szCs w:val="28"/>
          <w:vertAlign w:val="subscript"/>
        </w:rPr>
      </w:pPr>
      <w:r w:rsidRPr="00DC327A">
        <w:rPr>
          <w:sz w:val="28"/>
          <w:szCs w:val="28"/>
        </w:rPr>
        <w:t xml:space="preserve">где </w:t>
      </w:r>
      <w:r w:rsidRPr="00DC327A">
        <w:rPr>
          <w:b/>
          <w:i/>
          <w:sz w:val="28"/>
          <w:szCs w:val="28"/>
        </w:rPr>
        <w:t xml:space="preserve"> </w:t>
      </w:r>
      <w:proofErr w:type="gramStart"/>
      <w:r w:rsidRPr="00DC327A">
        <w:rPr>
          <w:b/>
          <w:i/>
          <w:sz w:val="28"/>
          <w:szCs w:val="28"/>
          <w:lang w:val="en-US"/>
        </w:rPr>
        <w:t>m</w:t>
      </w:r>
      <w:proofErr w:type="gramEnd"/>
      <w:r w:rsidRPr="00DC327A">
        <w:rPr>
          <w:b/>
          <w:i/>
          <w:sz w:val="28"/>
          <w:szCs w:val="28"/>
          <w:vertAlign w:val="subscript"/>
        </w:rPr>
        <w:t>з</w:t>
      </w:r>
      <w:r w:rsidRPr="00DC327A">
        <w:rPr>
          <w:b/>
          <w:i/>
          <w:sz w:val="28"/>
          <w:szCs w:val="28"/>
        </w:rPr>
        <w:t xml:space="preserve"> </w:t>
      </w:r>
      <w:r w:rsidRPr="00DC327A">
        <w:rPr>
          <w:sz w:val="28"/>
          <w:szCs w:val="28"/>
        </w:rPr>
        <w:t xml:space="preserve"> </w:t>
      </w:r>
      <w:r w:rsidR="001857D3">
        <w:rPr>
          <w:sz w:val="28"/>
          <w:szCs w:val="28"/>
        </w:rPr>
        <w:t>–</w:t>
      </w:r>
      <w:r w:rsidRPr="00DC327A">
        <w:rPr>
          <w:sz w:val="28"/>
          <w:szCs w:val="28"/>
        </w:rPr>
        <w:t xml:space="preserve"> мacca загрязнения, г; </w:t>
      </w:r>
      <w:r w:rsidRPr="00DC327A">
        <w:rPr>
          <w:b/>
          <w:i/>
          <w:sz w:val="28"/>
          <w:szCs w:val="28"/>
        </w:rPr>
        <w:t>К</w:t>
      </w:r>
      <w:r w:rsidRPr="00DC327A">
        <w:rPr>
          <w:b/>
          <w:i/>
          <w:sz w:val="28"/>
          <w:szCs w:val="28"/>
          <w:vertAlign w:val="subscript"/>
        </w:rPr>
        <w:t xml:space="preserve"> зм</w:t>
      </w:r>
      <w:r w:rsidRPr="00DC327A">
        <w:rPr>
          <w:sz w:val="28"/>
          <w:szCs w:val="28"/>
        </w:rPr>
        <w:t xml:space="preserve"> – коэффициент, учитывающий физико</w:t>
      </w:r>
      <w:r w:rsidR="001857D3">
        <w:rPr>
          <w:sz w:val="28"/>
          <w:szCs w:val="28"/>
        </w:rPr>
        <w:t>–</w:t>
      </w:r>
      <w:r w:rsidRPr="00DC327A">
        <w:rPr>
          <w:sz w:val="28"/>
          <w:szCs w:val="28"/>
        </w:rPr>
        <w:t xml:space="preserve">механические свойства материала загрязнения; </w:t>
      </w:r>
      <w:r w:rsidRPr="00DC327A">
        <w:rPr>
          <w:sz w:val="28"/>
          <w:szCs w:val="28"/>
          <w:vertAlign w:val="subscript"/>
        </w:rPr>
        <w:t xml:space="preserve"> </w:t>
      </w:r>
      <w:r w:rsidRPr="00DC327A">
        <w:rPr>
          <w:b/>
          <w:i/>
          <w:sz w:val="28"/>
          <w:szCs w:val="28"/>
        </w:rPr>
        <w:t>К</w:t>
      </w:r>
      <w:r w:rsidRPr="00DC327A">
        <w:rPr>
          <w:b/>
          <w:i/>
          <w:sz w:val="28"/>
          <w:szCs w:val="28"/>
          <w:vertAlign w:val="subscript"/>
        </w:rPr>
        <w:t>за</w:t>
      </w:r>
      <w:r w:rsidRPr="00DC327A">
        <w:rPr>
          <w:sz w:val="28"/>
          <w:szCs w:val="28"/>
        </w:rPr>
        <w:t xml:space="preserve"> – коэффициент, учитывающий агрегативное состояние  материала загрязнения; </w:t>
      </w:r>
      <w:r w:rsidRPr="00DC327A">
        <w:rPr>
          <w:b/>
          <w:i/>
          <w:sz w:val="28"/>
          <w:szCs w:val="28"/>
        </w:rPr>
        <w:t>К</w:t>
      </w:r>
      <w:r w:rsidRPr="00DC327A">
        <w:rPr>
          <w:b/>
          <w:i/>
          <w:sz w:val="28"/>
          <w:szCs w:val="28"/>
          <w:vertAlign w:val="subscript"/>
        </w:rPr>
        <w:t xml:space="preserve"> зп</w:t>
      </w:r>
      <w:r w:rsidRPr="00DC327A">
        <w:rPr>
          <w:sz w:val="28"/>
          <w:szCs w:val="28"/>
        </w:rPr>
        <w:t xml:space="preserve"> – коэффициент, учитывающий площадь загрязнения соска.</w:t>
      </w:r>
      <w:r w:rsidRPr="00DC327A">
        <w:rPr>
          <w:sz w:val="28"/>
          <w:szCs w:val="28"/>
          <w:vertAlign w:val="subscript"/>
        </w:rPr>
        <w:t xml:space="preserve">      </w:t>
      </w:r>
    </w:p>
    <w:p w:rsidR="00AC7CFF" w:rsidRPr="00DC327A" w:rsidRDefault="00AC7CFF" w:rsidP="00AC7CFF">
      <w:pPr>
        <w:spacing w:line="360" w:lineRule="auto"/>
        <w:jc w:val="both"/>
        <w:rPr>
          <w:sz w:val="28"/>
          <w:szCs w:val="28"/>
        </w:rPr>
      </w:pPr>
      <w:r w:rsidRPr="00DC327A">
        <w:rPr>
          <w:sz w:val="28"/>
          <w:szCs w:val="28"/>
        </w:rPr>
        <w:t xml:space="preserve">         В общем виде процесс преддоильной подготовки  вымени коров к доению можно описать множеством параметров </w:t>
      </w:r>
      <w:r w:rsidRPr="00DC327A">
        <w:rPr>
          <w:b/>
          <w:i/>
          <w:sz w:val="28"/>
          <w:szCs w:val="28"/>
        </w:rPr>
        <w:t>М</w:t>
      </w:r>
      <w:r w:rsidRPr="00DC327A">
        <w:rPr>
          <w:b/>
          <w:i/>
          <w:sz w:val="28"/>
          <w:szCs w:val="28"/>
          <w:vertAlign w:val="subscript"/>
        </w:rPr>
        <w:t>кэ</w:t>
      </w:r>
      <w:r w:rsidRPr="00DC327A">
        <w:rPr>
          <w:sz w:val="28"/>
          <w:szCs w:val="28"/>
        </w:rPr>
        <w:t xml:space="preserve">, влияющих на эффективность очистки сосков от загрязнений:                                                 </w:t>
      </w:r>
    </w:p>
    <w:p w:rsidR="00AC7CFF" w:rsidRPr="00623295" w:rsidRDefault="00AC7CFF" w:rsidP="00AC7CFF">
      <w:pPr>
        <w:spacing w:line="360" w:lineRule="auto"/>
        <w:jc w:val="center"/>
        <w:rPr>
          <w:b/>
          <w:i/>
          <w:sz w:val="28"/>
          <w:szCs w:val="28"/>
        </w:rPr>
      </w:pPr>
      <w:r w:rsidRPr="00DC327A">
        <w:rPr>
          <w:b/>
          <w:i/>
          <w:iCs/>
          <w:sz w:val="28"/>
          <w:szCs w:val="28"/>
        </w:rPr>
        <w:t>К</w:t>
      </w:r>
      <w:r w:rsidRPr="00DC327A">
        <w:rPr>
          <w:b/>
          <w:i/>
          <w:iCs/>
          <w:sz w:val="28"/>
          <w:szCs w:val="28"/>
          <w:vertAlign w:val="subscript"/>
        </w:rPr>
        <w:t xml:space="preserve">э </w:t>
      </w:r>
      <w:r w:rsidRPr="00DC327A">
        <w:rPr>
          <w:b/>
          <w:i/>
          <w:sz w:val="28"/>
          <w:szCs w:val="28"/>
        </w:rPr>
        <w:t xml:space="preserve">= { </w:t>
      </w:r>
      <w:r w:rsidRPr="00DC327A">
        <w:rPr>
          <w:b/>
          <w:i/>
          <w:sz w:val="28"/>
          <w:szCs w:val="28"/>
          <w:lang w:val="en-US"/>
        </w:rPr>
        <w:t>L</w:t>
      </w:r>
      <w:r w:rsidRPr="00DC327A">
        <w:rPr>
          <w:b/>
          <w:i/>
          <w:sz w:val="28"/>
          <w:szCs w:val="28"/>
          <w:vertAlign w:val="subscript"/>
          <w:lang w:val="en-US"/>
        </w:rPr>
        <w:t>c</w:t>
      </w:r>
      <w:r w:rsidRPr="00DC327A">
        <w:rPr>
          <w:b/>
          <w:i/>
          <w:sz w:val="28"/>
          <w:szCs w:val="28"/>
        </w:rPr>
        <w:t xml:space="preserve"> , </w:t>
      </w:r>
      <w:r w:rsidRPr="00DC327A">
        <w:rPr>
          <w:b/>
          <w:i/>
          <w:sz w:val="28"/>
          <w:szCs w:val="28"/>
          <w:lang w:val="en-US"/>
        </w:rPr>
        <w:t>d</w:t>
      </w:r>
      <w:r w:rsidRPr="00DC327A">
        <w:rPr>
          <w:b/>
          <w:i/>
          <w:sz w:val="28"/>
          <w:szCs w:val="28"/>
          <w:vertAlign w:val="subscript"/>
          <w:lang w:val="en-US"/>
        </w:rPr>
        <w:t>c</w:t>
      </w:r>
      <w:r w:rsidRPr="00DC327A">
        <w:rPr>
          <w:b/>
          <w:i/>
          <w:sz w:val="28"/>
          <w:szCs w:val="28"/>
        </w:rPr>
        <w:t xml:space="preserve"> , </w:t>
      </w:r>
      <w:r w:rsidRPr="00DC327A">
        <w:rPr>
          <w:b/>
          <w:i/>
          <w:sz w:val="28"/>
          <w:szCs w:val="28"/>
          <w:lang w:val="en-US"/>
        </w:rPr>
        <w:t>E</w:t>
      </w:r>
      <w:r w:rsidRPr="00DC327A">
        <w:rPr>
          <w:b/>
          <w:i/>
          <w:sz w:val="28"/>
          <w:szCs w:val="28"/>
          <w:vertAlign w:val="subscript"/>
          <w:lang w:val="en-US"/>
        </w:rPr>
        <w:t>c</w:t>
      </w:r>
      <w:r w:rsidRPr="00DC327A">
        <w:rPr>
          <w:b/>
          <w:i/>
          <w:sz w:val="28"/>
          <w:szCs w:val="28"/>
        </w:rPr>
        <w:t xml:space="preserve"> , К </w:t>
      </w:r>
      <w:r w:rsidRPr="00DC327A">
        <w:rPr>
          <w:b/>
          <w:i/>
          <w:sz w:val="28"/>
          <w:szCs w:val="28"/>
          <w:vertAlign w:val="subscript"/>
          <w:lang w:val="en-US"/>
        </w:rPr>
        <w:t>c</w:t>
      </w:r>
      <w:r w:rsidRPr="00DC327A">
        <w:rPr>
          <w:b/>
          <w:i/>
          <w:sz w:val="28"/>
          <w:szCs w:val="28"/>
          <w:vertAlign w:val="subscript"/>
        </w:rPr>
        <w:t>ф</w:t>
      </w:r>
      <w:proofErr w:type="gramStart"/>
      <w:r w:rsidRPr="00DC327A">
        <w:rPr>
          <w:b/>
          <w:i/>
          <w:sz w:val="28"/>
          <w:szCs w:val="28"/>
          <w:vertAlign w:val="subscript"/>
        </w:rPr>
        <w:t xml:space="preserve"> </w:t>
      </w:r>
      <w:r w:rsidRPr="00DC327A">
        <w:rPr>
          <w:b/>
          <w:i/>
          <w:sz w:val="28"/>
          <w:szCs w:val="28"/>
        </w:rPr>
        <w:t>,</w:t>
      </w:r>
      <w:proofErr w:type="gramEnd"/>
      <w:r w:rsidRPr="00DC327A">
        <w:rPr>
          <w:b/>
          <w:i/>
          <w:sz w:val="28"/>
          <w:szCs w:val="28"/>
        </w:rPr>
        <w:t xml:space="preserve"> К </w:t>
      </w:r>
      <w:r w:rsidRPr="00DC327A">
        <w:rPr>
          <w:b/>
          <w:i/>
          <w:sz w:val="28"/>
          <w:szCs w:val="28"/>
          <w:vertAlign w:val="subscript"/>
          <w:lang w:val="en-US"/>
        </w:rPr>
        <w:t>c</w:t>
      </w:r>
      <w:r w:rsidRPr="00DC327A">
        <w:rPr>
          <w:b/>
          <w:i/>
          <w:sz w:val="28"/>
          <w:szCs w:val="28"/>
          <w:vertAlign w:val="subscript"/>
        </w:rPr>
        <w:t>н</w:t>
      </w:r>
      <w:r>
        <w:rPr>
          <w:b/>
          <w:i/>
          <w:sz w:val="28"/>
          <w:szCs w:val="28"/>
          <w:vertAlign w:val="subscript"/>
        </w:rPr>
        <w:t xml:space="preserve"> </w:t>
      </w:r>
      <w:r>
        <w:rPr>
          <w:b/>
          <w:i/>
          <w:sz w:val="28"/>
          <w:szCs w:val="28"/>
        </w:rPr>
        <w:t xml:space="preserve">, </w:t>
      </w:r>
      <w:r w:rsidRPr="00DC327A">
        <w:rPr>
          <w:b/>
          <w:i/>
          <w:sz w:val="28"/>
          <w:szCs w:val="28"/>
        </w:rPr>
        <w:t>Д</w:t>
      </w:r>
      <w:r w:rsidRPr="00DC327A">
        <w:rPr>
          <w:b/>
          <w:i/>
          <w:sz w:val="28"/>
          <w:szCs w:val="28"/>
          <w:vertAlign w:val="subscript"/>
        </w:rPr>
        <w:t>щ</w:t>
      </w:r>
      <w:r w:rsidRPr="00DC327A">
        <w:rPr>
          <w:b/>
          <w:i/>
          <w:sz w:val="28"/>
          <w:szCs w:val="28"/>
        </w:rPr>
        <w:t xml:space="preserve"> , </w:t>
      </w:r>
      <w:r w:rsidRPr="00DC327A">
        <w:rPr>
          <w:b/>
          <w:i/>
          <w:sz w:val="28"/>
          <w:szCs w:val="28"/>
          <w:lang w:val="en-US"/>
        </w:rPr>
        <w:t>l</w:t>
      </w:r>
      <w:r w:rsidRPr="00DC327A">
        <w:rPr>
          <w:b/>
          <w:i/>
          <w:sz w:val="28"/>
          <w:szCs w:val="28"/>
          <w:vertAlign w:val="subscript"/>
        </w:rPr>
        <w:t>в</w:t>
      </w:r>
      <w:r w:rsidRPr="00DC327A">
        <w:rPr>
          <w:b/>
          <w:i/>
          <w:sz w:val="28"/>
          <w:szCs w:val="28"/>
        </w:rPr>
        <w:t xml:space="preserve"> , </w:t>
      </w:r>
      <w:r w:rsidRPr="00DC327A">
        <w:rPr>
          <w:b/>
          <w:i/>
          <w:sz w:val="28"/>
          <w:szCs w:val="28"/>
          <w:lang w:val="en-US"/>
        </w:rPr>
        <w:t>d</w:t>
      </w:r>
      <w:r w:rsidRPr="00DC327A">
        <w:rPr>
          <w:b/>
          <w:i/>
          <w:sz w:val="28"/>
          <w:szCs w:val="28"/>
          <w:vertAlign w:val="subscript"/>
        </w:rPr>
        <w:t>в</w:t>
      </w:r>
      <w:r w:rsidRPr="00DC327A">
        <w:rPr>
          <w:sz w:val="28"/>
          <w:szCs w:val="28"/>
        </w:rPr>
        <w:t xml:space="preserve"> </w:t>
      </w:r>
      <w:r w:rsidRPr="00DC327A">
        <w:rPr>
          <w:b/>
          <w:i/>
          <w:sz w:val="28"/>
          <w:szCs w:val="28"/>
        </w:rPr>
        <w:t xml:space="preserve">, </w:t>
      </w:r>
      <w:r w:rsidRPr="00DC327A">
        <w:rPr>
          <w:b/>
          <w:i/>
          <w:sz w:val="28"/>
          <w:szCs w:val="28"/>
          <w:lang w:val="en-US"/>
        </w:rPr>
        <w:t>n</w:t>
      </w:r>
      <w:r w:rsidRPr="00DC327A">
        <w:rPr>
          <w:b/>
          <w:i/>
          <w:sz w:val="28"/>
          <w:szCs w:val="28"/>
          <w:vertAlign w:val="subscript"/>
          <w:lang w:val="en-US"/>
        </w:rPr>
        <w:t>n</w:t>
      </w:r>
      <w:r w:rsidRPr="00DC327A">
        <w:rPr>
          <w:b/>
          <w:i/>
          <w:sz w:val="28"/>
          <w:szCs w:val="28"/>
        </w:rPr>
        <w:t xml:space="preserve"> , В</w:t>
      </w:r>
      <w:r w:rsidRPr="00DC327A">
        <w:rPr>
          <w:b/>
          <w:i/>
          <w:sz w:val="28"/>
          <w:szCs w:val="28"/>
          <w:vertAlign w:val="subscript"/>
        </w:rPr>
        <w:t>в</w:t>
      </w:r>
      <w:r w:rsidRPr="00DC327A">
        <w:rPr>
          <w:b/>
          <w:i/>
          <w:sz w:val="28"/>
          <w:szCs w:val="28"/>
        </w:rPr>
        <w:t xml:space="preserve"> ,</w:t>
      </w:r>
      <w:r w:rsidRPr="006A2269">
        <w:rPr>
          <w:b/>
          <w:i/>
          <w:sz w:val="28"/>
          <w:szCs w:val="28"/>
        </w:rPr>
        <w:t xml:space="preserve"> </w:t>
      </w:r>
      <w:r w:rsidRPr="00DC327A">
        <w:rPr>
          <w:b/>
          <w:i/>
          <w:sz w:val="28"/>
          <w:szCs w:val="28"/>
        </w:rPr>
        <w:t>N</w:t>
      </w:r>
      <w:r w:rsidRPr="00DC327A">
        <w:rPr>
          <w:b/>
          <w:i/>
          <w:sz w:val="28"/>
          <w:szCs w:val="28"/>
          <w:vertAlign w:val="subscript"/>
        </w:rPr>
        <w:t>пр</w:t>
      </w:r>
      <w:r>
        <w:rPr>
          <w:b/>
          <w:i/>
          <w:sz w:val="28"/>
          <w:szCs w:val="28"/>
          <w:vertAlign w:val="subscript"/>
        </w:rPr>
        <w:t xml:space="preserve"> </w:t>
      </w:r>
      <w:r>
        <w:rPr>
          <w:b/>
          <w:i/>
          <w:sz w:val="28"/>
          <w:szCs w:val="28"/>
        </w:rPr>
        <w:t>,</w:t>
      </w:r>
      <m:oMath>
        <m:r>
          <m:rPr>
            <m:sty m:val="bi"/>
          </m:rPr>
          <w:rPr>
            <w:rFonts w:ascii="Cambria Math" w:hAnsi="Cambria Math"/>
            <w:sz w:val="32"/>
            <w:szCs w:val="32"/>
          </w:rPr>
          <m:t xml:space="preserve"> ω</m:t>
        </m:r>
      </m:oMath>
      <w:r>
        <w:rPr>
          <w:b/>
          <w:i/>
          <w:sz w:val="32"/>
          <w:szCs w:val="32"/>
        </w:rPr>
        <w:t>,</w:t>
      </w:r>
      <w:r>
        <w:rPr>
          <w:b/>
          <w:i/>
          <w:sz w:val="28"/>
          <w:szCs w:val="28"/>
        </w:rPr>
        <w:t xml:space="preserve"> </w:t>
      </w:r>
      <w:r w:rsidRPr="00DC327A">
        <w:rPr>
          <w:b/>
          <w:i/>
          <w:sz w:val="28"/>
          <w:szCs w:val="28"/>
        </w:rPr>
        <w:t xml:space="preserve"> </w:t>
      </w:r>
      <w:r w:rsidR="00BE0DD2" w:rsidRPr="00DC327A">
        <w:rPr>
          <w:b/>
          <w:i/>
          <w:sz w:val="28"/>
          <w:szCs w:val="28"/>
        </w:rPr>
        <w:fldChar w:fldCharType="begin"/>
      </w:r>
      <w:r w:rsidRPr="00DC327A">
        <w:rPr>
          <w:b/>
          <w:i/>
          <w:sz w:val="28"/>
          <w:szCs w:val="28"/>
        </w:rPr>
        <w:instrText xml:space="preserve"> QUOTE </w:instrText>
      </w:r>
      <w:r>
        <w:rPr>
          <w:b/>
          <w:i/>
          <w:noProof/>
          <w:sz w:val="28"/>
          <w:szCs w:val="28"/>
        </w:rPr>
        <w:drawing>
          <wp:inline distT="0" distB="0" distL="0" distR="0">
            <wp:extent cx="161925" cy="209550"/>
            <wp:effectExtent l="19050" t="0" r="0" b="0"/>
            <wp:docPr id="502"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6" cstate="print">
                      <a:clrChange>
                        <a:clrFrom>
                          <a:srgbClr val="FFFFFF"/>
                        </a:clrFrom>
                        <a:clrTo>
                          <a:srgbClr val="FFFFFF">
                            <a:alpha val="0"/>
                          </a:srgbClr>
                        </a:clrTo>
                      </a:clrChange>
                    </a:blip>
                    <a:srcRect/>
                    <a:stretch>
                      <a:fillRect/>
                    </a:stretch>
                  </pic:blipFill>
                  <pic:spPr bwMode="auto">
                    <a:xfrm>
                      <a:off x="0" y="0"/>
                      <a:ext cx="161925" cy="209550"/>
                    </a:xfrm>
                    <a:prstGeom prst="rect">
                      <a:avLst/>
                    </a:prstGeom>
                    <a:noFill/>
                    <a:ln w="9525">
                      <a:noFill/>
                      <a:miter lim="800000"/>
                      <a:headEnd/>
                      <a:tailEnd/>
                    </a:ln>
                  </pic:spPr>
                </pic:pic>
              </a:graphicData>
            </a:graphic>
          </wp:inline>
        </w:drawing>
      </w:r>
      <w:r w:rsidRPr="00DC327A">
        <w:rPr>
          <w:b/>
          <w:i/>
          <w:sz w:val="28"/>
          <w:szCs w:val="28"/>
        </w:rPr>
        <w:instrText xml:space="preserve"> </w:instrText>
      </w:r>
      <w:r w:rsidR="00BE0DD2" w:rsidRPr="00DC327A">
        <w:rPr>
          <w:b/>
          <w:i/>
          <w:sz w:val="28"/>
          <w:szCs w:val="28"/>
        </w:rPr>
        <w:fldChar w:fldCharType="separate"/>
      </w:r>
      <w:r w:rsidRPr="00DC327A">
        <w:rPr>
          <w:b/>
          <w:i/>
          <w:noProof/>
          <w:sz w:val="28"/>
          <w:szCs w:val="28"/>
          <w:lang w:val="en-US"/>
        </w:rPr>
        <w:t>Q</w:t>
      </w:r>
      <w:r w:rsidR="00BE0DD2" w:rsidRPr="00DC327A">
        <w:rPr>
          <w:b/>
          <w:i/>
          <w:sz w:val="28"/>
          <w:szCs w:val="28"/>
        </w:rPr>
        <w:fldChar w:fldCharType="end"/>
      </w:r>
      <w:r w:rsidRPr="00DC327A">
        <w:rPr>
          <w:b/>
          <w:i/>
          <w:sz w:val="28"/>
          <w:szCs w:val="28"/>
          <w:vertAlign w:val="subscript"/>
        </w:rPr>
        <w:t>ж</w:t>
      </w:r>
      <w:r w:rsidRPr="00DC327A">
        <w:rPr>
          <w:b/>
          <w:i/>
          <w:sz w:val="28"/>
          <w:szCs w:val="28"/>
        </w:rPr>
        <w:t xml:space="preserve">  , К</w:t>
      </w:r>
      <w:r>
        <w:rPr>
          <w:b/>
          <w:i/>
          <w:sz w:val="28"/>
          <w:szCs w:val="28"/>
          <w:vertAlign w:val="subscript"/>
        </w:rPr>
        <w:t>щк</w:t>
      </w:r>
      <w:r w:rsidRPr="00DC327A">
        <w:rPr>
          <w:b/>
          <w:i/>
          <w:sz w:val="28"/>
          <w:szCs w:val="28"/>
          <w:vertAlign w:val="subscript"/>
        </w:rPr>
        <w:t xml:space="preserve"> ,</w:t>
      </w:r>
      <w:r w:rsidRPr="00DC327A">
        <w:rPr>
          <w:b/>
          <w:i/>
          <w:sz w:val="28"/>
          <w:szCs w:val="28"/>
        </w:rPr>
        <w:t xml:space="preserve"> K</w:t>
      </w:r>
      <w:r w:rsidRPr="00DC327A">
        <w:rPr>
          <w:b/>
          <w:i/>
          <w:sz w:val="28"/>
          <w:szCs w:val="28"/>
          <w:vertAlign w:val="subscript"/>
        </w:rPr>
        <w:t>ву</w:t>
      </w:r>
      <w:r>
        <w:rPr>
          <w:b/>
          <w:i/>
          <w:sz w:val="28"/>
          <w:szCs w:val="28"/>
        </w:rPr>
        <w:t xml:space="preserve"> , </w:t>
      </w:r>
      <w:r w:rsidRPr="00DC327A">
        <w:rPr>
          <w:b/>
          <w:i/>
          <w:sz w:val="28"/>
          <w:szCs w:val="28"/>
        </w:rPr>
        <w:t xml:space="preserve">t </w:t>
      </w:r>
      <w:r w:rsidRPr="00DC327A">
        <w:rPr>
          <w:b/>
          <w:i/>
          <w:sz w:val="28"/>
          <w:szCs w:val="28"/>
          <w:vertAlign w:val="subscript"/>
          <w:lang w:val="en-US"/>
        </w:rPr>
        <w:t>c</w:t>
      </w:r>
      <w:r w:rsidRPr="00DC327A">
        <w:rPr>
          <w:b/>
          <w:i/>
          <w:sz w:val="28"/>
          <w:szCs w:val="28"/>
        </w:rPr>
        <w:t xml:space="preserve"> ,</w:t>
      </w:r>
      <w:r w:rsidRPr="006A2269">
        <w:rPr>
          <w:b/>
          <w:i/>
          <w:sz w:val="28"/>
          <w:szCs w:val="28"/>
        </w:rPr>
        <w:t xml:space="preserve"> </w:t>
      </w:r>
      <w:r>
        <w:rPr>
          <w:b/>
          <w:i/>
          <w:sz w:val="28"/>
          <w:szCs w:val="28"/>
        </w:rPr>
        <w:t>Р</w:t>
      </w:r>
      <w:r>
        <w:rPr>
          <w:b/>
          <w:i/>
          <w:sz w:val="28"/>
          <w:szCs w:val="28"/>
          <w:vertAlign w:val="subscript"/>
        </w:rPr>
        <w:t xml:space="preserve">оу </w:t>
      </w:r>
      <w:r>
        <w:rPr>
          <w:b/>
          <w:i/>
          <w:sz w:val="28"/>
          <w:szCs w:val="28"/>
        </w:rPr>
        <w:t xml:space="preserve">, </w:t>
      </w:r>
      <w:r w:rsidRPr="00DC327A">
        <w:rPr>
          <w:b/>
          <w:i/>
          <w:sz w:val="28"/>
          <w:szCs w:val="28"/>
        </w:rPr>
        <w:t>t</w:t>
      </w:r>
      <w:r w:rsidRPr="00DC327A">
        <w:rPr>
          <w:b/>
          <w:i/>
          <w:sz w:val="28"/>
          <w:szCs w:val="28"/>
          <w:vertAlign w:val="subscript"/>
          <w:lang w:val="en-US"/>
        </w:rPr>
        <w:t>c</w:t>
      </w:r>
      <w:r w:rsidRPr="00DC327A">
        <w:rPr>
          <w:b/>
          <w:i/>
          <w:sz w:val="28"/>
          <w:szCs w:val="28"/>
          <w:vertAlign w:val="subscript"/>
        </w:rPr>
        <w:t>о</w:t>
      </w:r>
      <w:r>
        <w:rPr>
          <w:b/>
          <w:i/>
          <w:sz w:val="28"/>
          <w:szCs w:val="28"/>
        </w:rPr>
        <w:t>,</w:t>
      </w:r>
      <w:r w:rsidRPr="006A2269">
        <w:rPr>
          <w:b/>
          <w:i/>
          <w:sz w:val="28"/>
          <w:szCs w:val="28"/>
        </w:rPr>
        <w:t xml:space="preserve"> </w:t>
      </w:r>
      <w:r>
        <w:rPr>
          <w:b/>
          <w:i/>
          <w:sz w:val="27"/>
          <w:szCs w:val="27"/>
        </w:rPr>
        <w:t>υ</w:t>
      </w:r>
      <w:r w:rsidRPr="007B0DB3">
        <w:rPr>
          <w:b/>
          <w:i/>
          <w:sz w:val="27"/>
          <w:szCs w:val="27"/>
          <w:vertAlign w:val="subscript"/>
        </w:rPr>
        <w:t>щл</w:t>
      </w:r>
      <w:r>
        <w:rPr>
          <w:b/>
          <w:i/>
          <w:sz w:val="27"/>
          <w:szCs w:val="27"/>
          <w:vertAlign w:val="subscript"/>
        </w:rPr>
        <w:t xml:space="preserve"> </w:t>
      </w:r>
      <w:r>
        <w:rPr>
          <w:b/>
          <w:i/>
          <w:sz w:val="28"/>
          <w:szCs w:val="28"/>
        </w:rPr>
        <w:t>,</w:t>
      </w:r>
      <w:r w:rsidRPr="00DC327A">
        <w:rPr>
          <w:b/>
          <w:i/>
          <w:sz w:val="28"/>
          <w:szCs w:val="28"/>
        </w:rPr>
        <w:t xml:space="preserve"> К</w:t>
      </w:r>
      <w:r w:rsidRPr="00DC327A">
        <w:rPr>
          <w:b/>
          <w:i/>
          <w:sz w:val="28"/>
          <w:szCs w:val="28"/>
          <w:vertAlign w:val="subscript"/>
        </w:rPr>
        <w:t>щи</w:t>
      </w:r>
      <w:r>
        <w:rPr>
          <w:b/>
          <w:i/>
          <w:sz w:val="28"/>
          <w:szCs w:val="28"/>
        </w:rPr>
        <w:t xml:space="preserve"> </w:t>
      </w:r>
      <w:r w:rsidRPr="00DC327A">
        <w:rPr>
          <w:b/>
          <w:i/>
          <w:sz w:val="28"/>
          <w:szCs w:val="28"/>
        </w:rPr>
        <w:t xml:space="preserve">, </w:t>
      </w:r>
      <w:r w:rsidRPr="007B0DB3">
        <w:rPr>
          <w:b/>
          <w:i/>
          <w:sz w:val="27"/>
          <w:szCs w:val="27"/>
        </w:rPr>
        <w:t>К</w:t>
      </w:r>
      <w:r>
        <w:rPr>
          <w:b/>
          <w:i/>
          <w:sz w:val="27"/>
          <w:szCs w:val="27"/>
          <w:vertAlign w:val="subscript"/>
        </w:rPr>
        <w:t xml:space="preserve">пб </w:t>
      </w:r>
      <w:r>
        <w:rPr>
          <w:b/>
          <w:i/>
          <w:sz w:val="27"/>
          <w:szCs w:val="27"/>
        </w:rPr>
        <w:t xml:space="preserve">, </w:t>
      </w:r>
      <w:r w:rsidRPr="00DC327A">
        <w:rPr>
          <w:b/>
          <w:i/>
          <w:sz w:val="28"/>
          <w:szCs w:val="28"/>
          <w:lang w:val="en-US"/>
        </w:rPr>
        <w:t>m</w:t>
      </w:r>
      <w:r w:rsidRPr="00DC327A">
        <w:rPr>
          <w:b/>
          <w:i/>
          <w:sz w:val="28"/>
          <w:szCs w:val="28"/>
          <w:vertAlign w:val="subscript"/>
        </w:rPr>
        <w:t>з</w:t>
      </w:r>
      <w:r w:rsidRPr="00DC327A">
        <w:rPr>
          <w:b/>
          <w:i/>
          <w:sz w:val="28"/>
          <w:szCs w:val="28"/>
        </w:rPr>
        <w:t xml:space="preserve"> , К</w:t>
      </w:r>
      <w:r w:rsidRPr="00DC327A">
        <w:rPr>
          <w:b/>
          <w:i/>
          <w:sz w:val="28"/>
          <w:szCs w:val="28"/>
          <w:vertAlign w:val="subscript"/>
        </w:rPr>
        <w:t xml:space="preserve"> зм</w:t>
      </w:r>
      <w:r w:rsidRPr="00DC327A">
        <w:rPr>
          <w:b/>
          <w:i/>
          <w:sz w:val="28"/>
          <w:szCs w:val="28"/>
        </w:rPr>
        <w:t xml:space="preserve"> , К</w:t>
      </w:r>
      <w:r w:rsidRPr="00DC327A">
        <w:rPr>
          <w:b/>
          <w:i/>
          <w:sz w:val="28"/>
          <w:szCs w:val="28"/>
          <w:vertAlign w:val="subscript"/>
        </w:rPr>
        <w:t xml:space="preserve"> за</w:t>
      </w:r>
      <w:r w:rsidRPr="00DC327A">
        <w:rPr>
          <w:b/>
          <w:i/>
          <w:sz w:val="28"/>
          <w:szCs w:val="28"/>
        </w:rPr>
        <w:t xml:space="preserve"> ,  К</w:t>
      </w:r>
      <w:r w:rsidRPr="00DC327A">
        <w:rPr>
          <w:b/>
          <w:i/>
          <w:sz w:val="28"/>
          <w:szCs w:val="28"/>
          <w:vertAlign w:val="subscript"/>
        </w:rPr>
        <w:t xml:space="preserve"> зп</w:t>
      </w:r>
      <w:r>
        <w:rPr>
          <w:b/>
          <w:i/>
          <w:sz w:val="28"/>
          <w:szCs w:val="28"/>
          <w:vertAlign w:val="subscript"/>
        </w:rPr>
        <w:t xml:space="preserve"> </w:t>
      </w:r>
      <w:r w:rsidRPr="00DC327A">
        <w:rPr>
          <w:b/>
          <w:i/>
          <w:sz w:val="28"/>
          <w:szCs w:val="28"/>
        </w:rPr>
        <w:t>}</w:t>
      </w:r>
    </w:p>
    <w:p w:rsidR="00AC7CFF" w:rsidRDefault="00AC7CFF" w:rsidP="00AC7CFF">
      <w:pPr>
        <w:spacing w:line="360" w:lineRule="auto"/>
        <w:ind w:firstLine="567"/>
        <w:contextualSpacing/>
        <w:jc w:val="both"/>
        <w:rPr>
          <w:sz w:val="28"/>
          <w:szCs w:val="28"/>
        </w:rPr>
      </w:pPr>
      <w:r w:rsidRPr="00DC327A">
        <w:rPr>
          <w:sz w:val="28"/>
          <w:szCs w:val="28"/>
        </w:rPr>
        <w:t>Теоретическое обоснование параметров щеточного устройства</w:t>
      </w:r>
      <w:r>
        <w:rPr>
          <w:b/>
          <w:sz w:val="28"/>
          <w:szCs w:val="28"/>
        </w:rPr>
        <w:t xml:space="preserve"> </w:t>
      </w:r>
      <w:r>
        <w:rPr>
          <w:sz w:val="28"/>
          <w:szCs w:val="28"/>
        </w:rPr>
        <w:t xml:space="preserve">основывается на предположении, что загрязнение в процессе очистки переходит из твердой фазы в </w:t>
      </w:r>
      <w:proofErr w:type="gramStart"/>
      <w:r>
        <w:rPr>
          <w:sz w:val="28"/>
          <w:szCs w:val="28"/>
        </w:rPr>
        <w:t>жидкую</w:t>
      </w:r>
      <w:proofErr w:type="gramEnd"/>
      <w:r>
        <w:rPr>
          <w:sz w:val="28"/>
          <w:szCs w:val="28"/>
        </w:rPr>
        <w:t xml:space="preserve">. Мы рассматриваем от самого сложного случая загрязнения к более </w:t>
      </w:r>
      <w:proofErr w:type="gramStart"/>
      <w:r>
        <w:rPr>
          <w:sz w:val="28"/>
          <w:szCs w:val="28"/>
        </w:rPr>
        <w:t>простому</w:t>
      </w:r>
      <w:proofErr w:type="gramEnd"/>
      <w:r>
        <w:rPr>
          <w:sz w:val="28"/>
          <w:szCs w:val="28"/>
        </w:rPr>
        <w:t xml:space="preserve">. Т.е. практически все случаи. При этом пучок ворса, воздействующий на сосок, может содержать воду, поданную на него через форсунку. </w:t>
      </w:r>
    </w:p>
    <w:p w:rsidR="00AC7CFF" w:rsidRDefault="00AC7CFF" w:rsidP="00AC7CFF">
      <w:pPr>
        <w:spacing w:line="360" w:lineRule="auto"/>
        <w:ind w:firstLine="567"/>
        <w:contextualSpacing/>
        <w:jc w:val="both"/>
        <w:rPr>
          <w:sz w:val="28"/>
          <w:szCs w:val="28"/>
        </w:rPr>
      </w:pPr>
      <w:r>
        <w:rPr>
          <w:sz w:val="28"/>
          <w:szCs w:val="28"/>
        </w:rPr>
        <w:t xml:space="preserve">Процесс очистки участка загрязнения происходит при многократном воздействии увлажненных щеток в 4 этапа. </w:t>
      </w:r>
    </w:p>
    <w:p w:rsidR="00AC7CFF" w:rsidRDefault="00AC7CFF" w:rsidP="00AC7CFF">
      <w:pPr>
        <w:spacing w:line="360" w:lineRule="auto"/>
        <w:contextualSpacing/>
        <w:jc w:val="both"/>
        <w:rPr>
          <w:sz w:val="28"/>
          <w:szCs w:val="28"/>
        </w:rPr>
      </w:pPr>
      <w:r>
        <w:rPr>
          <w:sz w:val="28"/>
          <w:szCs w:val="28"/>
        </w:rPr>
        <w:tab/>
        <w:t xml:space="preserve">1 этап. При вращении щеточного устройства, происходит удар пучков ворса с увлажненными ворсинками по загрязнению, т.е. частичное его механическое разрушение. </w:t>
      </w:r>
    </w:p>
    <w:p w:rsidR="00AC7CFF" w:rsidRDefault="00AC7CFF" w:rsidP="00AC7CFF">
      <w:pPr>
        <w:spacing w:line="360" w:lineRule="auto"/>
        <w:contextualSpacing/>
        <w:jc w:val="both"/>
        <w:rPr>
          <w:sz w:val="28"/>
          <w:szCs w:val="28"/>
        </w:rPr>
      </w:pPr>
      <w:r>
        <w:rPr>
          <w:sz w:val="28"/>
          <w:szCs w:val="28"/>
        </w:rPr>
        <w:tab/>
        <w:t xml:space="preserve">2 этап. При взаимодействии пучков ворсинок с загрязненной поверхностью соска происходит их расширение у свободного </w:t>
      </w:r>
      <w:proofErr w:type="gramStart"/>
      <w:r>
        <w:rPr>
          <w:sz w:val="28"/>
          <w:szCs w:val="28"/>
        </w:rPr>
        <w:t>конца</w:t>
      </w:r>
      <w:proofErr w:type="gramEnd"/>
      <w:r>
        <w:rPr>
          <w:sz w:val="28"/>
          <w:szCs w:val="28"/>
        </w:rPr>
        <w:t xml:space="preserve"> и вода перетекает от ворса в материал загрязнения, разжижая его. При достаточной влажности загрязнения происходит волочение загрязнения к точке выхода ворса из зацепления. При этом часть жидкого загрязнения стекает вниз, чему так же способствуют  силы гравитации. </w:t>
      </w:r>
    </w:p>
    <w:p w:rsidR="00AC7CFF" w:rsidRDefault="00AC7CFF" w:rsidP="00AC7CFF">
      <w:pPr>
        <w:spacing w:line="360" w:lineRule="auto"/>
        <w:contextualSpacing/>
        <w:jc w:val="both"/>
        <w:rPr>
          <w:sz w:val="28"/>
          <w:szCs w:val="28"/>
        </w:rPr>
      </w:pPr>
      <w:r>
        <w:rPr>
          <w:sz w:val="28"/>
          <w:szCs w:val="28"/>
        </w:rPr>
        <w:lastRenderedPageBreak/>
        <w:tab/>
        <w:t xml:space="preserve">3 этап. В точке выхода ворса из зацепления происходит распрямление изогнутой ворсинки, при этом другая часть загрязнения отбрасывается от соска за счет резкого увеличения </w:t>
      </w:r>
      <w:r w:rsidRPr="00465F86">
        <w:rPr>
          <w:sz w:val="28"/>
          <w:szCs w:val="28"/>
        </w:rPr>
        <w:t>окружной скорости</w:t>
      </w:r>
      <w:r>
        <w:rPr>
          <w:sz w:val="28"/>
          <w:szCs w:val="28"/>
        </w:rPr>
        <w:t xml:space="preserve"> концов упругого ворса. </w:t>
      </w:r>
    </w:p>
    <w:p w:rsidR="00AC7CFF" w:rsidRDefault="00AC7CFF" w:rsidP="00AC7CFF">
      <w:pPr>
        <w:spacing w:line="360" w:lineRule="auto"/>
        <w:contextualSpacing/>
        <w:jc w:val="both"/>
        <w:rPr>
          <w:sz w:val="28"/>
          <w:szCs w:val="28"/>
        </w:rPr>
      </w:pPr>
      <w:r>
        <w:rPr>
          <w:sz w:val="28"/>
          <w:szCs w:val="28"/>
        </w:rPr>
        <w:tab/>
        <w:t xml:space="preserve">4 этап. Стряхивание загрязнений </w:t>
      </w:r>
      <w:proofErr w:type="gramStart"/>
      <w:r>
        <w:rPr>
          <w:sz w:val="28"/>
          <w:szCs w:val="28"/>
        </w:rPr>
        <w:t>с</w:t>
      </w:r>
      <w:proofErr w:type="gramEnd"/>
      <w:r>
        <w:rPr>
          <w:sz w:val="28"/>
          <w:szCs w:val="28"/>
        </w:rPr>
        <w:t xml:space="preserve"> щетки за счет последующих затухающих колебательных движений упругого ворса.</w:t>
      </w:r>
    </w:p>
    <w:p w:rsidR="00AC7CFF" w:rsidRDefault="00AC7CFF" w:rsidP="00AC7CFF">
      <w:pPr>
        <w:spacing w:line="360" w:lineRule="auto"/>
        <w:contextualSpacing/>
        <w:jc w:val="center"/>
        <w:rPr>
          <w:sz w:val="28"/>
          <w:szCs w:val="28"/>
        </w:rPr>
      </w:pPr>
    </w:p>
    <w:p w:rsidR="00AC7CFF" w:rsidRDefault="00AC7CFF" w:rsidP="00AC7CFF">
      <w:pPr>
        <w:spacing w:line="360" w:lineRule="auto"/>
        <w:contextualSpacing/>
        <w:jc w:val="center"/>
        <w:rPr>
          <w:sz w:val="28"/>
          <w:szCs w:val="28"/>
        </w:rPr>
      </w:pPr>
      <w:r>
        <w:rPr>
          <w:sz w:val="28"/>
          <w:szCs w:val="28"/>
        </w:rPr>
        <w:t>Выбор ворса щетки</w:t>
      </w:r>
    </w:p>
    <w:p w:rsidR="00AC7CFF" w:rsidRDefault="00AC7CFF" w:rsidP="00AC7CFF">
      <w:pPr>
        <w:spacing w:line="360" w:lineRule="auto"/>
        <w:contextualSpacing/>
        <w:jc w:val="center"/>
        <w:rPr>
          <w:sz w:val="28"/>
          <w:szCs w:val="28"/>
        </w:rPr>
      </w:pPr>
    </w:p>
    <w:p w:rsidR="00AC7CFF" w:rsidRPr="005C2E2E" w:rsidRDefault="00AC7CFF" w:rsidP="00AC7CFF">
      <w:pPr>
        <w:spacing w:line="360" w:lineRule="auto"/>
        <w:contextualSpacing/>
        <w:jc w:val="both"/>
        <w:rPr>
          <w:sz w:val="28"/>
          <w:szCs w:val="28"/>
        </w:rPr>
      </w:pPr>
      <w:r w:rsidRPr="000B1A99">
        <w:rPr>
          <w:sz w:val="28"/>
          <w:szCs w:val="28"/>
        </w:rPr>
        <w:tab/>
      </w:r>
      <w:r w:rsidRPr="005C2E2E">
        <w:rPr>
          <w:sz w:val="28"/>
          <w:szCs w:val="28"/>
        </w:rPr>
        <w:t>Щетки, используемые в</w:t>
      </w:r>
      <w:r>
        <w:rPr>
          <w:sz w:val="28"/>
          <w:szCs w:val="28"/>
        </w:rPr>
        <w:t>о</w:t>
      </w:r>
      <w:r w:rsidRPr="005C2E2E">
        <w:rPr>
          <w:sz w:val="28"/>
          <w:szCs w:val="28"/>
        </w:rPr>
        <w:t xml:space="preserve"> многих отраслях народного хозяйства</w:t>
      </w:r>
      <w:r>
        <w:rPr>
          <w:sz w:val="28"/>
          <w:szCs w:val="28"/>
        </w:rPr>
        <w:t>,</w:t>
      </w:r>
      <w:r w:rsidRPr="005C2E2E">
        <w:rPr>
          <w:sz w:val="28"/>
          <w:szCs w:val="28"/>
        </w:rPr>
        <w:t xml:space="preserve"> используют ворс различных видов:</w:t>
      </w:r>
    </w:p>
    <w:p w:rsidR="00AC7CFF" w:rsidRPr="005C2E2E" w:rsidRDefault="00AC7CFF" w:rsidP="00AC7CFF">
      <w:pPr>
        <w:spacing w:line="360" w:lineRule="auto"/>
        <w:contextualSpacing/>
        <w:jc w:val="both"/>
        <w:rPr>
          <w:sz w:val="28"/>
          <w:szCs w:val="28"/>
        </w:rPr>
      </w:pPr>
      <w:r w:rsidRPr="005C2E2E">
        <w:rPr>
          <w:sz w:val="28"/>
          <w:szCs w:val="28"/>
        </w:rPr>
        <w:t>1</w:t>
      </w:r>
      <w:r>
        <w:rPr>
          <w:sz w:val="28"/>
          <w:szCs w:val="28"/>
        </w:rPr>
        <w:t>.</w:t>
      </w:r>
      <w:r w:rsidRPr="005C2E2E">
        <w:rPr>
          <w:sz w:val="28"/>
          <w:szCs w:val="28"/>
        </w:rPr>
        <w:t xml:space="preserve"> Ворс животного происхождения (свиной, конский, коровий и </w:t>
      </w:r>
      <w:proofErr w:type="gramStart"/>
      <w:r w:rsidRPr="005C2E2E">
        <w:rPr>
          <w:sz w:val="28"/>
          <w:szCs w:val="28"/>
        </w:rPr>
        <w:t>др</w:t>
      </w:r>
      <w:proofErr w:type="gramEnd"/>
      <w:r w:rsidRPr="005C2E2E">
        <w:rPr>
          <w:sz w:val="28"/>
          <w:szCs w:val="28"/>
        </w:rPr>
        <w:t>).</w:t>
      </w:r>
    </w:p>
    <w:p w:rsidR="00AC7CFF" w:rsidRPr="005C2E2E" w:rsidRDefault="00AC7CFF" w:rsidP="00AC7CFF">
      <w:pPr>
        <w:spacing w:line="360" w:lineRule="auto"/>
        <w:contextualSpacing/>
        <w:jc w:val="both"/>
        <w:rPr>
          <w:sz w:val="28"/>
          <w:szCs w:val="28"/>
        </w:rPr>
      </w:pPr>
      <w:r w:rsidRPr="005C2E2E">
        <w:rPr>
          <w:sz w:val="28"/>
          <w:szCs w:val="28"/>
        </w:rPr>
        <w:t>2. Ворс растительного происхождения (бамбук, сорго, мексиканская трава и др.)</w:t>
      </w:r>
    </w:p>
    <w:p w:rsidR="00AC7CFF" w:rsidRPr="005C2E2E" w:rsidRDefault="00AC7CFF" w:rsidP="00AC7CFF">
      <w:pPr>
        <w:spacing w:line="360" w:lineRule="auto"/>
        <w:contextualSpacing/>
        <w:jc w:val="both"/>
        <w:rPr>
          <w:sz w:val="28"/>
          <w:szCs w:val="28"/>
        </w:rPr>
      </w:pPr>
      <w:r w:rsidRPr="005C2E2E">
        <w:rPr>
          <w:sz w:val="28"/>
          <w:szCs w:val="28"/>
        </w:rPr>
        <w:t xml:space="preserve">3. Искусственный ворс </w:t>
      </w:r>
      <w:r>
        <w:rPr>
          <w:sz w:val="28"/>
          <w:szCs w:val="28"/>
        </w:rPr>
        <w:t>(капрон, нейлон, хлорин</w:t>
      </w:r>
      <w:r w:rsidRPr="005C2E2E">
        <w:rPr>
          <w:sz w:val="28"/>
          <w:szCs w:val="28"/>
        </w:rPr>
        <w:t>, дедерон, полиуретан и др.)</w:t>
      </w:r>
    </w:p>
    <w:p w:rsidR="00AC7CFF" w:rsidRDefault="00AC7CFF" w:rsidP="00AC7CFF">
      <w:pPr>
        <w:spacing w:line="360" w:lineRule="auto"/>
        <w:contextualSpacing/>
        <w:jc w:val="both"/>
        <w:rPr>
          <w:sz w:val="28"/>
          <w:szCs w:val="28"/>
        </w:rPr>
      </w:pPr>
      <w:r>
        <w:rPr>
          <w:sz w:val="28"/>
          <w:szCs w:val="28"/>
        </w:rPr>
        <w:t>4. М</w:t>
      </w:r>
      <w:r w:rsidRPr="005C2E2E">
        <w:rPr>
          <w:sz w:val="28"/>
          <w:szCs w:val="28"/>
        </w:rPr>
        <w:t>еталлическая проволока</w:t>
      </w:r>
    </w:p>
    <w:p w:rsidR="00AC7CFF" w:rsidRPr="0026546B" w:rsidRDefault="00AC7CFF" w:rsidP="00AC7CFF">
      <w:pPr>
        <w:spacing w:line="360" w:lineRule="auto"/>
        <w:contextualSpacing/>
        <w:jc w:val="both"/>
        <w:rPr>
          <w:sz w:val="28"/>
          <w:szCs w:val="28"/>
        </w:rPr>
      </w:pPr>
      <w:r>
        <w:rPr>
          <w:sz w:val="28"/>
          <w:szCs w:val="28"/>
        </w:rPr>
        <w:tab/>
      </w:r>
      <w:r w:rsidRPr="005C2E2E">
        <w:rPr>
          <w:sz w:val="28"/>
          <w:szCs w:val="28"/>
        </w:rPr>
        <w:t>Используя известные данные о физико-механических свойствах материалов ворса щеток, можно сделать вывод о том, что</w:t>
      </w:r>
      <w:r>
        <w:rPr>
          <w:sz w:val="28"/>
          <w:szCs w:val="28"/>
        </w:rPr>
        <w:t xml:space="preserve"> для</w:t>
      </w:r>
      <w:r w:rsidRPr="005C2E2E">
        <w:rPr>
          <w:sz w:val="28"/>
          <w:szCs w:val="28"/>
        </w:rPr>
        <w:t xml:space="preserve"> преддоильной очистки сосков вымени коров от загрязнений наибольший интерес представляет искусственный ворс. Он обладает высокой прочностью, эластичен, может работать в широком диапазоне температур и влажности, ус</w:t>
      </w:r>
      <w:r>
        <w:rPr>
          <w:sz w:val="28"/>
          <w:szCs w:val="28"/>
        </w:rPr>
        <w:t>тойчив к химическому воздействию</w:t>
      </w:r>
      <w:r w:rsidRPr="005C2E2E">
        <w:rPr>
          <w:sz w:val="28"/>
          <w:szCs w:val="28"/>
        </w:rPr>
        <w:t xml:space="preserve"> от загрязнений </w:t>
      </w:r>
      <w:r w:rsidRPr="003A1CEF">
        <w:rPr>
          <w:sz w:val="28"/>
          <w:szCs w:val="28"/>
        </w:rPr>
        <w:t>[4, 43, 31].</w:t>
      </w:r>
    </w:p>
    <w:p w:rsidR="00AC7CFF" w:rsidRPr="005C2E2E" w:rsidRDefault="00AC7CFF" w:rsidP="00AC7CFF">
      <w:pPr>
        <w:spacing w:line="360" w:lineRule="auto"/>
        <w:contextualSpacing/>
        <w:jc w:val="both"/>
        <w:rPr>
          <w:sz w:val="28"/>
          <w:szCs w:val="28"/>
        </w:rPr>
      </w:pPr>
      <w:r>
        <w:rPr>
          <w:sz w:val="28"/>
          <w:szCs w:val="28"/>
        </w:rPr>
        <w:tab/>
      </w:r>
      <w:r w:rsidRPr="005C2E2E">
        <w:rPr>
          <w:sz w:val="28"/>
          <w:szCs w:val="28"/>
        </w:rPr>
        <w:t>При выборе материала ворса и его ра</w:t>
      </w:r>
      <w:r>
        <w:rPr>
          <w:sz w:val="28"/>
          <w:szCs w:val="28"/>
        </w:rPr>
        <w:t xml:space="preserve">змеров необходимо учитывать следующие </w:t>
      </w:r>
      <w:r w:rsidRPr="005C2E2E">
        <w:rPr>
          <w:sz w:val="28"/>
          <w:szCs w:val="28"/>
        </w:rPr>
        <w:t>основные показатели:</w:t>
      </w:r>
    </w:p>
    <w:p w:rsidR="00AC7CFF" w:rsidRPr="005C2E2E" w:rsidRDefault="00AC7CFF" w:rsidP="00AC7CFF">
      <w:pPr>
        <w:spacing w:line="360" w:lineRule="auto"/>
        <w:contextualSpacing/>
        <w:jc w:val="both"/>
        <w:rPr>
          <w:sz w:val="28"/>
          <w:szCs w:val="28"/>
        </w:rPr>
      </w:pPr>
      <w:r>
        <w:rPr>
          <w:sz w:val="28"/>
          <w:szCs w:val="28"/>
        </w:rPr>
        <w:t>1. Ж</w:t>
      </w:r>
      <w:r w:rsidRPr="005C2E2E">
        <w:rPr>
          <w:sz w:val="28"/>
          <w:szCs w:val="28"/>
        </w:rPr>
        <w:t>есткость, определяющая степень воздействия ворса на поверхность соска и вымени коровы</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t>2. С</w:t>
      </w:r>
      <w:r w:rsidRPr="005C2E2E">
        <w:rPr>
          <w:sz w:val="28"/>
          <w:szCs w:val="28"/>
        </w:rPr>
        <w:t>пособность смачиваться водой и переносить влагу на сосок</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t xml:space="preserve">3. </w:t>
      </w:r>
      <w:proofErr w:type="gramStart"/>
      <w:r>
        <w:rPr>
          <w:sz w:val="28"/>
          <w:szCs w:val="28"/>
        </w:rPr>
        <w:t>И</w:t>
      </w:r>
      <w:r w:rsidRPr="005C2E2E">
        <w:rPr>
          <w:sz w:val="28"/>
          <w:szCs w:val="28"/>
        </w:rPr>
        <w:t>зносоустойчивость</w:t>
      </w:r>
      <w:proofErr w:type="gramEnd"/>
      <w:r w:rsidRPr="005C2E2E">
        <w:rPr>
          <w:sz w:val="28"/>
          <w:szCs w:val="28"/>
        </w:rPr>
        <w:t xml:space="preserve"> т.е. срок службы до критического истирания ворса</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t>4. С</w:t>
      </w:r>
      <w:r w:rsidRPr="005C2E2E">
        <w:rPr>
          <w:sz w:val="28"/>
          <w:szCs w:val="28"/>
        </w:rPr>
        <w:t>пособность противостоять многократному изгибу</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t>5. К</w:t>
      </w:r>
      <w:r w:rsidRPr="005C2E2E">
        <w:rPr>
          <w:sz w:val="28"/>
          <w:szCs w:val="28"/>
        </w:rPr>
        <w:t>оэффициент трения относительно очищаемой поверхности</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t>6. С</w:t>
      </w:r>
      <w:r w:rsidRPr="005C2E2E">
        <w:rPr>
          <w:sz w:val="28"/>
          <w:szCs w:val="28"/>
        </w:rPr>
        <w:t>табильность ф</w:t>
      </w:r>
      <w:r>
        <w:rPr>
          <w:sz w:val="28"/>
          <w:szCs w:val="28"/>
        </w:rPr>
        <w:t>изико-механических свойств с учетом условий эксплуатации на молочной ферме</w:t>
      </w:r>
      <w:r w:rsidR="00D45C9F">
        <w:rPr>
          <w:sz w:val="28"/>
          <w:szCs w:val="28"/>
        </w:rPr>
        <w:t>.</w:t>
      </w:r>
    </w:p>
    <w:p w:rsidR="00AC7CFF" w:rsidRPr="005C2E2E" w:rsidRDefault="00AC7CFF" w:rsidP="00AC7CFF">
      <w:pPr>
        <w:spacing w:line="360" w:lineRule="auto"/>
        <w:contextualSpacing/>
        <w:jc w:val="both"/>
        <w:rPr>
          <w:sz w:val="28"/>
          <w:szCs w:val="28"/>
        </w:rPr>
      </w:pPr>
      <w:r>
        <w:rPr>
          <w:sz w:val="28"/>
          <w:szCs w:val="28"/>
        </w:rPr>
        <w:lastRenderedPageBreak/>
        <w:t>7. Широкий диапазон у</w:t>
      </w:r>
      <w:r w:rsidR="00D45C9F">
        <w:rPr>
          <w:sz w:val="28"/>
          <w:szCs w:val="28"/>
        </w:rPr>
        <w:t>словий эксплуатации: температура</w:t>
      </w:r>
      <w:r>
        <w:rPr>
          <w:sz w:val="28"/>
          <w:szCs w:val="28"/>
        </w:rPr>
        <w:t xml:space="preserve">, </w:t>
      </w:r>
      <w:r w:rsidR="00D45C9F">
        <w:rPr>
          <w:sz w:val="28"/>
          <w:szCs w:val="28"/>
        </w:rPr>
        <w:t xml:space="preserve"> влажность</w:t>
      </w:r>
      <w:r w:rsidRPr="005C2E2E">
        <w:rPr>
          <w:sz w:val="28"/>
          <w:szCs w:val="28"/>
        </w:rPr>
        <w:t>,</w:t>
      </w:r>
      <w:r>
        <w:rPr>
          <w:sz w:val="28"/>
          <w:szCs w:val="28"/>
        </w:rPr>
        <w:t xml:space="preserve"> химически агрессивная среда,  различные материалы</w:t>
      </w:r>
      <w:r w:rsidRPr="005C2E2E">
        <w:rPr>
          <w:sz w:val="28"/>
          <w:szCs w:val="28"/>
        </w:rPr>
        <w:t xml:space="preserve"> загрязнений соска</w:t>
      </w:r>
    </w:p>
    <w:p w:rsidR="00AC7CFF" w:rsidRPr="00F7754B" w:rsidRDefault="00AC7CFF" w:rsidP="00AC7CFF">
      <w:pPr>
        <w:ind w:firstLine="567"/>
        <w:jc w:val="center"/>
      </w:pPr>
    </w:p>
    <w:p w:rsidR="00AC7CFF" w:rsidRPr="00F7754B" w:rsidRDefault="00AC7CFF" w:rsidP="00AC7CFF">
      <w:pPr>
        <w:spacing w:line="360" w:lineRule="auto"/>
        <w:ind w:right="-1" w:firstLine="567"/>
        <w:jc w:val="both"/>
        <w:rPr>
          <w:sz w:val="28"/>
          <w:szCs w:val="28"/>
        </w:rPr>
      </w:pPr>
      <w:r w:rsidRPr="00F7754B">
        <w:rPr>
          <w:sz w:val="28"/>
          <w:szCs w:val="28"/>
        </w:rPr>
        <w:t>Устройство представляет собой пару цилиндрических барабанов с закрепленными в них одним концом   ворсинками малой жесткости. Щетки, двигаясь вдоль соска,  обжимают его с двух сторон. Скорость скольжения концов ворса по поверхности деформируемого соска значительно меняется. В середине рабочей зоны она  снижается, т.к. происходит изгибание ворсинок, а при выходе происходит ее резкое возрастание, что способствует удалению загрязнений с соска и ворса щеток. Кроме того, после выхода ворса из зацеплен</w:t>
      </w:r>
      <w:r>
        <w:rPr>
          <w:sz w:val="28"/>
          <w:szCs w:val="28"/>
        </w:rPr>
        <w:t>ия с соском, происходит колебание</w:t>
      </w:r>
      <w:r w:rsidRPr="00F7754B">
        <w:rPr>
          <w:sz w:val="28"/>
          <w:szCs w:val="28"/>
        </w:rPr>
        <w:t xml:space="preserve"> ворсинок, что также способствует  очистке ворса от загрязнений. </w:t>
      </w:r>
    </w:p>
    <w:p w:rsidR="00AC7CFF" w:rsidRPr="00A86B40" w:rsidRDefault="00AC7CFF" w:rsidP="00AC7CFF">
      <w:pPr>
        <w:spacing w:line="360" w:lineRule="auto"/>
        <w:ind w:right="-1" w:firstLine="567"/>
        <w:jc w:val="both"/>
        <w:rPr>
          <w:sz w:val="28"/>
          <w:szCs w:val="28"/>
        </w:rPr>
      </w:pPr>
      <w:r w:rsidRPr="00A86B40">
        <w:rPr>
          <w:sz w:val="28"/>
          <w:szCs w:val="28"/>
        </w:rPr>
        <w:t xml:space="preserve">Принимаем, что очистка соска от загрязнений осуществляется пучком ворса, жесткость </w:t>
      </w:r>
      <w:r w:rsidRPr="00A86B40">
        <w:rPr>
          <w:b/>
          <w:i/>
          <w:sz w:val="28"/>
          <w:szCs w:val="28"/>
        </w:rPr>
        <w:t>В</w:t>
      </w:r>
      <w:r w:rsidRPr="00A86B40">
        <w:rPr>
          <w:b/>
          <w:i/>
          <w:iCs/>
          <w:sz w:val="28"/>
          <w:szCs w:val="28"/>
          <w:vertAlign w:val="subscript"/>
        </w:rPr>
        <w:t>п</w:t>
      </w:r>
      <w:r w:rsidRPr="00A86B40">
        <w:rPr>
          <w:sz w:val="28"/>
          <w:szCs w:val="28"/>
        </w:rPr>
        <w:t xml:space="preserve"> которого может быть связана с жесткостью отдельной ворсинки выражением </w:t>
      </w:r>
    </w:p>
    <w:p w:rsidR="00AC7CFF" w:rsidRPr="00A86B40" w:rsidRDefault="00AC7CFF" w:rsidP="00AC7CFF">
      <w:pPr>
        <w:spacing w:line="360" w:lineRule="auto"/>
        <w:ind w:right="-1" w:firstLine="567"/>
        <w:jc w:val="center"/>
        <w:rPr>
          <w:sz w:val="28"/>
          <w:szCs w:val="28"/>
        </w:rPr>
      </w:pPr>
      <w:r w:rsidRPr="00A86B40">
        <w:rPr>
          <w:b/>
          <w:i/>
          <w:sz w:val="28"/>
          <w:szCs w:val="28"/>
        </w:rPr>
        <w:t xml:space="preserve">                                            В</w:t>
      </w:r>
      <w:r w:rsidRPr="00A86B40">
        <w:rPr>
          <w:b/>
          <w:i/>
          <w:iCs/>
          <w:sz w:val="28"/>
          <w:szCs w:val="28"/>
          <w:vertAlign w:val="subscript"/>
        </w:rPr>
        <w:t>п</w:t>
      </w:r>
      <w:r w:rsidRPr="00A86B40">
        <w:rPr>
          <w:b/>
          <w:i/>
          <w:sz w:val="28"/>
          <w:szCs w:val="28"/>
          <w:vertAlign w:val="subscript"/>
        </w:rPr>
        <w:t xml:space="preserve"> </w:t>
      </w:r>
      <w:r w:rsidRPr="00A86B40">
        <w:rPr>
          <w:b/>
          <w:i/>
          <w:sz w:val="28"/>
          <w:szCs w:val="28"/>
        </w:rPr>
        <w:t>=  К</w:t>
      </w:r>
      <w:r w:rsidRPr="00A86B40">
        <w:rPr>
          <w:b/>
          <w:i/>
          <w:iCs/>
          <w:sz w:val="28"/>
          <w:szCs w:val="28"/>
          <w:vertAlign w:val="subscript"/>
        </w:rPr>
        <w:t>п</w:t>
      </w:r>
      <w:proofErr w:type="gramStart"/>
      <w:r w:rsidRPr="00A86B40">
        <w:rPr>
          <w:b/>
          <w:i/>
          <w:sz w:val="28"/>
          <w:szCs w:val="28"/>
        </w:rPr>
        <w:t xml:space="preserve"> Е</w:t>
      </w:r>
      <w:proofErr w:type="gramEnd"/>
      <w:r w:rsidRPr="00A86B40">
        <w:rPr>
          <w:b/>
          <w:i/>
          <w:sz w:val="28"/>
          <w:szCs w:val="28"/>
        </w:rPr>
        <w:t xml:space="preserve"> J n</w:t>
      </w:r>
      <w:r w:rsidRPr="00A86B40">
        <w:rPr>
          <w:b/>
          <w:i/>
          <w:iCs/>
          <w:sz w:val="28"/>
          <w:szCs w:val="28"/>
          <w:vertAlign w:val="subscript"/>
        </w:rPr>
        <w:t>п</w:t>
      </w:r>
      <w:r w:rsidRPr="00A86B40">
        <w:rPr>
          <w:sz w:val="28"/>
          <w:szCs w:val="28"/>
        </w:rPr>
        <w:t xml:space="preserve"> ,                </w:t>
      </w:r>
      <w:r>
        <w:rPr>
          <w:sz w:val="28"/>
          <w:szCs w:val="28"/>
        </w:rPr>
        <w:t xml:space="preserve">                              (2.1</w:t>
      </w:r>
      <w:r w:rsidRPr="00A86B40">
        <w:rPr>
          <w:sz w:val="28"/>
          <w:szCs w:val="28"/>
        </w:rPr>
        <w:t>)</w:t>
      </w:r>
    </w:p>
    <w:p w:rsidR="00AC7CFF" w:rsidRPr="00A86B40" w:rsidRDefault="00AC7CFF" w:rsidP="00AC7CFF">
      <w:pPr>
        <w:spacing w:line="360" w:lineRule="auto"/>
        <w:contextualSpacing/>
        <w:jc w:val="both"/>
        <w:rPr>
          <w:sz w:val="28"/>
          <w:szCs w:val="28"/>
        </w:rPr>
      </w:pPr>
      <w:r w:rsidRPr="00A86B40">
        <w:rPr>
          <w:sz w:val="28"/>
          <w:szCs w:val="28"/>
        </w:rPr>
        <w:t xml:space="preserve">где </w:t>
      </w:r>
      <w:r w:rsidRPr="00A86B40">
        <w:rPr>
          <w:b/>
          <w:i/>
          <w:sz w:val="28"/>
          <w:szCs w:val="28"/>
        </w:rPr>
        <w:t>К</w:t>
      </w:r>
      <w:r w:rsidRPr="00A86B40">
        <w:rPr>
          <w:b/>
          <w:i/>
          <w:iCs/>
          <w:sz w:val="28"/>
          <w:szCs w:val="28"/>
          <w:vertAlign w:val="subscript"/>
        </w:rPr>
        <w:t>п</w:t>
      </w:r>
      <w:r w:rsidRPr="00A86B40">
        <w:rPr>
          <w:sz w:val="28"/>
          <w:szCs w:val="28"/>
        </w:rPr>
        <w:t xml:space="preserve"> – коэффициент, &lt; 1,0;</w:t>
      </w:r>
      <w:r>
        <w:rPr>
          <w:b/>
          <w:i/>
          <w:sz w:val="28"/>
          <w:szCs w:val="28"/>
        </w:rPr>
        <w:t xml:space="preserve">  </w:t>
      </w:r>
      <w:r w:rsidRPr="00F15ADB">
        <w:rPr>
          <w:b/>
          <w:i/>
          <w:sz w:val="28"/>
          <w:szCs w:val="28"/>
          <w:lang w:val="en-US"/>
        </w:rPr>
        <w:t>E</w:t>
      </w:r>
      <w:r w:rsidRPr="00F15ADB">
        <w:rPr>
          <w:i/>
          <w:sz w:val="28"/>
          <w:szCs w:val="28"/>
        </w:rPr>
        <w:t xml:space="preserve"> </w:t>
      </w:r>
      <w:r w:rsidRPr="00F15ADB">
        <w:rPr>
          <w:sz w:val="28"/>
          <w:szCs w:val="28"/>
        </w:rPr>
        <w:t>–</w:t>
      </w:r>
      <w:r w:rsidRPr="00F15ADB">
        <w:rPr>
          <w:i/>
          <w:sz w:val="28"/>
          <w:szCs w:val="28"/>
        </w:rPr>
        <w:t xml:space="preserve"> </w:t>
      </w:r>
      <w:r w:rsidRPr="00F15ADB">
        <w:rPr>
          <w:sz w:val="28"/>
          <w:szCs w:val="28"/>
        </w:rPr>
        <w:t xml:space="preserve">модуль </w:t>
      </w:r>
      <w:r>
        <w:rPr>
          <w:sz w:val="28"/>
          <w:szCs w:val="28"/>
        </w:rPr>
        <w:t xml:space="preserve"> </w:t>
      </w:r>
      <w:r w:rsidRPr="00F15ADB">
        <w:rPr>
          <w:sz w:val="28"/>
          <w:szCs w:val="28"/>
        </w:rPr>
        <w:t xml:space="preserve">упругости </w:t>
      </w:r>
      <w:r>
        <w:rPr>
          <w:sz w:val="28"/>
          <w:szCs w:val="28"/>
        </w:rPr>
        <w:t xml:space="preserve"> </w:t>
      </w:r>
      <w:r w:rsidRPr="00F15ADB">
        <w:rPr>
          <w:sz w:val="28"/>
          <w:szCs w:val="28"/>
        </w:rPr>
        <w:t xml:space="preserve">материала ворса,  </w:t>
      </w:r>
      <w:r>
        <w:rPr>
          <w:color w:val="000000"/>
          <w:sz w:val="28"/>
          <w:szCs w:val="28"/>
        </w:rPr>
        <w:t xml:space="preserve">  </w:t>
      </w:r>
      <w:r w:rsidRPr="00F15ADB">
        <w:rPr>
          <w:sz w:val="28"/>
          <w:szCs w:val="28"/>
        </w:rPr>
        <w:t>кг/см</w:t>
      </w:r>
      <w:proofErr w:type="gramStart"/>
      <w:r w:rsidRPr="00F15ADB">
        <w:rPr>
          <w:b/>
          <w:sz w:val="28"/>
          <w:szCs w:val="28"/>
          <w:vertAlign w:val="superscript"/>
        </w:rPr>
        <w:t>2</w:t>
      </w:r>
      <w:proofErr w:type="gramEnd"/>
      <w:r>
        <w:rPr>
          <w:sz w:val="28"/>
          <w:szCs w:val="28"/>
        </w:rPr>
        <w:t xml:space="preserve">,  </w:t>
      </w:r>
      <w:r w:rsidRPr="00864959">
        <w:rPr>
          <w:b/>
          <w:i/>
          <w:sz w:val="28"/>
          <w:szCs w:val="28"/>
          <w:lang w:val="en-US"/>
        </w:rPr>
        <w:t>J</w:t>
      </w:r>
      <w:r w:rsidRPr="00F15ADB">
        <w:rPr>
          <w:i/>
          <w:sz w:val="28"/>
          <w:szCs w:val="28"/>
        </w:rPr>
        <w:t xml:space="preserve"> </w:t>
      </w:r>
      <w:r w:rsidRPr="00F15ADB">
        <w:rPr>
          <w:sz w:val="28"/>
          <w:szCs w:val="28"/>
        </w:rPr>
        <w:t>–</w:t>
      </w:r>
      <w:r w:rsidRPr="00F15ADB">
        <w:rPr>
          <w:i/>
          <w:sz w:val="28"/>
          <w:szCs w:val="28"/>
        </w:rPr>
        <w:t xml:space="preserve"> </w:t>
      </w:r>
      <w:r w:rsidRPr="00F15ADB">
        <w:rPr>
          <w:sz w:val="28"/>
          <w:szCs w:val="28"/>
        </w:rPr>
        <w:t>момент инерции поперечного сечения ворса, см</w:t>
      </w:r>
      <w:r w:rsidRPr="00F15ADB">
        <w:rPr>
          <w:sz w:val="28"/>
          <w:szCs w:val="28"/>
          <w:vertAlign w:val="superscript"/>
        </w:rPr>
        <w:t>4</w:t>
      </w:r>
      <w:r>
        <w:rPr>
          <w:sz w:val="28"/>
          <w:szCs w:val="28"/>
        </w:rPr>
        <w:t xml:space="preserve">, </w:t>
      </w:r>
      <w:r>
        <w:rPr>
          <w:sz w:val="28"/>
          <w:szCs w:val="28"/>
          <w:lang w:val="en-US"/>
        </w:rPr>
        <w:t>n</w:t>
      </w:r>
      <w:r>
        <w:rPr>
          <w:sz w:val="28"/>
          <w:szCs w:val="28"/>
          <w:vertAlign w:val="subscript"/>
          <w:lang w:val="en-US"/>
        </w:rPr>
        <w:t>n</w:t>
      </w:r>
      <w:r w:rsidRPr="00116779">
        <w:rPr>
          <w:sz w:val="28"/>
          <w:szCs w:val="28"/>
        </w:rPr>
        <w:t xml:space="preserve"> </w:t>
      </w:r>
      <w:r w:rsidRPr="00A86B40">
        <w:rPr>
          <w:sz w:val="28"/>
          <w:szCs w:val="28"/>
        </w:rPr>
        <w:t>–</w:t>
      </w:r>
      <w:r w:rsidRPr="00116779">
        <w:rPr>
          <w:sz w:val="28"/>
          <w:szCs w:val="28"/>
        </w:rPr>
        <w:t xml:space="preserve"> </w:t>
      </w:r>
      <w:r>
        <w:rPr>
          <w:sz w:val="28"/>
          <w:szCs w:val="28"/>
        </w:rPr>
        <w:t>число ворсинок в пучке</w:t>
      </w:r>
      <w:r w:rsidRPr="00A86B40">
        <w:rPr>
          <w:sz w:val="28"/>
          <w:szCs w:val="28"/>
        </w:rPr>
        <w:t xml:space="preserve">. </w:t>
      </w:r>
    </w:p>
    <w:p w:rsidR="00AC7CFF" w:rsidRPr="00A86B40" w:rsidRDefault="00AC7CFF" w:rsidP="00AC7CFF">
      <w:pPr>
        <w:spacing w:line="360" w:lineRule="auto"/>
        <w:ind w:right="-1" w:firstLine="567"/>
        <w:jc w:val="both"/>
        <w:rPr>
          <w:sz w:val="28"/>
          <w:szCs w:val="28"/>
        </w:rPr>
      </w:pPr>
      <w:r w:rsidRPr="00A86B40">
        <w:rPr>
          <w:sz w:val="28"/>
          <w:szCs w:val="28"/>
        </w:rPr>
        <w:t xml:space="preserve">Если в зоне контакта ворса с соском находится несколько пучков </w:t>
      </w:r>
      <w:proofErr w:type="gramStart"/>
      <w:r w:rsidRPr="00A86B40">
        <w:rPr>
          <w:b/>
          <w:i/>
          <w:sz w:val="28"/>
          <w:szCs w:val="28"/>
        </w:rPr>
        <w:t>n</w:t>
      </w:r>
      <w:proofErr w:type="gramEnd"/>
      <w:r w:rsidRPr="00A86B40">
        <w:rPr>
          <w:b/>
          <w:i/>
          <w:iCs/>
          <w:sz w:val="28"/>
          <w:szCs w:val="28"/>
          <w:vertAlign w:val="subscript"/>
        </w:rPr>
        <w:t>пп</w:t>
      </w:r>
      <w:r w:rsidRPr="00A86B40">
        <w:rPr>
          <w:sz w:val="28"/>
          <w:szCs w:val="28"/>
        </w:rPr>
        <w:t xml:space="preserve">, то их жесткость </w:t>
      </w:r>
      <w:r w:rsidRPr="00A86B40">
        <w:rPr>
          <w:b/>
          <w:i/>
          <w:sz w:val="28"/>
          <w:szCs w:val="28"/>
        </w:rPr>
        <w:t>В</w:t>
      </w:r>
      <w:r w:rsidRPr="00A86B40">
        <w:rPr>
          <w:b/>
          <w:i/>
          <w:iCs/>
          <w:sz w:val="28"/>
          <w:szCs w:val="28"/>
          <w:vertAlign w:val="subscript"/>
        </w:rPr>
        <w:t>пп</w:t>
      </w:r>
      <w:r w:rsidRPr="00A86B40">
        <w:rPr>
          <w:sz w:val="28"/>
          <w:szCs w:val="28"/>
        </w:rPr>
        <w:t xml:space="preserve"> суммируется</w:t>
      </w:r>
    </w:p>
    <w:p w:rsidR="00AC7CFF" w:rsidRPr="007B0DB3" w:rsidRDefault="00AC7CFF" w:rsidP="00AC7CFF">
      <w:pPr>
        <w:spacing w:line="360" w:lineRule="auto"/>
        <w:ind w:right="-1" w:firstLine="567"/>
        <w:jc w:val="center"/>
        <w:rPr>
          <w:sz w:val="27"/>
          <w:szCs w:val="27"/>
        </w:rPr>
      </w:pPr>
      <w:r w:rsidRPr="00A86B40">
        <w:rPr>
          <w:b/>
          <w:i/>
          <w:sz w:val="28"/>
          <w:szCs w:val="28"/>
        </w:rPr>
        <w:t xml:space="preserve">                                             В</w:t>
      </w:r>
      <w:r w:rsidRPr="00A86B40">
        <w:rPr>
          <w:b/>
          <w:i/>
          <w:iCs/>
          <w:sz w:val="28"/>
          <w:szCs w:val="28"/>
          <w:vertAlign w:val="subscript"/>
        </w:rPr>
        <w:t>пп</w:t>
      </w:r>
      <w:r w:rsidRPr="00A86B40">
        <w:rPr>
          <w:b/>
          <w:i/>
          <w:sz w:val="28"/>
          <w:szCs w:val="28"/>
          <w:vertAlign w:val="subscript"/>
        </w:rPr>
        <w:t xml:space="preserve"> </w:t>
      </w:r>
      <w:r w:rsidRPr="00A86B40">
        <w:rPr>
          <w:b/>
          <w:i/>
          <w:sz w:val="28"/>
          <w:szCs w:val="28"/>
        </w:rPr>
        <w:t>=  К</w:t>
      </w:r>
      <w:r w:rsidRPr="00A86B40">
        <w:rPr>
          <w:b/>
          <w:i/>
          <w:iCs/>
          <w:sz w:val="28"/>
          <w:szCs w:val="28"/>
          <w:vertAlign w:val="subscript"/>
        </w:rPr>
        <w:t>п</w:t>
      </w:r>
      <w:proofErr w:type="gramStart"/>
      <w:r w:rsidRPr="00A86B40">
        <w:rPr>
          <w:b/>
          <w:i/>
          <w:sz w:val="28"/>
          <w:szCs w:val="28"/>
        </w:rPr>
        <w:t xml:space="preserve"> Е</w:t>
      </w:r>
      <w:proofErr w:type="gramEnd"/>
      <w:r w:rsidRPr="00A86B40">
        <w:rPr>
          <w:b/>
          <w:i/>
          <w:sz w:val="28"/>
          <w:szCs w:val="28"/>
        </w:rPr>
        <w:t xml:space="preserve"> J n</w:t>
      </w:r>
      <w:r w:rsidRPr="00A86B40">
        <w:rPr>
          <w:b/>
          <w:i/>
          <w:iCs/>
          <w:sz w:val="28"/>
          <w:szCs w:val="28"/>
          <w:vertAlign w:val="subscript"/>
        </w:rPr>
        <w:t>п</w:t>
      </w:r>
      <w:r w:rsidRPr="00A86B40">
        <w:rPr>
          <w:b/>
          <w:i/>
          <w:sz w:val="28"/>
          <w:szCs w:val="28"/>
        </w:rPr>
        <w:t xml:space="preserve"> n</w:t>
      </w:r>
      <w:r w:rsidRPr="00A86B40">
        <w:rPr>
          <w:b/>
          <w:i/>
          <w:iCs/>
          <w:sz w:val="28"/>
          <w:szCs w:val="28"/>
          <w:vertAlign w:val="subscript"/>
        </w:rPr>
        <w:t>пп</w:t>
      </w:r>
      <w:r w:rsidRPr="00A86B40">
        <w:rPr>
          <w:b/>
          <w:sz w:val="28"/>
          <w:szCs w:val="28"/>
        </w:rPr>
        <w:t>.</w:t>
      </w:r>
      <w:r w:rsidRPr="007B0DB3">
        <w:rPr>
          <w:sz w:val="27"/>
          <w:szCs w:val="27"/>
        </w:rPr>
        <w:t xml:space="preserve">                                     </w:t>
      </w:r>
      <w:r>
        <w:rPr>
          <w:sz w:val="27"/>
          <w:szCs w:val="27"/>
        </w:rPr>
        <w:t xml:space="preserve">  (2.2</w:t>
      </w:r>
      <w:r w:rsidRPr="007B0DB3">
        <w:rPr>
          <w:sz w:val="27"/>
          <w:szCs w:val="27"/>
        </w:rPr>
        <w:t>)</w:t>
      </w:r>
    </w:p>
    <w:p w:rsidR="00AC7CFF" w:rsidRDefault="00AC7CFF" w:rsidP="00AC7CFF">
      <w:pPr>
        <w:spacing w:line="360" w:lineRule="auto"/>
        <w:contextualSpacing/>
        <w:jc w:val="both"/>
        <w:rPr>
          <w:sz w:val="28"/>
          <w:szCs w:val="28"/>
        </w:rPr>
      </w:pPr>
      <w:r>
        <w:rPr>
          <w:sz w:val="28"/>
          <w:szCs w:val="28"/>
        </w:rPr>
        <w:tab/>
        <w:t>Следует учитывать, что отдельно взятая ворсинка, обычно круглого  или квадратного сечения, не может удалить какое либо значимое количество жидкого или твердого загрязнения с поверхности соска вымени коровы. Для этого ворсинки должны быть собраны в пучок, образуя "скребок" или "веник". Поэтому предложено рассматривать обобщенный упругий элемент щеточного устройства, представляя его как стержень малой жесткости в форме тонкой полоски. В настоящей работе расчеты ворса, как упругого элемента</w:t>
      </w:r>
      <w:r w:rsidRPr="00FD2EA4">
        <w:rPr>
          <w:sz w:val="28"/>
          <w:szCs w:val="28"/>
        </w:rPr>
        <w:t xml:space="preserve">, </w:t>
      </w:r>
      <w:r>
        <w:rPr>
          <w:sz w:val="28"/>
          <w:szCs w:val="28"/>
        </w:rPr>
        <w:t xml:space="preserve"> не представлены</w:t>
      </w:r>
      <w:r w:rsidRPr="00FD2EA4">
        <w:rPr>
          <w:sz w:val="28"/>
          <w:szCs w:val="28"/>
        </w:rPr>
        <w:t xml:space="preserve">, т.к. они достаточно полно </w:t>
      </w:r>
      <w:r>
        <w:rPr>
          <w:sz w:val="28"/>
          <w:szCs w:val="28"/>
        </w:rPr>
        <w:t>излагаются</w:t>
      </w:r>
      <w:r w:rsidRPr="00FD2EA4">
        <w:rPr>
          <w:sz w:val="28"/>
          <w:szCs w:val="28"/>
        </w:rPr>
        <w:t xml:space="preserve"> в кла</w:t>
      </w:r>
      <w:r>
        <w:rPr>
          <w:sz w:val="28"/>
          <w:szCs w:val="28"/>
        </w:rPr>
        <w:t>ссической литературе, в частности, Попов Е.П. «Теория и расчет гибких упругих стержней</w:t>
      </w:r>
      <w:r w:rsidRPr="003303CB">
        <w:rPr>
          <w:sz w:val="28"/>
          <w:szCs w:val="28"/>
        </w:rPr>
        <w:t>» [78].</w:t>
      </w:r>
      <w:r w:rsidRPr="00FD2EA4">
        <w:rPr>
          <w:color w:val="FF0000"/>
          <w:sz w:val="28"/>
          <w:szCs w:val="28"/>
        </w:rPr>
        <w:t xml:space="preserve"> </w:t>
      </w:r>
      <w:r>
        <w:rPr>
          <w:sz w:val="28"/>
          <w:szCs w:val="28"/>
        </w:rPr>
        <w:t xml:space="preserve"> </w:t>
      </w:r>
    </w:p>
    <w:p w:rsidR="00AC7CFF" w:rsidRDefault="00AC7CFF" w:rsidP="00AC7CFF">
      <w:pPr>
        <w:spacing w:line="360" w:lineRule="auto"/>
        <w:contextualSpacing/>
        <w:jc w:val="both"/>
        <w:rPr>
          <w:sz w:val="28"/>
          <w:szCs w:val="28"/>
        </w:rPr>
      </w:pPr>
      <w:r>
        <w:rPr>
          <w:sz w:val="28"/>
          <w:szCs w:val="28"/>
        </w:rPr>
        <w:lastRenderedPageBreak/>
        <w:tab/>
        <w:t xml:space="preserve">Опорные реакции силы и моменты при больших перемещениях и изгибе ворса будут зависеть от значения этих перемещений. При работе цилиндрического щеточного устройства с поверхностью соска следует учитывать то, что при изгибе ворса происходит перемещение вектора внешних сил и моментов. </w:t>
      </w:r>
      <w:proofErr w:type="gramStart"/>
      <w:r>
        <w:rPr>
          <w:sz w:val="28"/>
          <w:szCs w:val="28"/>
        </w:rPr>
        <w:t>Угол направления действий изгибающей  силы, прикладываемой к концу  ворса щеток при его изгибе из за собственной деформации и деформации соска, приближен к следящему</w:t>
      </w:r>
      <w:r w:rsidR="001F565F">
        <w:rPr>
          <w:sz w:val="28"/>
          <w:szCs w:val="28"/>
        </w:rPr>
        <w:t xml:space="preserve">, </w:t>
      </w:r>
      <w:r>
        <w:rPr>
          <w:sz w:val="28"/>
          <w:szCs w:val="28"/>
        </w:rPr>
        <w:t xml:space="preserve"> т.е. можно допустить, что в процессе изгиба вектор сил сохраняет угол 90 градусов к касательной упругой линии на незакрепленном конце полоски ворса. </w:t>
      </w:r>
      <w:proofErr w:type="gramEnd"/>
    </w:p>
    <w:p w:rsidR="00AC7CFF" w:rsidRPr="003A1CEF" w:rsidRDefault="00AC7CFF" w:rsidP="00AC7CFF">
      <w:pPr>
        <w:spacing w:line="360" w:lineRule="auto"/>
        <w:contextualSpacing/>
        <w:jc w:val="both"/>
        <w:rPr>
          <w:sz w:val="28"/>
          <w:szCs w:val="28"/>
        </w:rPr>
      </w:pPr>
    </w:p>
    <w:p w:rsidR="00AC7CFF" w:rsidRDefault="00AC7CFF" w:rsidP="00AC7CFF">
      <w:pPr>
        <w:spacing w:line="360" w:lineRule="auto"/>
        <w:contextualSpacing/>
        <w:jc w:val="center"/>
        <w:rPr>
          <w:sz w:val="28"/>
          <w:szCs w:val="28"/>
        </w:rPr>
      </w:pPr>
      <w:r>
        <w:rPr>
          <w:sz w:val="28"/>
          <w:szCs w:val="28"/>
        </w:rPr>
        <w:t>Работа пучка ворса при ударе о частицу загрязнения соска вымени коровы.</w:t>
      </w:r>
    </w:p>
    <w:p w:rsidR="00AC7CFF" w:rsidRDefault="00AC7CFF" w:rsidP="00AC7CFF">
      <w:pPr>
        <w:spacing w:line="360" w:lineRule="auto"/>
        <w:contextualSpacing/>
        <w:rPr>
          <w:sz w:val="28"/>
          <w:szCs w:val="28"/>
        </w:rPr>
      </w:pPr>
    </w:p>
    <w:p w:rsidR="00AC7CFF" w:rsidRDefault="00AC7CFF" w:rsidP="00D45C9F">
      <w:pPr>
        <w:spacing w:line="360" w:lineRule="auto"/>
        <w:contextualSpacing/>
        <w:jc w:val="both"/>
        <w:rPr>
          <w:sz w:val="28"/>
          <w:szCs w:val="28"/>
        </w:rPr>
      </w:pPr>
      <w:r>
        <w:rPr>
          <w:sz w:val="28"/>
          <w:szCs w:val="28"/>
        </w:rPr>
        <w:tab/>
      </w:r>
      <w:r w:rsidRPr="00F03229">
        <w:rPr>
          <w:sz w:val="28"/>
          <w:szCs w:val="28"/>
        </w:rPr>
        <w:t xml:space="preserve">Рассмотрим процесс  разрушения частицы загрязнения, </w:t>
      </w:r>
      <w:r w:rsidR="001857D3" w:rsidRPr="00F03229">
        <w:rPr>
          <w:sz w:val="28"/>
          <w:szCs w:val="28"/>
        </w:rPr>
        <w:t>располагающейся</w:t>
      </w:r>
      <w:r w:rsidRPr="00F03229">
        <w:rPr>
          <w:sz w:val="28"/>
          <w:szCs w:val="28"/>
        </w:rPr>
        <w:t xml:space="preserve">  на поверхности соска при ударе </w:t>
      </w:r>
      <w:proofErr w:type="gramStart"/>
      <w:r w:rsidRPr="00F03229">
        <w:rPr>
          <w:sz w:val="28"/>
          <w:szCs w:val="28"/>
        </w:rPr>
        <w:t>о</w:t>
      </w:r>
      <w:proofErr w:type="gramEnd"/>
      <w:r w:rsidRPr="00F03229">
        <w:rPr>
          <w:sz w:val="28"/>
          <w:szCs w:val="28"/>
        </w:rPr>
        <w:t xml:space="preserve"> него пучка ворса,   принимая </w:t>
      </w:r>
      <w:r w:rsidR="00D45C9F">
        <w:rPr>
          <w:sz w:val="28"/>
          <w:szCs w:val="28"/>
        </w:rPr>
        <w:t xml:space="preserve">за основу закон П.А. Ребиндера, </w:t>
      </w:r>
      <w:r w:rsidRPr="00F03229">
        <w:rPr>
          <w:sz w:val="28"/>
          <w:szCs w:val="28"/>
        </w:rPr>
        <w:t>который считаем необходимым дополнить работой, затрачиваемой на  формоизменение соска</w:t>
      </w:r>
      <w:r>
        <w:rPr>
          <w:sz w:val="28"/>
          <w:szCs w:val="28"/>
        </w:rPr>
        <w:t xml:space="preserve"> </w:t>
      </w:r>
      <w:r w:rsidRPr="008E5732">
        <w:rPr>
          <w:sz w:val="28"/>
          <w:szCs w:val="28"/>
        </w:rPr>
        <w:t>[66]</w:t>
      </w:r>
      <w:r w:rsidRPr="00F03229">
        <w:rPr>
          <w:sz w:val="28"/>
          <w:szCs w:val="28"/>
        </w:rPr>
        <w:t>.  При этом суммарные затраты работы можно представить в виде:</w:t>
      </w:r>
    </w:p>
    <w:p w:rsidR="00AC7CFF" w:rsidRDefault="00BE0DD2" w:rsidP="00AC7CFF">
      <w:pPr>
        <w:spacing w:line="360" w:lineRule="auto"/>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VC</m:t>
            </m:r>
          </m:sub>
        </m:sSub>
      </m:oMath>
      <w:r w:rsidR="00AC7CFF">
        <w:rPr>
          <w:sz w:val="28"/>
          <w:szCs w:val="28"/>
        </w:rPr>
        <w:t>,</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(2.3)</w:t>
      </w:r>
    </w:p>
    <w:p w:rsidR="00AC7CFF" w:rsidRDefault="00AC7CFF" w:rsidP="00AC7CFF">
      <w:pPr>
        <w:spacing w:line="360" w:lineRule="auto"/>
        <w:contextualSpacing/>
        <w:rPr>
          <w:sz w:val="28"/>
          <w:szCs w:val="28"/>
        </w:rPr>
      </w:pPr>
      <w:r>
        <w:rPr>
          <w:sz w:val="28"/>
          <w:szCs w:val="28"/>
        </w:rPr>
        <w:t xml:space="preserve">где </w:t>
      </w:r>
      <w:r w:rsidR="001857D3">
        <w:rPr>
          <w:sz w:val="28"/>
          <w:szCs w:val="28"/>
        </w:rPr>
        <w:t>–</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m:t>
            </m:r>
          </m:sub>
        </m:sSub>
      </m:oMath>
      <w:r>
        <w:rPr>
          <w:sz w:val="28"/>
          <w:szCs w:val="28"/>
        </w:rPr>
        <w:t xml:space="preserve"> - работа, затрачиваемая на</w:t>
      </w:r>
      <w:r w:rsidRPr="00E94D6C">
        <w:rPr>
          <w:sz w:val="28"/>
          <w:szCs w:val="28"/>
        </w:rPr>
        <w:t xml:space="preserve"> </w:t>
      </w:r>
      <w:r>
        <w:rPr>
          <w:sz w:val="28"/>
          <w:szCs w:val="28"/>
        </w:rPr>
        <w:t>деформацию загрязнения;</w:t>
      </w:r>
    </w:p>
    <w:p w:rsidR="00AC7CFF" w:rsidRDefault="00BE0DD2" w:rsidP="00AC7CFF">
      <w:pPr>
        <w:spacing w:line="360" w:lineRule="auto"/>
        <w:contextualSpacing/>
        <w:rPr>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S</m:t>
            </m:r>
          </m:sub>
        </m:sSub>
      </m:oMath>
      <w:r w:rsidR="00AC7CFF">
        <w:rPr>
          <w:sz w:val="28"/>
          <w:szCs w:val="28"/>
        </w:rPr>
        <w:t xml:space="preserve"> </w:t>
      </w:r>
      <w:r w:rsidR="001857D3">
        <w:rPr>
          <w:sz w:val="28"/>
          <w:szCs w:val="28"/>
        </w:rPr>
        <w:t>–</w:t>
      </w:r>
      <w:r w:rsidR="00AC7CFF">
        <w:rPr>
          <w:sz w:val="28"/>
          <w:szCs w:val="28"/>
        </w:rPr>
        <w:t xml:space="preserve"> работа, затрачиваемая на</w:t>
      </w:r>
      <w:r w:rsidR="00AC7CFF" w:rsidRPr="00142FA7">
        <w:rPr>
          <w:sz w:val="28"/>
          <w:szCs w:val="28"/>
        </w:rPr>
        <w:t xml:space="preserve"> измельчение загрязнения</w:t>
      </w:r>
      <w:r w:rsidR="00AC7CFF">
        <w:rPr>
          <w:sz w:val="28"/>
          <w:szCs w:val="28"/>
        </w:rPr>
        <w:t>;</w:t>
      </w:r>
    </w:p>
    <w:p w:rsidR="00AC7CFF" w:rsidRDefault="00BE0DD2" w:rsidP="00AC7CFF">
      <w:pPr>
        <w:spacing w:line="360" w:lineRule="auto"/>
        <w:contextualSpacing/>
        <w:rPr>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VC</m:t>
            </m:r>
          </m:sub>
        </m:sSub>
      </m:oMath>
      <w:r w:rsidR="00AC7CFF">
        <w:rPr>
          <w:sz w:val="28"/>
          <w:szCs w:val="28"/>
        </w:rPr>
        <w:t xml:space="preserve"> </w:t>
      </w:r>
      <w:r w:rsidR="001857D3">
        <w:rPr>
          <w:sz w:val="28"/>
          <w:szCs w:val="28"/>
        </w:rPr>
        <w:t>–</w:t>
      </w:r>
      <w:r w:rsidR="00AC7CFF">
        <w:rPr>
          <w:sz w:val="28"/>
          <w:szCs w:val="28"/>
        </w:rPr>
        <w:t xml:space="preserve"> работа, затрачиваемая на формоизменение соска вымени коровы.</w:t>
      </w:r>
    </w:p>
    <w:p w:rsidR="00AC7CFF" w:rsidRPr="008E5732" w:rsidRDefault="00AC7CFF" w:rsidP="00AC7CFF">
      <w:pPr>
        <w:spacing w:line="360" w:lineRule="auto"/>
        <w:contextualSpacing/>
        <w:rPr>
          <w:sz w:val="28"/>
          <w:szCs w:val="28"/>
        </w:rPr>
      </w:pPr>
      <w:r>
        <w:rPr>
          <w:sz w:val="28"/>
          <w:szCs w:val="28"/>
        </w:rPr>
        <w:tab/>
        <w:t xml:space="preserve">В соответствии с законом В.Л. Кирпичева - Ф.Кика работа на деформацию частицы загрязнения можно представить в виде </w:t>
      </w:r>
      <w:r w:rsidRPr="008E5732">
        <w:rPr>
          <w:sz w:val="28"/>
          <w:szCs w:val="28"/>
        </w:rPr>
        <w:t>[</w:t>
      </w:r>
      <w:r>
        <w:rPr>
          <w:sz w:val="28"/>
          <w:szCs w:val="28"/>
        </w:rPr>
        <w:t>66</w:t>
      </w:r>
      <w:r w:rsidRPr="008E5732">
        <w:rPr>
          <w:sz w:val="28"/>
          <w:szCs w:val="28"/>
        </w:rPr>
        <w:t>]</w:t>
      </w:r>
      <w:r>
        <w:rPr>
          <w:sz w:val="28"/>
          <w:szCs w:val="28"/>
        </w:rPr>
        <w:t>:</w:t>
      </w:r>
    </w:p>
    <w:p w:rsidR="00AC7CFF" w:rsidRPr="003A1CEF" w:rsidRDefault="00BE0DD2" w:rsidP="00AC7CFF">
      <w:pPr>
        <w:spacing w:line="360" w:lineRule="auto"/>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V</m:t>
            </m:r>
            <m:r>
              <w:rPr>
                <w:rFonts w:ascii="Cambria Math" w:hAnsi="Cambria Math"/>
                <w:sz w:val="28"/>
                <w:szCs w:val="28"/>
              </w:rPr>
              <m:t>3</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3</m:t>
            </m:r>
          </m:sub>
          <m:sup>
            <m:r>
              <w:rPr>
                <w:rFonts w:ascii="Cambria Math" w:hAnsi="Cambria Math"/>
                <w:sz w:val="28"/>
                <w:szCs w:val="28"/>
              </w:rPr>
              <m:t>3</m:t>
            </m:r>
          </m:sup>
        </m:sSubSup>
      </m:oMath>
      <w:r w:rsidR="00AC7CFF">
        <w:rPr>
          <w:sz w:val="28"/>
          <w:szCs w:val="28"/>
        </w:rPr>
        <w:t xml:space="preserve">, </w:t>
      </w:r>
      <w:r w:rsidR="00AC7CFF">
        <w:rPr>
          <w:sz w:val="28"/>
          <w:szCs w:val="28"/>
        </w:rPr>
        <w:tab/>
      </w:r>
      <w:proofErr w:type="gramStart"/>
      <w:r w:rsidR="00AC7CFF" w:rsidRPr="00E30DF0">
        <w:rPr>
          <w:i/>
          <w:sz w:val="28"/>
          <w:szCs w:val="28"/>
        </w:rPr>
        <w:t>Дж</w:t>
      </w:r>
      <w:proofErr w:type="gramEnd"/>
      <w:r w:rsidR="00AC7CFF" w:rsidRPr="00E30DF0">
        <w:rPr>
          <w:i/>
          <w:sz w:val="28"/>
          <w:szCs w:val="28"/>
        </w:rPr>
        <w:t>/кг</w:t>
      </w:r>
      <w:r w:rsidR="00AC7CFF">
        <w:rPr>
          <w:i/>
          <w:sz w:val="28"/>
          <w:szCs w:val="28"/>
        </w:rPr>
        <w:tab/>
      </w:r>
      <w:r w:rsidR="00AC7CFF">
        <w:rPr>
          <w:i/>
          <w:sz w:val="28"/>
          <w:szCs w:val="28"/>
        </w:rPr>
        <w:tab/>
      </w:r>
      <w:r w:rsidR="00AC7CFF">
        <w:rPr>
          <w:i/>
          <w:sz w:val="28"/>
          <w:szCs w:val="28"/>
        </w:rPr>
        <w:tab/>
      </w:r>
      <w:r w:rsidR="00AC7CFF">
        <w:rPr>
          <w:i/>
          <w:sz w:val="28"/>
          <w:szCs w:val="28"/>
        </w:rPr>
        <w:tab/>
      </w:r>
      <w:r w:rsidR="00AC7CFF">
        <w:rPr>
          <w:sz w:val="28"/>
          <w:szCs w:val="28"/>
        </w:rPr>
        <w:t>(2.4)</w:t>
      </w:r>
    </w:p>
    <w:p w:rsidR="00AC7CFF" w:rsidRDefault="00AC7CFF" w:rsidP="00AC7CFF">
      <w:pPr>
        <w:spacing w:line="360" w:lineRule="auto"/>
        <w:contextualSpacing/>
        <w:rPr>
          <w:sz w:val="28"/>
          <w:szCs w:val="28"/>
        </w:rPr>
      </w:pPr>
      <w:r>
        <w:rPr>
          <w:sz w:val="28"/>
          <w:szCs w:val="28"/>
        </w:rPr>
        <w:t>где</w:t>
      </w:r>
      <w:proofErr w:type="gramStart"/>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С</m:t>
            </m:r>
            <w:proofErr w:type="gramEnd"/>
          </m:e>
          <m:sub>
            <m:r>
              <w:rPr>
                <w:rFonts w:ascii="Cambria Math" w:hAnsi="Cambria Math"/>
                <w:sz w:val="28"/>
                <w:szCs w:val="28"/>
                <w:lang w:val="en-US"/>
              </w:rPr>
              <m:t>V</m:t>
            </m:r>
            <m:r>
              <w:rPr>
                <w:rFonts w:ascii="Cambria Math" w:hAnsi="Cambria Math"/>
                <w:sz w:val="28"/>
                <w:szCs w:val="28"/>
              </w:rPr>
              <m:t>3</m:t>
            </m:r>
          </m:sub>
        </m:sSub>
      </m:oMath>
      <w:r>
        <w:rPr>
          <w:sz w:val="28"/>
          <w:szCs w:val="28"/>
        </w:rPr>
        <w:t xml:space="preserve"> </w:t>
      </w:r>
      <w:r w:rsidR="001857D3">
        <w:rPr>
          <w:sz w:val="28"/>
          <w:szCs w:val="28"/>
        </w:rPr>
        <w:t>–</w:t>
      </w:r>
      <w:r>
        <w:rPr>
          <w:sz w:val="28"/>
          <w:szCs w:val="28"/>
        </w:rPr>
        <w:t xml:space="preserve"> коэффициент пропорциональности, имеющий размерность удельной работы, Дж/кг;  </w:t>
      </w:r>
      <m:oMath>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3</m:t>
            </m:r>
          </m:sub>
          <m:sup>
            <m:r>
              <w:rPr>
                <w:rFonts w:ascii="Cambria Math" w:hAnsi="Cambria Math"/>
                <w:sz w:val="28"/>
                <w:szCs w:val="28"/>
              </w:rPr>
              <m:t>3</m:t>
            </m:r>
          </m:sup>
        </m:sSubSup>
      </m:oMath>
      <w:r>
        <w:rPr>
          <w:sz w:val="28"/>
          <w:szCs w:val="28"/>
        </w:rPr>
        <w:t xml:space="preserve"> </w:t>
      </w:r>
      <w:r w:rsidR="001857D3">
        <w:rPr>
          <w:sz w:val="28"/>
          <w:szCs w:val="28"/>
        </w:rPr>
        <w:t>–</w:t>
      </w:r>
      <w:r>
        <w:rPr>
          <w:sz w:val="28"/>
          <w:szCs w:val="28"/>
        </w:rPr>
        <w:t xml:space="preserve"> число полученных частиц. </w:t>
      </w:r>
    </w:p>
    <w:p w:rsidR="00AC7CFF" w:rsidRDefault="00AC7CFF" w:rsidP="00AC7CFF">
      <w:pPr>
        <w:spacing w:line="360" w:lineRule="auto"/>
        <w:contextualSpacing/>
        <w:rPr>
          <w:color w:val="FF0000"/>
          <w:sz w:val="28"/>
          <w:szCs w:val="28"/>
        </w:rPr>
      </w:pPr>
      <w:r>
        <w:rPr>
          <w:sz w:val="28"/>
          <w:szCs w:val="28"/>
        </w:rPr>
        <w:t xml:space="preserve">Показатель степени 3 при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oMath>
      <w:r>
        <w:rPr>
          <w:sz w:val="28"/>
          <w:szCs w:val="28"/>
        </w:rPr>
        <w:t xml:space="preserve"> </w:t>
      </w:r>
      <w:r w:rsidR="001857D3">
        <w:rPr>
          <w:sz w:val="28"/>
          <w:szCs w:val="28"/>
        </w:rPr>
        <w:t>–</w:t>
      </w:r>
      <w:r>
        <w:rPr>
          <w:sz w:val="28"/>
          <w:szCs w:val="28"/>
        </w:rPr>
        <w:t xml:space="preserve"> характеризует зависимость затрат энергии от отношения объемов исходного куска и деформированного.</w:t>
      </w:r>
    </w:p>
    <w:p w:rsidR="00AC7CFF" w:rsidRPr="00142FA7" w:rsidRDefault="00AC7CFF" w:rsidP="00AC7CFF">
      <w:pPr>
        <w:spacing w:line="360" w:lineRule="auto"/>
        <w:contextualSpacing/>
        <w:jc w:val="both"/>
        <w:rPr>
          <w:sz w:val="28"/>
          <w:szCs w:val="28"/>
        </w:rPr>
      </w:pPr>
      <w:r>
        <w:rPr>
          <w:sz w:val="28"/>
          <w:szCs w:val="28"/>
        </w:rPr>
        <w:lastRenderedPageBreak/>
        <w:tab/>
      </w:r>
      <w:r w:rsidRPr="00142FA7">
        <w:rPr>
          <w:sz w:val="28"/>
          <w:szCs w:val="28"/>
        </w:rPr>
        <w:t>Работа</w:t>
      </w:r>
      <w:r>
        <w:rPr>
          <w:sz w:val="28"/>
          <w:szCs w:val="28"/>
        </w:rPr>
        <w:t>,</w:t>
      </w:r>
      <w:r w:rsidRPr="00142FA7">
        <w:rPr>
          <w:sz w:val="28"/>
          <w:szCs w:val="28"/>
        </w:rPr>
        <w:t xml:space="preserve"> затрачиваемая на измельчение</w:t>
      </w:r>
      <w:r>
        <w:rPr>
          <w:sz w:val="28"/>
          <w:szCs w:val="28"/>
        </w:rPr>
        <w:t xml:space="preserve"> частицы загрязнения и образование новых поверхностей </w:t>
      </w:r>
      <w:r w:rsidRPr="00142FA7">
        <w:rPr>
          <w:sz w:val="28"/>
          <w:szCs w:val="28"/>
        </w:rPr>
        <w:t xml:space="preserve">в соответствии с законом </w:t>
      </w:r>
      <w:r w:rsidRPr="007550D6">
        <w:rPr>
          <w:sz w:val="28"/>
          <w:szCs w:val="28"/>
        </w:rPr>
        <w:t>П. Риттингера, прямо пропорциональна п</w:t>
      </w:r>
      <w:r>
        <w:rPr>
          <w:sz w:val="28"/>
          <w:szCs w:val="28"/>
        </w:rPr>
        <w:t>лощади вновь образованной поверхности</w:t>
      </w:r>
    </w:p>
    <w:p w:rsidR="00AC7CFF" w:rsidRDefault="00BE0DD2" w:rsidP="00AC7CFF">
      <w:pPr>
        <w:spacing w:line="360" w:lineRule="auto"/>
        <w:contextualSpacing/>
        <w:jc w:val="right"/>
        <w:rPr>
          <w:i/>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S</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3</m:t>
                </m:r>
              </m:sub>
            </m:sSub>
            <m:d>
              <m:dPr>
                <m:ctrlPr>
                  <w:rPr>
                    <w:rFonts w:ascii="Cambria Math" w:hAnsi="Cambria Math"/>
                    <w:i/>
                    <w:sz w:val="28"/>
                    <w:szCs w:val="28"/>
                  </w:rPr>
                </m:ctrlPr>
              </m:dPr>
              <m:e>
                <m:r>
                  <w:rPr>
                    <w:rFonts w:ascii="Cambria Math" w:hAnsi="Cambria Math"/>
                    <w:sz w:val="28"/>
                    <w:szCs w:val="28"/>
                  </w:rPr>
                  <m:t>λз-1</m:t>
                </m:r>
              </m:e>
            </m:d>
          </m:num>
          <m:den>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3</m:t>
                </m:r>
              </m:sub>
            </m:sSub>
            <m:r>
              <w:rPr>
                <w:rFonts w:ascii="Cambria Math" w:hAnsi="Cambria Math"/>
                <w:sz w:val="28"/>
                <w:szCs w:val="28"/>
              </w:rPr>
              <m:t>∙ρ</m:t>
            </m:r>
          </m:den>
        </m:f>
        <m:r>
          <w:rPr>
            <w:rFonts w:ascii="Cambria Math" w:hAnsi="Cambria Math"/>
            <w:sz w:val="28"/>
            <w:szCs w:val="28"/>
          </w:rPr>
          <m:t xml:space="preserve">  </m:t>
        </m:r>
      </m:oMath>
      <w:r w:rsidR="00AC7CFF">
        <w:rPr>
          <w:i/>
          <w:sz w:val="28"/>
          <w:szCs w:val="28"/>
        </w:rPr>
        <w:t>,</w:t>
      </w:r>
      <w:r w:rsidR="00AC7CFF">
        <w:rPr>
          <w:i/>
          <w:sz w:val="28"/>
          <w:szCs w:val="28"/>
        </w:rPr>
        <w:tab/>
      </w:r>
      <w:proofErr w:type="gramStart"/>
      <w:r w:rsidR="00AC7CFF">
        <w:rPr>
          <w:i/>
          <w:sz w:val="28"/>
          <w:szCs w:val="28"/>
        </w:rPr>
        <w:t>Дж</w:t>
      </w:r>
      <w:proofErr w:type="gramEnd"/>
      <w:r w:rsidR="00AC7CFF">
        <w:rPr>
          <w:i/>
          <w:sz w:val="28"/>
          <w:szCs w:val="28"/>
        </w:rPr>
        <w:t>/кг</w:t>
      </w:r>
      <w:r w:rsidR="00AC7CFF">
        <w:rPr>
          <w:i/>
          <w:sz w:val="28"/>
          <w:szCs w:val="28"/>
        </w:rPr>
        <w:tab/>
      </w:r>
      <w:r w:rsidR="00AC7CFF">
        <w:rPr>
          <w:i/>
          <w:sz w:val="28"/>
          <w:szCs w:val="28"/>
        </w:rPr>
        <w:tab/>
      </w:r>
      <w:r w:rsidR="00AC7CFF">
        <w:rPr>
          <w:i/>
          <w:sz w:val="28"/>
          <w:szCs w:val="28"/>
        </w:rPr>
        <w:tab/>
      </w:r>
      <w:r w:rsidR="00AC7CFF">
        <w:rPr>
          <w:i/>
          <w:sz w:val="28"/>
          <w:szCs w:val="28"/>
        </w:rPr>
        <w:tab/>
      </w:r>
      <w:r w:rsidR="00AC7CFF">
        <w:rPr>
          <w:sz w:val="28"/>
          <w:szCs w:val="28"/>
        </w:rPr>
        <w:t>(2.5)</w:t>
      </w:r>
    </w:p>
    <w:p w:rsidR="00AC7CFF" w:rsidRDefault="00AC7CFF" w:rsidP="00AC7CFF">
      <w:pPr>
        <w:spacing w:line="360" w:lineRule="auto"/>
        <w:contextualSpacing/>
        <w:jc w:val="both"/>
        <w:rPr>
          <w:sz w:val="28"/>
          <w:szCs w:val="28"/>
        </w:rPr>
      </w:pPr>
      <w:r>
        <w:rPr>
          <w:sz w:val="28"/>
          <w:szCs w:val="28"/>
        </w:rPr>
        <w:t>где</w:t>
      </w:r>
      <w:proofErr w:type="gramStart"/>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К</m:t>
            </m:r>
            <w:proofErr w:type="gramEnd"/>
          </m:e>
          <m:sub>
            <m:r>
              <w:rPr>
                <w:rFonts w:ascii="Cambria Math" w:hAnsi="Cambria Math"/>
                <w:sz w:val="28"/>
                <w:szCs w:val="28"/>
              </w:rPr>
              <m:t>3</m:t>
            </m:r>
          </m:sub>
        </m:sSub>
      </m:oMath>
      <w:r>
        <w:rPr>
          <w:sz w:val="28"/>
          <w:szCs w:val="28"/>
        </w:rPr>
        <w:t xml:space="preserve"> </w:t>
      </w:r>
      <w:r w:rsidR="001857D3">
        <w:rPr>
          <w:sz w:val="28"/>
          <w:szCs w:val="28"/>
        </w:rPr>
        <w:t>–</w:t>
      </w:r>
      <w:r>
        <w:rPr>
          <w:sz w:val="28"/>
          <w:szCs w:val="28"/>
        </w:rPr>
        <w:t xml:space="preserve"> коэффициент пропорциональности;</w:t>
      </w:r>
    </w:p>
    <w:p w:rsidR="00AC7CFF" w:rsidRDefault="00BE0DD2" w:rsidP="00AC7CFF">
      <w:pPr>
        <w:spacing w:line="360" w:lineRule="auto"/>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3</m:t>
            </m:r>
          </m:sub>
        </m:sSub>
      </m:oMath>
      <w:r w:rsidR="00AC7CFF">
        <w:rPr>
          <w:sz w:val="28"/>
          <w:szCs w:val="28"/>
        </w:rPr>
        <w:t xml:space="preserve"> </w:t>
      </w:r>
      <w:r w:rsidR="001857D3">
        <w:rPr>
          <w:sz w:val="28"/>
          <w:szCs w:val="28"/>
        </w:rPr>
        <w:t>–</w:t>
      </w:r>
      <w:r w:rsidR="00AC7CFF">
        <w:rPr>
          <w:sz w:val="28"/>
          <w:szCs w:val="28"/>
        </w:rPr>
        <w:t xml:space="preserve"> сторона условного куба загрязнения, </w:t>
      </w:r>
      <w:proofErr w:type="gramStart"/>
      <w:r w:rsidR="00AC7CFF">
        <w:rPr>
          <w:sz w:val="28"/>
          <w:szCs w:val="28"/>
        </w:rPr>
        <w:t>м</w:t>
      </w:r>
      <w:proofErr w:type="gramEnd"/>
      <w:r w:rsidR="00AC7CFF">
        <w:rPr>
          <w:sz w:val="28"/>
          <w:szCs w:val="28"/>
        </w:rPr>
        <w:t xml:space="preserve">; </w:t>
      </w:r>
    </w:p>
    <w:p w:rsidR="00AC7CFF" w:rsidRDefault="00AC7CFF" w:rsidP="00AC7CFF">
      <w:pPr>
        <w:spacing w:line="360" w:lineRule="auto"/>
        <w:contextualSpacing/>
        <w:jc w:val="both"/>
        <w:rPr>
          <w:sz w:val="28"/>
          <w:szCs w:val="28"/>
        </w:rPr>
      </w:pPr>
      <m:oMath>
        <m:r>
          <w:rPr>
            <w:rFonts w:ascii="Cambria Math" w:hAnsi="Cambria Math"/>
            <w:sz w:val="28"/>
            <w:szCs w:val="28"/>
          </w:rPr>
          <m:t>ρ</m:t>
        </m:r>
      </m:oMath>
      <w:r>
        <w:rPr>
          <w:sz w:val="28"/>
          <w:szCs w:val="28"/>
        </w:rPr>
        <w:t xml:space="preserve"> </w:t>
      </w:r>
      <w:r w:rsidR="001857D3">
        <w:rPr>
          <w:sz w:val="28"/>
          <w:szCs w:val="28"/>
        </w:rPr>
        <w:t>–</w:t>
      </w:r>
      <w:r>
        <w:rPr>
          <w:sz w:val="28"/>
          <w:szCs w:val="28"/>
        </w:rPr>
        <w:t xml:space="preserve"> плотность материала загрязнения, </w:t>
      </w:r>
      <w:proofErr w:type="gramStart"/>
      <w:r>
        <w:rPr>
          <w:sz w:val="28"/>
          <w:szCs w:val="28"/>
        </w:rPr>
        <w:t>кг</w:t>
      </w:r>
      <w:proofErr w:type="gramEnd"/>
      <w:r>
        <w:rPr>
          <w:sz w:val="28"/>
          <w:szCs w:val="28"/>
        </w:rPr>
        <w:t>/м</w:t>
      </w:r>
      <w:r>
        <w:rPr>
          <w:sz w:val="28"/>
          <w:szCs w:val="28"/>
          <w:vertAlign w:val="superscript"/>
        </w:rPr>
        <w:t>3</w:t>
      </w:r>
    </w:p>
    <w:p w:rsidR="00AC7CFF" w:rsidRDefault="00AC7CFF" w:rsidP="00AC7CFF">
      <w:pPr>
        <w:spacing w:line="360" w:lineRule="auto"/>
        <w:contextualSpacing/>
        <w:jc w:val="both"/>
        <w:rPr>
          <w:sz w:val="28"/>
          <w:szCs w:val="28"/>
        </w:rPr>
      </w:pPr>
      <m:oMath>
        <m:r>
          <w:rPr>
            <w:rFonts w:ascii="Cambria Math" w:hAnsi="Cambria Math"/>
            <w:sz w:val="28"/>
            <w:szCs w:val="28"/>
          </w:rPr>
          <m:t>λ</m:t>
        </m:r>
      </m:oMath>
      <w:r>
        <w:rPr>
          <w:sz w:val="28"/>
          <w:szCs w:val="28"/>
        </w:rPr>
        <w:t xml:space="preserve"> </w:t>
      </w:r>
      <w:r w:rsidR="001857D3">
        <w:rPr>
          <w:sz w:val="28"/>
          <w:szCs w:val="28"/>
        </w:rPr>
        <w:t>–</w:t>
      </w:r>
      <w:r>
        <w:rPr>
          <w:sz w:val="28"/>
          <w:szCs w:val="28"/>
        </w:rPr>
        <w:t xml:space="preserve"> степень измельчения материала загрязнения</w:t>
      </w:r>
    </w:p>
    <w:p w:rsidR="00AC7CFF" w:rsidRPr="007550D6" w:rsidRDefault="00AC7CFF" w:rsidP="00AC7CFF">
      <w:pPr>
        <w:spacing w:line="360" w:lineRule="auto"/>
        <w:contextualSpacing/>
        <w:jc w:val="both"/>
        <w:rPr>
          <w:sz w:val="28"/>
          <w:szCs w:val="28"/>
        </w:rPr>
      </w:pPr>
      <w:r>
        <w:rPr>
          <w:sz w:val="28"/>
          <w:szCs w:val="28"/>
        </w:rPr>
        <w:tab/>
      </w:r>
      <w:r w:rsidRPr="007550D6">
        <w:rPr>
          <w:sz w:val="28"/>
          <w:szCs w:val="28"/>
        </w:rPr>
        <w:t>Работу, затрачиваемую на формоизменение соска, так</w:t>
      </w:r>
      <w:r>
        <w:rPr>
          <w:sz w:val="28"/>
          <w:szCs w:val="28"/>
        </w:rPr>
        <w:t>же используя</w:t>
      </w:r>
      <w:r w:rsidRPr="007550D6">
        <w:rPr>
          <w:sz w:val="28"/>
          <w:szCs w:val="28"/>
        </w:rPr>
        <w:t xml:space="preserve"> закон В.Л. Кирп</w:t>
      </w:r>
      <w:r>
        <w:rPr>
          <w:sz w:val="28"/>
          <w:szCs w:val="28"/>
        </w:rPr>
        <w:t>ичева -</w:t>
      </w:r>
      <w:r w:rsidR="001857D3" w:rsidRPr="001857D3">
        <w:rPr>
          <w:sz w:val="28"/>
          <w:szCs w:val="28"/>
        </w:rPr>
        <w:t xml:space="preserve"> </w:t>
      </w:r>
      <w:r>
        <w:rPr>
          <w:sz w:val="28"/>
          <w:szCs w:val="28"/>
        </w:rPr>
        <w:t>Ф.Ки</w:t>
      </w:r>
      <w:r w:rsidRPr="007550D6">
        <w:rPr>
          <w:sz w:val="28"/>
          <w:szCs w:val="28"/>
        </w:rPr>
        <w:t>ка, можно представить в виде</w:t>
      </w:r>
      <w:r>
        <w:rPr>
          <w:sz w:val="28"/>
          <w:szCs w:val="28"/>
        </w:rPr>
        <w:t>:</w:t>
      </w:r>
      <w:r w:rsidRPr="007550D6">
        <w:rPr>
          <w:sz w:val="28"/>
          <w:szCs w:val="28"/>
        </w:rPr>
        <w:t xml:space="preserve"> </w:t>
      </w:r>
    </w:p>
    <w:p w:rsidR="00AC7CFF" w:rsidRDefault="00BE0DD2" w:rsidP="00AC7CFF">
      <w:pPr>
        <w:spacing w:line="360" w:lineRule="auto"/>
        <w:contextualSpacing/>
        <w:jc w:val="right"/>
        <w:rPr>
          <w:i/>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lang w:val="en-US"/>
              </w:rPr>
              <m:t>vc</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vc</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c</m:t>
            </m:r>
          </m:sub>
          <m:sup>
            <m:r>
              <w:rPr>
                <w:rFonts w:ascii="Cambria Math" w:hAnsi="Cambria Math"/>
                <w:sz w:val="28"/>
                <w:szCs w:val="28"/>
              </w:rPr>
              <m:t>3</m:t>
            </m:r>
          </m:sup>
        </m:sSubSup>
      </m:oMath>
      <w:r w:rsidR="00AC7CFF">
        <w:rPr>
          <w:sz w:val="28"/>
          <w:szCs w:val="28"/>
        </w:rPr>
        <w:t xml:space="preserve">,   </w:t>
      </w:r>
      <w:proofErr w:type="gramStart"/>
      <w:r w:rsidR="00AC7CFF" w:rsidRPr="00CF2BF0">
        <w:rPr>
          <w:i/>
          <w:sz w:val="28"/>
          <w:szCs w:val="28"/>
        </w:rPr>
        <w:t>Дж</w:t>
      </w:r>
      <w:proofErr w:type="gramEnd"/>
      <w:r w:rsidR="00AC7CFF" w:rsidRPr="00CF2BF0">
        <w:rPr>
          <w:i/>
          <w:sz w:val="28"/>
          <w:szCs w:val="28"/>
        </w:rPr>
        <w:t>/кг</w:t>
      </w:r>
      <w:r w:rsidR="00AC7CFF">
        <w:rPr>
          <w:i/>
          <w:sz w:val="28"/>
          <w:szCs w:val="28"/>
        </w:rPr>
        <w:tab/>
      </w:r>
      <w:r w:rsidR="00AC7CFF">
        <w:rPr>
          <w:i/>
          <w:sz w:val="28"/>
          <w:szCs w:val="28"/>
        </w:rPr>
        <w:tab/>
      </w:r>
      <w:r w:rsidR="00AC7CFF">
        <w:rPr>
          <w:i/>
          <w:sz w:val="28"/>
          <w:szCs w:val="28"/>
        </w:rPr>
        <w:tab/>
      </w:r>
      <w:r w:rsidR="00AC7CFF">
        <w:rPr>
          <w:i/>
          <w:sz w:val="28"/>
          <w:szCs w:val="28"/>
        </w:rPr>
        <w:tab/>
      </w:r>
      <w:r w:rsidR="00AC7CFF">
        <w:rPr>
          <w:sz w:val="28"/>
          <w:szCs w:val="28"/>
        </w:rPr>
        <w:t>(2.6)</w:t>
      </w:r>
    </w:p>
    <w:p w:rsidR="00AC7CFF" w:rsidRDefault="00AC7CFF" w:rsidP="00AC7CFF">
      <w:pPr>
        <w:spacing w:line="360" w:lineRule="auto"/>
        <w:contextualSpacing/>
        <w:jc w:val="both"/>
        <w:rPr>
          <w:sz w:val="28"/>
          <w:szCs w:val="28"/>
        </w:rPr>
      </w:pPr>
      <w:r>
        <w:rPr>
          <w:sz w:val="28"/>
          <w:szCs w:val="28"/>
        </w:rPr>
        <w:t xml:space="preserve">где показатель степени при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oMath>
      <w:r>
        <w:rPr>
          <w:sz w:val="28"/>
          <w:szCs w:val="28"/>
        </w:rPr>
        <w:t xml:space="preserve"> характеризует затраты энергии на объемное формоизменение  соска из исходного состояния </w:t>
      </w:r>
      <w:proofErr w:type="gramStart"/>
      <w:r>
        <w:rPr>
          <w:sz w:val="28"/>
          <w:szCs w:val="28"/>
        </w:rPr>
        <w:t>в</w:t>
      </w:r>
      <w:proofErr w:type="gramEnd"/>
      <w:r>
        <w:rPr>
          <w:sz w:val="28"/>
          <w:szCs w:val="28"/>
        </w:rPr>
        <w:t xml:space="preserve"> сжатое. </w:t>
      </w:r>
    </w:p>
    <w:p w:rsidR="00AC7CFF" w:rsidRDefault="00AC7CFF" w:rsidP="00AC7CFF">
      <w:pPr>
        <w:spacing w:line="360" w:lineRule="auto"/>
        <w:contextualSpacing/>
        <w:jc w:val="both"/>
        <w:rPr>
          <w:sz w:val="28"/>
          <w:szCs w:val="28"/>
        </w:rPr>
      </w:pPr>
      <w:r>
        <w:rPr>
          <w:sz w:val="28"/>
          <w:szCs w:val="28"/>
        </w:rPr>
        <w:tab/>
        <w:t xml:space="preserve">Таким образом полные затраты работы пучка ворса могут быть представлены в виде </w:t>
      </w:r>
    </w:p>
    <w:p w:rsidR="00AC7CFF" w:rsidRPr="00E94D6C" w:rsidRDefault="00BE0DD2" w:rsidP="00AC7CFF">
      <w:pPr>
        <w:spacing w:line="360" w:lineRule="auto"/>
        <w:contextualSpacing/>
        <w:jc w:val="right"/>
        <w:rPr>
          <w:i/>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rPr>
              <m:t xml:space="preserve"> </m:t>
            </m:r>
            <m:r>
              <w:rPr>
                <w:rFonts w:ascii="Cambria Math" w:hAnsi="Cambria Math"/>
                <w:sz w:val="28"/>
                <w:szCs w:val="28"/>
                <w:lang w:val="en-US"/>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пр</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v</m:t>
            </m:r>
            <m:r>
              <w:rPr>
                <w:rFonts w:ascii="Cambria Math" w:hAnsi="Cambria Math"/>
                <w:sz w:val="28"/>
                <w:szCs w:val="28"/>
              </w:rPr>
              <m:t>3</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з</m:t>
            </m:r>
          </m:sub>
          <m:sup>
            <m:r>
              <w:rPr>
                <w:rFonts w:ascii="Cambria Math" w:hAnsi="Cambria Math"/>
                <w:sz w:val="28"/>
                <w:szCs w:val="28"/>
              </w:rPr>
              <m:t>3</m:t>
            </m:r>
          </m:sup>
        </m:sSubSup>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s</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rPr>
                      <m:t>3</m:t>
                    </m:r>
                  </m:sub>
                </m:sSub>
                <m:r>
                  <w:rPr>
                    <w:rFonts w:ascii="Cambria Math" w:hAnsi="Cambria Math"/>
                    <w:sz w:val="28"/>
                    <w:szCs w:val="28"/>
                  </w:rPr>
                  <m:t>-1</m:t>
                </m:r>
              </m:e>
            </m:d>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3</m:t>
                </m:r>
              </m:sub>
            </m:sSub>
            <m:r>
              <w:rPr>
                <w:rFonts w:ascii="Cambria Math" w:hAnsi="Cambria Math"/>
                <w:sz w:val="28"/>
                <w:szCs w:val="28"/>
              </w:rPr>
              <m:t>∙</m:t>
            </m:r>
            <m:r>
              <w:rPr>
                <w:rFonts w:ascii="Cambria Math" w:hAnsi="Cambria Math"/>
                <w:sz w:val="28"/>
                <w:szCs w:val="28"/>
                <w:lang w:val="en-US"/>
              </w:rPr>
              <m:t>ρ</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vc</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c</m:t>
            </m:r>
          </m:sub>
          <m:sup>
            <m:r>
              <w:rPr>
                <w:rFonts w:ascii="Cambria Math" w:hAnsi="Cambria Math"/>
                <w:sz w:val="28"/>
                <w:szCs w:val="28"/>
              </w:rPr>
              <m:t>3</m:t>
            </m:r>
          </m:sup>
        </m:sSubSup>
        <m:r>
          <w:rPr>
            <w:rFonts w:ascii="Cambria Math" w:hAnsi="Cambria Math"/>
            <w:sz w:val="28"/>
            <w:szCs w:val="28"/>
          </w:rPr>
          <m:t xml:space="preserve"> ]</m:t>
        </m:r>
      </m:oMath>
      <w:r w:rsidR="00AC7CFF">
        <w:rPr>
          <w:i/>
          <w:sz w:val="28"/>
          <w:szCs w:val="28"/>
        </w:rPr>
        <w:t>,</w:t>
      </w:r>
      <w:r w:rsidR="00AC7CFF">
        <w:rPr>
          <w:i/>
          <w:sz w:val="28"/>
          <w:szCs w:val="28"/>
        </w:rPr>
        <w:tab/>
      </w:r>
      <w:r w:rsidR="00AC7CFF">
        <w:rPr>
          <w:i/>
          <w:sz w:val="28"/>
          <w:szCs w:val="28"/>
        </w:rPr>
        <w:tab/>
      </w:r>
      <w:r w:rsidR="00AC7CFF">
        <w:rPr>
          <w:sz w:val="28"/>
          <w:szCs w:val="28"/>
        </w:rPr>
        <w:t>(2.7)</w:t>
      </w:r>
    </w:p>
    <w:p w:rsidR="00AC7CFF" w:rsidRDefault="00AC7CFF" w:rsidP="00AC7CFF">
      <w:pPr>
        <w:spacing w:line="360" w:lineRule="auto"/>
        <w:contextualSpacing/>
        <w:jc w:val="both"/>
        <w:rPr>
          <w:sz w:val="28"/>
          <w:szCs w:val="28"/>
        </w:rPr>
      </w:pPr>
      <w:r>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пр</m:t>
            </m:r>
          </m:sub>
        </m:sSub>
      </m:oMath>
      <w:r w:rsidR="001857D3">
        <w:rPr>
          <w:sz w:val="28"/>
          <w:szCs w:val="28"/>
        </w:rPr>
        <w:t xml:space="preserve"> –</w:t>
      </w:r>
      <w:r>
        <w:rPr>
          <w:sz w:val="28"/>
          <w:szCs w:val="28"/>
        </w:rPr>
        <w:t xml:space="preserve"> коэффициент процесса, характеризующий влияние других неучтенных факторов, которые имеют место: свойства загрязнения (влажность, вязкость и др.), упругие свойства соска, конструктивные особенности щеточного устройства.</w:t>
      </w:r>
    </w:p>
    <w:p w:rsidR="00AC7CFF" w:rsidRDefault="00BE0DD2" w:rsidP="00AC7CFF">
      <w:pPr>
        <w:spacing w:line="360" w:lineRule="auto"/>
        <w:contextualSpacing/>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пр</m:t>
            </m:r>
          </m:sub>
        </m:sSub>
      </m:oMath>
      <w:r w:rsidR="00AC7CFF">
        <w:rPr>
          <w:sz w:val="28"/>
          <w:szCs w:val="28"/>
        </w:rPr>
        <w:t xml:space="preserve"> </w:t>
      </w:r>
      <w:r w:rsidR="001857D3">
        <w:rPr>
          <w:sz w:val="28"/>
          <w:szCs w:val="28"/>
        </w:rPr>
        <w:t>–</w:t>
      </w:r>
      <w:r w:rsidR="00AC7CFF">
        <w:rPr>
          <w:sz w:val="28"/>
          <w:szCs w:val="28"/>
        </w:rPr>
        <w:t xml:space="preserve"> коэффициент процесса определяется экспериментально. </w:t>
      </w:r>
    </w:p>
    <w:p w:rsidR="00AC7CFF" w:rsidRDefault="00AC7CFF" w:rsidP="00AC7CFF">
      <w:pPr>
        <w:spacing w:line="360" w:lineRule="auto"/>
        <w:contextualSpacing/>
        <w:jc w:val="both"/>
        <w:rPr>
          <w:sz w:val="28"/>
          <w:szCs w:val="28"/>
        </w:rPr>
      </w:pPr>
      <w:r>
        <w:rPr>
          <w:sz w:val="28"/>
          <w:szCs w:val="28"/>
        </w:rPr>
        <w:t xml:space="preserve">Последнюю формулу можно упростить, представив ее в виде </w:t>
      </w:r>
    </w:p>
    <w:p w:rsidR="00AC7CFF" w:rsidRDefault="00BE0DD2" w:rsidP="00AC7CFF">
      <w:pPr>
        <w:spacing w:line="360" w:lineRule="auto"/>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А</m:t>
            </m:r>
          </m:e>
          <m:sub>
            <m:r>
              <w:rPr>
                <w:rFonts w:ascii="Cambria Math" w:hAnsi="Cambria Math"/>
                <w:sz w:val="28"/>
                <w:szCs w:val="28"/>
              </w:rPr>
              <m:t xml:space="preserve"> </m:t>
            </m:r>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3</m:t>
            </m:r>
          </m:sub>
          <m:sup>
            <m:r>
              <w:rPr>
                <w:rFonts w:ascii="Cambria Math" w:hAnsi="Cambria Math"/>
                <w:sz w:val="28"/>
                <w:szCs w:val="28"/>
              </w:rPr>
              <m:t>3</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rPr>
                  <m:t>3</m:t>
                </m:r>
              </m:sub>
            </m:sSub>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∙lg</m:t>
        </m:r>
        <m:sSubSup>
          <m:sSubSupPr>
            <m:ctrlPr>
              <w:rPr>
                <w:rFonts w:ascii="Cambria Math" w:hAnsi="Cambria Math"/>
                <w:i/>
                <w:sz w:val="28"/>
                <w:szCs w:val="28"/>
              </w:rPr>
            </m:ctrlPr>
          </m:sSubSupPr>
          <m:e>
            <m:r>
              <w:rPr>
                <w:rFonts w:ascii="Cambria Math" w:hAnsi="Cambria Math"/>
                <w:sz w:val="28"/>
                <w:szCs w:val="28"/>
                <w:lang w:val="en-US"/>
              </w:rPr>
              <m:t>λ</m:t>
            </m:r>
          </m:e>
          <m:sub>
            <m:r>
              <w:rPr>
                <w:rFonts w:ascii="Cambria Math" w:hAnsi="Cambria Math"/>
                <w:sz w:val="28"/>
                <w:szCs w:val="28"/>
              </w:rPr>
              <m:t>с</m:t>
            </m:r>
          </m:sub>
          <m:sup>
            <m:r>
              <w:rPr>
                <w:rFonts w:ascii="Cambria Math" w:hAnsi="Cambria Math"/>
                <w:sz w:val="28"/>
                <w:szCs w:val="28"/>
              </w:rPr>
              <m:t>3</m:t>
            </m:r>
          </m:sup>
        </m:sSubSup>
        <m:r>
          <w:rPr>
            <w:rFonts w:ascii="Cambria Math" w:hAnsi="Cambria Math"/>
            <w:sz w:val="28"/>
            <w:szCs w:val="28"/>
          </w:rPr>
          <m:t xml:space="preserve"> </m:t>
        </m:r>
      </m:oMath>
      <w:r w:rsidR="00AC7CFF">
        <w:rPr>
          <w:i/>
          <w:sz w:val="28"/>
          <w:szCs w:val="28"/>
        </w:rPr>
        <w:t>,</w:t>
      </w:r>
      <w:r w:rsidR="00AC7CFF">
        <w:rPr>
          <w:i/>
          <w:sz w:val="28"/>
          <w:szCs w:val="28"/>
        </w:rPr>
        <w:tab/>
      </w:r>
      <w:r w:rsidR="00AC7CFF">
        <w:rPr>
          <w:i/>
          <w:sz w:val="28"/>
          <w:szCs w:val="28"/>
        </w:rPr>
        <w:tab/>
      </w:r>
      <w:r w:rsidR="00AC7CFF">
        <w:rPr>
          <w:sz w:val="28"/>
          <w:szCs w:val="28"/>
        </w:rPr>
        <w:t>(2.8)</w:t>
      </w:r>
    </w:p>
    <w:p w:rsidR="00AC7CFF" w:rsidRPr="00AC45FC" w:rsidRDefault="00AC7CFF" w:rsidP="00AC7CFF">
      <w:pPr>
        <w:spacing w:line="360" w:lineRule="auto"/>
        <w:ind w:firstLine="708"/>
        <w:contextualSpacing/>
        <w:jc w:val="both"/>
        <w:rPr>
          <w:sz w:val="28"/>
          <w:szCs w:val="28"/>
        </w:rPr>
      </w:pPr>
      <w:r>
        <w:rPr>
          <w:sz w:val="28"/>
          <w:szCs w:val="28"/>
        </w:rPr>
        <w:t>Это выражение дает возможность определить экспериментально значения коэффициентов С</w:t>
      </w:r>
      <w:proofErr w:type="gramStart"/>
      <w:r>
        <w:rPr>
          <w:sz w:val="28"/>
          <w:szCs w:val="28"/>
          <w:vertAlign w:val="subscript"/>
        </w:rPr>
        <w:t>1</w:t>
      </w:r>
      <w:proofErr w:type="gramEnd"/>
      <w:r>
        <w:rPr>
          <w:sz w:val="28"/>
          <w:szCs w:val="28"/>
        </w:rPr>
        <w:t>,</w:t>
      </w:r>
      <w:r w:rsidRPr="00AC45FC">
        <w:rPr>
          <w:sz w:val="28"/>
          <w:szCs w:val="28"/>
        </w:rPr>
        <w:t xml:space="preserve"> </w:t>
      </w:r>
      <w:r>
        <w:rPr>
          <w:sz w:val="28"/>
          <w:szCs w:val="28"/>
        </w:rPr>
        <w:t>С</w:t>
      </w:r>
      <w:r>
        <w:rPr>
          <w:sz w:val="28"/>
          <w:szCs w:val="28"/>
          <w:vertAlign w:val="subscript"/>
        </w:rPr>
        <w:t>2</w:t>
      </w:r>
      <w:r>
        <w:rPr>
          <w:sz w:val="28"/>
          <w:szCs w:val="28"/>
        </w:rPr>
        <w:t>,</w:t>
      </w:r>
      <w:r w:rsidRPr="00AC45FC">
        <w:rPr>
          <w:sz w:val="28"/>
          <w:szCs w:val="28"/>
        </w:rPr>
        <w:t xml:space="preserve"> </w:t>
      </w:r>
      <w:r>
        <w:rPr>
          <w:sz w:val="28"/>
          <w:szCs w:val="28"/>
        </w:rPr>
        <w:t>С</w:t>
      </w:r>
      <w:r>
        <w:rPr>
          <w:sz w:val="28"/>
          <w:szCs w:val="28"/>
          <w:vertAlign w:val="subscript"/>
        </w:rPr>
        <w:t>3</w:t>
      </w:r>
      <w:r>
        <w:rPr>
          <w:sz w:val="28"/>
          <w:szCs w:val="28"/>
        </w:rPr>
        <w:t>, при сравнительной оценке щеточных устройств с различными параметрами или выборе рациональных режимов их работы.</w:t>
      </w:r>
    </w:p>
    <w:p w:rsidR="00AC7CFF" w:rsidRDefault="00AC7CFF" w:rsidP="00AC7CFF">
      <w:pPr>
        <w:spacing w:line="360" w:lineRule="auto"/>
        <w:ind w:firstLine="708"/>
        <w:jc w:val="both"/>
        <w:rPr>
          <w:sz w:val="28"/>
          <w:szCs w:val="28"/>
        </w:rPr>
      </w:pPr>
    </w:p>
    <w:p w:rsidR="00AC7CFF" w:rsidRPr="00F56598" w:rsidRDefault="00AC7CFF" w:rsidP="00AC7CFF">
      <w:pPr>
        <w:spacing w:line="360" w:lineRule="auto"/>
        <w:ind w:firstLine="708"/>
        <w:jc w:val="both"/>
        <w:rPr>
          <w:sz w:val="28"/>
          <w:szCs w:val="28"/>
        </w:rPr>
      </w:pPr>
      <w:r w:rsidRPr="00F56598">
        <w:rPr>
          <w:sz w:val="28"/>
          <w:szCs w:val="28"/>
        </w:rPr>
        <w:t xml:space="preserve">Для определения </w:t>
      </w:r>
      <w:r>
        <w:rPr>
          <w:sz w:val="28"/>
          <w:szCs w:val="28"/>
        </w:rPr>
        <w:t>частных</w:t>
      </w:r>
      <w:r w:rsidRPr="005631E4">
        <w:rPr>
          <w:sz w:val="28"/>
          <w:szCs w:val="28"/>
        </w:rPr>
        <w:t xml:space="preserve"> </w:t>
      </w:r>
      <w:r w:rsidRPr="00F56598">
        <w:rPr>
          <w:sz w:val="28"/>
          <w:szCs w:val="28"/>
        </w:rPr>
        <w:t xml:space="preserve">закономерностей воздействия ворса щеток </w:t>
      </w:r>
      <w:r>
        <w:rPr>
          <w:sz w:val="28"/>
          <w:szCs w:val="28"/>
        </w:rPr>
        <w:t xml:space="preserve">на сосок вымени коровы применяются аналитические выражения, полученные Вальщиковым Ю.Н </w:t>
      </w:r>
      <w:r w:rsidRPr="005631E4">
        <w:rPr>
          <w:sz w:val="28"/>
          <w:szCs w:val="28"/>
        </w:rPr>
        <w:t>[31]</w:t>
      </w:r>
      <w:r>
        <w:rPr>
          <w:sz w:val="28"/>
          <w:szCs w:val="28"/>
        </w:rPr>
        <w:t>.  Они позволяют  определить</w:t>
      </w:r>
      <w:r w:rsidRPr="00F56598">
        <w:rPr>
          <w:sz w:val="28"/>
          <w:szCs w:val="28"/>
        </w:rPr>
        <w:t xml:space="preserve"> координат</w:t>
      </w:r>
      <w:r>
        <w:rPr>
          <w:sz w:val="28"/>
          <w:szCs w:val="28"/>
        </w:rPr>
        <w:t>ы</w:t>
      </w:r>
      <w:r w:rsidRPr="00F56598">
        <w:rPr>
          <w:sz w:val="28"/>
          <w:szCs w:val="28"/>
        </w:rPr>
        <w:t xml:space="preserve"> концов </w:t>
      </w:r>
      <w:r w:rsidRPr="00F56598">
        <w:rPr>
          <w:sz w:val="28"/>
          <w:szCs w:val="28"/>
        </w:rPr>
        <w:lastRenderedPageBreak/>
        <w:t>ворсинки при их движени</w:t>
      </w:r>
      <w:r>
        <w:rPr>
          <w:sz w:val="28"/>
          <w:szCs w:val="28"/>
        </w:rPr>
        <w:t xml:space="preserve">и по поверхности деформируемой поверхности, в нашем случае соска </w:t>
      </w:r>
      <w:r w:rsidRPr="00F56598">
        <w:rPr>
          <w:sz w:val="28"/>
          <w:szCs w:val="28"/>
        </w:rPr>
        <w:t>с учетом, что кривая изогнутой оси ворсинки имеет параболический характер</w:t>
      </w:r>
      <w:r>
        <w:rPr>
          <w:sz w:val="28"/>
          <w:szCs w:val="28"/>
        </w:rPr>
        <w:t xml:space="preserve"> (рис.2.1.1). </w:t>
      </w:r>
      <w:r w:rsidRPr="00F56598">
        <w:rPr>
          <w:sz w:val="28"/>
          <w:szCs w:val="28"/>
        </w:rPr>
        <w:t>Координаты конца ворсинки определяются следующим образом</w:t>
      </w:r>
      <w:r>
        <w:rPr>
          <w:sz w:val="28"/>
          <w:szCs w:val="28"/>
        </w:rPr>
        <w:t>:</w:t>
      </w:r>
    </w:p>
    <w:p w:rsidR="00AC7CFF" w:rsidRPr="00F56598" w:rsidRDefault="00AC7CFF" w:rsidP="00AC7CFF">
      <w:pPr>
        <w:spacing w:line="360" w:lineRule="auto"/>
        <w:jc w:val="right"/>
        <w:rPr>
          <w:sz w:val="28"/>
          <w:szCs w:val="28"/>
        </w:rPr>
      </w:pPr>
      <m:oMath>
        <m:r>
          <w:rPr>
            <w:rFonts w:ascii="Cambria Math" w:hAnsi="Cambria Math"/>
            <w:sz w:val="28"/>
            <w:szCs w:val="28"/>
          </w:rPr>
          <m:t>y=</m:t>
        </m:r>
        <m:sSup>
          <m:sSupPr>
            <m:ctrlPr>
              <w:rPr>
                <w:rFonts w:ascii="Cambria Math" w:hAnsi="Cambria Math"/>
                <w:i/>
                <w:sz w:val="28"/>
                <w:szCs w:val="28"/>
                <w:lang w:val="en-US"/>
              </w:rPr>
            </m:ctrlPr>
          </m:sSupPr>
          <m:e>
            <m:r>
              <w:rPr>
                <w:rFonts w:ascii="Cambria Math" w:hAnsi="Cambria Math"/>
                <w:sz w:val="28"/>
                <w:szCs w:val="28"/>
                <w:lang w:val="en-US"/>
              </w:rPr>
              <m:t>ax</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lang w:val="en-US"/>
          </w:rPr>
          <m:t>bx</m:t>
        </m:r>
        <m:r>
          <w:rPr>
            <w:rFonts w:ascii="Cambria Math" w:hAnsi="Cambria Math"/>
            <w:sz w:val="28"/>
            <w:szCs w:val="28"/>
          </w:rPr>
          <m:t>+</m:t>
        </m:r>
        <m:r>
          <w:rPr>
            <w:rFonts w:ascii="Cambria Math" w:hAnsi="Cambria Math"/>
            <w:sz w:val="28"/>
            <w:szCs w:val="28"/>
            <w:lang w:val="en-US"/>
          </w:rPr>
          <m:t>c</m:t>
        </m:r>
      </m:oMath>
      <w:r>
        <w:rPr>
          <w:sz w:val="28"/>
          <w:szCs w:val="28"/>
        </w:rPr>
        <w:tab/>
      </w:r>
      <w:r>
        <w:rPr>
          <w:sz w:val="28"/>
          <w:szCs w:val="28"/>
        </w:rPr>
        <w:tab/>
      </w:r>
      <w:r>
        <w:rPr>
          <w:sz w:val="28"/>
          <w:szCs w:val="28"/>
        </w:rPr>
        <w:tab/>
      </w:r>
      <w:r>
        <w:rPr>
          <w:sz w:val="28"/>
          <w:szCs w:val="28"/>
        </w:rPr>
        <w:tab/>
      </w:r>
      <w:r>
        <w:rPr>
          <w:sz w:val="28"/>
          <w:szCs w:val="28"/>
        </w:rPr>
        <w:tab/>
      </w:r>
      <w:r>
        <w:rPr>
          <w:sz w:val="28"/>
          <w:szCs w:val="28"/>
        </w:rPr>
        <w:tab/>
        <w:t>(2.9)</w:t>
      </w:r>
    </w:p>
    <w:p w:rsidR="00AC7CFF" w:rsidRPr="00F56598" w:rsidRDefault="00AC7CFF" w:rsidP="00AC7CFF">
      <w:pPr>
        <w:spacing w:line="360" w:lineRule="auto"/>
        <w:rPr>
          <w:sz w:val="28"/>
          <w:szCs w:val="28"/>
        </w:rPr>
      </w:pPr>
      <w:r w:rsidRPr="00F56598">
        <w:rPr>
          <w:sz w:val="28"/>
          <w:szCs w:val="28"/>
        </w:rPr>
        <w:t xml:space="preserve">где  </w:t>
      </w:r>
      <m:oMath>
        <m:r>
          <w:rPr>
            <w:rFonts w:ascii="Cambria Math" w:hAnsi="Cambria Math"/>
            <w:sz w:val="28"/>
            <w:szCs w:val="28"/>
          </w:rPr>
          <m:t>a</m:t>
        </m:r>
        <m:r>
          <w:rPr>
            <w:rFonts w:ascii="Cambria Math"/>
            <w:sz w:val="28"/>
            <w:szCs w:val="28"/>
          </w:rPr>
          <m:t>=</m:t>
        </m:r>
        <m:f>
          <m:fPr>
            <m:ctrlPr>
              <w:rPr>
                <w:rFonts w:ascii="Cambria Math" w:eastAsia="Calibri" w:hAnsi="Cambria Math"/>
                <w:i/>
                <w:sz w:val="28"/>
                <w:szCs w:val="28"/>
              </w:rPr>
            </m:ctrlPr>
          </m:fPr>
          <m:num>
            <m:r>
              <w:rPr>
                <w:rFonts w:ascii="Cambria Math" w:hAnsi="Cambria Math"/>
                <w:sz w:val="28"/>
                <w:szCs w:val="28"/>
              </w:rPr>
              <m:t>ctg</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f>
              <m:fPr>
                <m:ctrlPr>
                  <w:rPr>
                    <w:rFonts w:ascii="Cambria Math" w:eastAsia="Calibri" w:hAnsi="Cambria Math"/>
                    <w:i/>
                    <w:sz w:val="28"/>
                    <w:szCs w:val="28"/>
                  </w:rPr>
                </m:ctrlPr>
              </m:fPr>
              <m:num>
                <m:r>
                  <w:rPr>
                    <w:rFonts w:ascii="Cambria Math"/>
                    <w:sz w:val="28"/>
                    <w:szCs w:val="28"/>
                  </w:rPr>
                  <m:t>1</m:t>
                </m:r>
              </m:num>
              <m:den>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ctrlPr>
                  <w:rPr>
                    <w:rFonts w:ascii="Cambria Math" w:eastAsia="Calibri" w:hAnsi="Cambria Math"/>
                    <w:i/>
                    <w:sz w:val="28"/>
                    <w:szCs w:val="28"/>
                  </w:rPr>
                </m:ctrlPr>
              </m:dPr>
              <m:e>
                <m:r>
                  <w:rPr>
                    <w:rFonts w:ascii="Cambria Math" w:hAnsi="Cambria Math"/>
                    <w:sz w:val="28"/>
                    <w:szCs w:val="28"/>
                  </w:rPr>
                  <m:t>R</m:t>
                </m:r>
                <m:r>
                  <w:rPr>
                    <w:rFonts w:ascii="Cambria Math"/>
                    <w:sz w:val="28"/>
                    <w:szCs w:val="28"/>
                  </w:rPr>
                  <m:t>+</m:t>
                </m:r>
                <m:r>
                  <w:rPr>
                    <w:rFonts w:ascii="Cambria Math" w:hAnsi="Cambria Math"/>
                    <w:sz w:val="28"/>
                    <w:szCs w:val="28"/>
                  </w:rPr>
                  <m:t>Δ</m:t>
                </m:r>
                <m:sSub>
                  <m:sSubPr>
                    <m:ctrlPr>
                      <w:rPr>
                        <w:rFonts w:ascii="Cambria Math" w:eastAsia="Calibri" w:hAnsi="Cambria Math"/>
                        <w:i/>
                        <w:sz w:val="28"/>
                        <w:szCs w:val="28"/>
                      </w:rPr>
                    </m:ctrlPr>
                  </m:sSubPr>
                  <m:e>
                    <m:r>
                      <w:rPr>
                        <w:rFonts w:ascii="Cambria Math" w:hAnsi="Cambria Math"/>
                        <w:sz w:val="28"/>
                        <w:szCs w:val="28"/>
                      </w:rPr>
                      <m:t>l</m:t>
                    </m:r>
                  </m:e>
                  <m:sub>
                    <m:r>
                      <w:rPr>
                        <w:rFonts w:ascii="Cambria Math" w:hAnsi="Cambria Math"/>
                        <w:sz w:val="28"/>
                        <w:szCs w:val="28"/>
                      </w:rPr>
                      <m:t>i</m:t>
                    </m:r>
                  </m:sub>
                </m:sSub>
                <m:r>
                  <w:rPr>
                    <w:sz w:val="28"/>
                    <w:szCs w:val="28"/>
                  </w:rPr>
                  <m:t>-</m:t>
                </m:r>
                <m:r>
                  <w:rPr>
                    <w:rFonts w:ascii="Cambria Math" w:hAnsi="Cambria Math"/>
                    <w:sz w:val="28"/>
                    <w:szCs w:val="28"/>
                  </w:rPr>
                  <m:t>Δ</m:t>
                </m:r>
                <m:sSub>
                  <m:sSubPr>
                    <m:ctrlPr>
                      <w:rPr>
                        <w:rFonts w:ascii="Cambria Math" w:eastAsia="Calibri" w:hAnsi="Cambria Math"/>
                        <w:i/>
                        <w:sz w:val="28"/>
                        <w:szCs w:val="28"/>
                      </w:rPr>
                    </m:ctrlPr>
                  </m:sSubPr>
                  <m:e>
                    <m:r>
                      <w:rPr>
                        <w:rFonts w:ascii="Cambria Math" w:hAnsi="Cambria Math"/>
                        <w:sz w:val="28"/>
                        <w:szCs w:val="28"/>
                      </w:rPr>
                      <m:t>c</m:t>
                    </m:r>
                  </m:e>
                  <m:sub>
                    <m:r>
                      <w:rPr>
                        <w:rFonts w:ascii="Cambria Math" w:hAnsi="Cambria Math"/>
                        <w:sz w:val="28"/>
                        <w:szCs w:val="28"/>
                      </w:rPr>
                      <m:t>i</m:t>
                    </m:r>
                  </m:sub>
                </m:sSub>
              </m:e>
            </m:d>
          </m:num>
          <m:den>
            <m:r>
              <w:rPr>
                <w:rFonts w:ascii="Cambria Math" w:hAnsi="Cambria Math"/>
                <w:sz w:val="28"/>
                <w:szCs w:val="28"/>
              </w:rPr>
              <m:t>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oMath>
      <w:proofErr w:type="gramStart"/>
      <w:r>
        <w:rPr>
          <w:sz w:val="28"/>
          <w:szCs w:val="28"/>
        </w:rPr>
        <w:t xml:space="preserve">  ;</w:t>
      </w:r>
      <w:proofErr w:type="gramEnd"/>
    </w:p>
    <w:p w:rsidR="00AC7CFF" w:rsidRPr="00F56598" w:rsidRDefault="00AC7CFF" w:rsidP="00AC7CFF">
      <w:pPr>
        <w:spacing w:line="360" w:lineRule="auto"/>
        <w:rPr>
          <w:sz w:val="28"/>
          <w:szCs w:val="28"/>
        </w:rPr>
      </w:pPr>
      <m:oMath>
        <m:r>
          <w:rPr>
            <w:rFonts w:ascii="Cambria Math" w:hAnsi="Cambria Math"/>
            <w:sz w:val="28"/>
            <w:szCs w:val="28"/>
          </w:rPr>
          <m:t>b</m:t>
        </m:r>
        <m:r>
          <w:rPr>
            <w:rFonts w:ascii="Cambria Math"/>
            <w:sz w:val="28"/>
            <w:szCs w:val="28"/>
          </w:rPr>
          <m:t>=</m:t>
        </m:r>
        <m:f>
          <m:fPr>
            <m:ctrlPr>
              <w:rPr>
                <w:rFonts w:ascii="Cambria Math" w:eastAsia="Calibri" w:hAnsi="Cambria Math"/>
                <w:i/>
                <w:sz w:val="28"/>
                <w:szCs w:val="28"/>
              </w:rPr>
            </m:ctrlPr>
          </m:fPr>
          <m:num>
            <m:r>
              <w:rPr>
                <w:rFonts w:ascii="Cambria Math" w:hAnsi="Cambria Math"/>
                <w:sz w:val="28"/>
                <w:szCs w:val="28"/>
              </w:rPr>
              <m:t>R</m:t>
            </m:r>
            <m:r>
              <w:rPr>
                <w:rFonts w:ascii="Cambria Math"/>
                <w:sz w:val="28"/>
                <w:szCs w:val="28"/>
              </w:rPr>
              <m:t>+</m:t>
            </m:r>
            <m:r>
              <w:rPr>
                <w:rFonts w:ascii="Cambria Math" w:hAnsi="Cambria Math"/>
                <w:sz w:val="28"/>
                <w:szCs w:val="28"/>
              </w:rPr>
              <m:t>Δ</m:t>
            </m:r>
            <m:sSub>
              <m:sSubPr>
                <m:ctrlPr>
                  <w:rPr>
                    <w:rFonts w:ascii="Cambria Math" w:eastAsia="Calibri" w:hAnsi="Cambria Math"/>
                    <w:i/>
                    <w:sz w:val="28"/>
                    <w:szCs w:val="28"/>
                  </w:rPr>
                </m:ctrlPr>
              </m:sSubPr>
              <m:e>
                <m:r>
                  <w:rPr>
                    <w:rFonts w:ascii="Cambria Math" w:hAnsi="Cambria Math"/>
                    <w:sz w:val="28"/>
                    <w:szCs w:val="28"/>
                  </w:rPr>
                  <m:t>l</m:t>
                </m:r>
              </m:e>
              <m:sub>
                <m:r>
                  <w:rPr>
                    <w:rFonts w:ascii="Cambria Math" w:hAnsi="Cambria Math"/>
                    <w:sz w:val="28"/>
                    <w:szCs w:val="28"/>
                  </w:rPr>
                  <m:t>i</m:t>
                </m:r>
              </m:sub>
            </m:sSub>
          </m:num>
          <m:den>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sz w:val="28"/>
            <w:szCs w:val="28"/>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ctg</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r>
              <w:rPr>
                <w:rFonts w:ascii="Cambria Math" w:hAnsi="Cambria Math"/>
                <w:sz w:val="28"/>
                <w:szCs w:val="28"/>
              </w:rPr>
              <m:t>R</m:t>
            </m:r>
            <m:r>
              <w:rPr>
                <w:rFonts w:ascii="Cambria Math"/>
                <w:sz w:val="28"/>
                <w:szCs w:val="28"/>
              </w:rPr>
              <m:t>+</m:t>
            </m:r>
            <m:r>
              <w:rPr>
                <w:rFonts w:ascii="Cambria Math" w:hAnsi="Cambria Math"/>
                <w:sz w:val="28"/>
                <w:szCs w:val="28"/>
              </w:rPr>
              <m:t>Δ</m:t>
            </m:r>
            <m:sSub>
              <m:sSubPr>
                <m:ctrlPr>
                  <w:rPr>
                    <w:rFonts w:ascii="Cambria Math" w:eastAsia="Calibri" w:hAnsi="Cambria Math"/>
                    <w:i/>
                    <w:sz w:val="28"/>
                    <w:szCs w:val="28"/>
                  </w:rPr>
                </m:ctrlPr>
              </m:sSubPr>
              <m:e>
                <m:r>
                  <w:rPr>
                    <w:rFonts w:ascii="Cambria Math" w:hAnsi="Cambria Math"/>
                    <w:sz w:val="28"/>
                    <w:szCs w:val="28"/>
                  </w:rPr>
                  <m:t>l</m:t>
                </m:r>
              </m:e>
              <m:sub>
                <m:r>
                  <w:rPr>
                    <w:rFonts w:ascii="Cambria Math" w:hAnsi="Cambria Math"/>
                    <w:sz w:val="28"/>
                    <w:szCs w:val="28"/>
                  </w:rPr>
                  <m:t>i</m:t>
                </m:r>
              </m:sub>
            </m:sSub>
            <m:r>
              <w:rPr>
                <w:rFonts w:ascii="Cambria Math"/>
                <w:sz w:val="28"/>
                <w:szCs w:val="28"/>
              </w:rPr>
              <m:t>-</m:t>
            </m:r>
            <m:sSub>
              <m:sSubPr>
                <m:ctrlPr>
                  <w:rPr>
                    <w:rFonts w:ascii="Cambria Math" w:eastAsia="Calibri" w:hAnsi="Cambria Math"/>
                    <w:i/>
                    <w:sz w:val="28"/>
                    <w:szCs w:val="28"/>
                  </w:rPr>
                </m:ctrlPr>
              </m:sSubPr>
              <m:e>
                <m:r>
                  <w:rPr>
                    <w:rFonts w:ascii="Cambria Math" w:hAnsi="Cambria Math"/>
                    <w:sz w:val="28"/>
                    <w:szCs w:val="28"/>
                  </w:rPr>
                  <m:t>c</m:t>
                </m:r>
              </m:e>
              <m:sub>
                <m:r>
                  <w:rPr>
                    <w:rFonts w:ascii="Cambria Math" w:hAnsi="Cambria Math"/>
                    <w:sz w:val="28"/>
                    <w:szCs w:val="28"/>
                  </w:rPr>
                  <m:t>i</m:t>
                </m:r>
              </m:sub>
            </m:sSub>
            <m:r>
              <w:rPr>
                <w:rFonts w:ascii="Cambria Math"/>
                <w:sz w:val="28"/>
                <w:szCs w:val="28"/>
              </w:rPr>
              <m:t>)</m:t>
            </m:r>
          </m:num>
          <m:den>
            <m:r>
              <w:rPr>
                <w:rFonts w:ascii="Cambria Math" w:hAnsi="Cambria Math"/>
                <w:sz w:val="28"/>
                <w:szCs w:val="28"/>
              </w:rPr>
              <m:t>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sz w:val="28"/>
            <w:szCs w:val="28"/>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hAnsi="Cambria Math"/>
                    <w:sz w:val="28"/>
                    <w:szCs w:val="28"/>
                  </w:rPr>
                  <m:t>c</m:t>
                </m:r>
              </m:e>
              <m:sub>
                <m:r>
                  <w:rPr>
                    <w:rFonts w:ascii="Cambria Math" w:hAnsi="Cambria Math"/>
                    <w:sz w:val="28"/>
                    <w:szCs w:val="28"/>
                  </w:rPr>
                  <m:t>i</m:t>
                </m:r>
              </m:sub>
            </m:sSub>
          </m:num>
          <m:den>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oMath>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(2.10)</w:t>
      </w:r>
    </w:p>
    <w:p w:rsidR="00AC7CFF" w:rsidRDefault="00BE0DD2" w:rsidP="00AC7CFF">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i</m:t>
            </m:r>
          </m:sub>
        </m:sSub>
        <m:r>
          <w:rPr>
            <w:rFonts w:ascii="Cambria Math"/>
            <w:sz w:val="28"/>
            <w:szCs w:val="28"/>
          </w:rPr>
          <m:t>=</m:t>
        </m:r>
        <m:f>
          <m:fPr>
            <m:ctrlPr>
              <w:rPr>
                <w:rFonts w:ascii="Cambria Math" w:eastAsia="Calibri" w:hAnsi="Cambria Math"/>
                <w:i/>
                <w:sz w:val="28"/>
                <w:szCs w:val="28"/>
              </w:rPr>
            </m:ctrlPr>
          </m:fPr>
          <m:num>
            <m:r>
              <w:rPr>
                <w:rFonts w:ascii="Cambria Math"/>
                <w:sz w:val="28"/>
                <w:szCs w:val="28"/>
              </w:rPr>
              <m:t>1</m:t>
            </m:r>
          </m:num>
          <m:den>
            <m:r>
              <w:rPr>
                <w:rFonts w:ascii="Cambria Math"/>
                <w:sz w:val="28"/>
                <w:szCs w:val="28"/>
              </w:rPr>
              <m:t>2</m:t>
            </m:r>
            <m:r>
              <w:rPr>
                <w:rFonts w:ascii="Cambria Math" w:hAnsi="Cambria Math"/>
                <w:sz w:val="28"/>
                <w:szCs w:val="28"/>
              </w:rPr>
              <m:t>a</m:t>
            </m:r>
          </m:den>
        </m:f>
        <m:d>
          <m:dPr>
            <m:begChr m:val="["/>
            <m:endChr m:val="]"/>
            <m:ctrlPr>
              <w:rPr>
                <w:rFonts w:ascii="Cambria Math" w:eastAsia="Calibri" w:hAnsi="Cambria Math"/>
                <w:i/>
                <w:sz w:val="28"/>
                <w:szCs w:val="28"/>
              </w:rPr>
            </m:ctrlPr>
          </m:dPr>
          <m:e>
            <m:f>
              <m:fPr>
                <m:ctrlPr>
                  <w:rPr>
                    <w:rFonts w:ascii="Cambria Math" w:eastAsia="Calibri" w:hAnsi="Cambria Math"/>
                    <w:i/>
                    <w:sz w:val="28"/>
                    <w:szCs w:val="28"/>
                  </w:rPr>
                </m:ctrlPr>
              </m:fPr>
              <m:num>
                <m:r>
                  <w:rPr>
                    <w:rFonts w:ascii="Cambria Math"/>
                    <w:sz w:val="28"/>
                    <w:szCs w:val="28"/>
                  </w:rPr>
                  <m:t>2</m:t>
                </m:r>
                <m:r>
                  <w:rPr>
                    <w:rFonts w:ascii="Cambria Math" w:hAnsi="Cambria Math"/>
                    <w:sz w:val="28"/>
                    <w:szCs w:val="28"/>
                  </w:rPr>
                  <m:t>aRsin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num>
              <m:den>
                <m:r>
                  <w:rPr>
                    <w:rFonts w:ascii="Cambria Math"/>
                    <w:sz w:val="28"/>
                    <w:szCs w:val="28"/>
                  </w:rPr>
                  <m:t>2</m:t>
                </m:r>
              </m:den>
            </m:f>
            <m:rad>
              <m:radPr>
                <m:degHide m:val="on"/>
                <m:ctrlPr>
                  <w:rPr>
                    <w:rFonts w:ascii="Cambria Math" w:eastAsia="Calibri" w:hAnsi="Cambria Math"/>
                    <w:i/>
                    <w:sz w:val="28"/>
                    <w:szCs w:val="28"/>
                  </w:rPr>
                </m:ctrlPr>
              </m:radPr>
              <m:deg/>
              <m:e>
                <m:r>
                  <w:rPr>
                    <w:rFonts w:ascii="Cambria Math"/>
                    <w:sz w:val="28"/>
                    <w:szCs w:val="28"/>
                  </w:rPr>
                  <m:t>1+</m:t>
                </m:r>
                <m:sSup>
                  <m:sSupPr>
                    <m:ctrlPr>
                      <w:rPr>
                        <w:rFonts w:ascii="Cambria Math" w:eastAsia="Calibri" w:hAnsi="Cambria Math"/>
                        <w:i/>
                        <w:sz w:val="28"/>
                        <w:szCs w:val="28"/>
                      </w:rPr>
                    </m:ctrlPr>
                  </m:sSupPr>
                  <m:e>
                    <m:r>
                      <w:rPr>
                        <w:rFonts w:ascii="Cambria Math"/>
                        <w:sz w:val="28"/>
                        <w:szCs w:val="28"/>
                      </w:rPr>
                      <m:t>(2</m:t>
                    </m:r>
                    <m:r>
                      <w:rPr>
                        <w:rFonts w:ascii="Cambria Math" w:hAnsi="Cambria Math"/>
                        <w:sz w:val="28"/>
                        <w:szCs w:val="28"/>
                      </w:rPr>
                      <m:t>aRsin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r>
                      <w:rPr>
                        <w:rFonts w:ascii="Cambria Math"/>
                        <w:sz w:val="28"/>
                        <w:szCs w:val="28"/>
                      </w:rPr>
                      <m:t>)</m:t>
                    </m:r>
                  </m:e>
                  <m:sup>
                    <m:r>
                      <w:rPr>
                        <w:rFonts w:ascii="Cambria Math"/>
                        <w:sz w:val="28"/>
                        <w:szCs w:val="28"/>
                      </w:rPr>
                      <m:t>2</m:t>
                    </m:r>
                  </m:sup>
                </m:sSup>
              </m:e>
            </m:rad>
            <m:r>
              <w:rPr>
                <w:rFonts w:ascii="Cambria Math"/>
                <w:sz w:val="28"/>
                <w:szCs w:val="28"/>
              </w:rPr>
              <m:t>+</m:t>
            </m:r>
            <m:f>
              <m:fPr>
                <m:ctrlPr>
                  <w:rPr>
                    <w:rFonts w:ascii="Cambria Math" w:eastAsia="Calibri" w:hAnsi="Cambria Math"/>
                    <w:i/>
                    <w:sz w:val="28"/>
                    <w:szCs w:val="28"/>
                  </w:rPr>
                </m:ctrlPr>
              </m:fPr>
              <m:num>
                <m:r>
                  <w:rPr>
                    <w:rFonts w:ascii="Cambria Math"/>
                    <w:sz w:val="28"/>
                    <w:szCs w:val="28"/>
                  </w:rPr>
                  <m:t>1</m:t>
                </m:r>
              </m:num>
              <m:den>
                <m:r>
                  <w:rPr>
                    <w:rFonts w:ascii="Cambria Math"/>
                    <w:sz w:val="28"/>
                    <w:szCs w:val="28"/>
                  </w:rPr>
                  <m:t>2</m:t>
                </m:r>
              </m:den>
            </m:f>
            <m:r>
              <m:rPr>
                <m:sty m:val="p"/>
              </m:rPr>
              <w:rPr>
                <w:rFonts w:ascii="Cambria Math"/>
                <w:sz w:val="28"/>
                <w:szCs w:val="28"/>
              </w:rPr>
              <m:t>ln</m:t>
            </m:r>
            <m:r>
              <m:rPr>
                <m:sty m:val="p"/>
              </m:rPr>
              <w:rPr>
                <w:rFonts w:ascii="Cambria Math" w:hAnsi="Cambria Math"/>
                <w:sz w:val="28"/>
                <w:szCs w:val="28"/>
              </w:rPr>
              <m:t>⁡</m:t>
            </m:r>
            <m:r>
              <w:rPr>
                <w:rFonts w:ascii="Cambria Math"/>
                <w:sz w:val="28"/>
                <w:szCs w:val="28"/>
              </w:rPr>
              <m:t>(2</m:t>
            </m:r>
            <m:r>
              <w:rPr>
                <w:rFonts w:ascii="Cambria Math" w:hAnsi="Cambria Math"/>
                <w:sz w:val="28"/>
                <w:szCs w:val="28"/>
              </w:rPr>
              <m:t>aR</m:t>
            </m:r>
            <m:d>
              <m:dPr>
                <m:ctrlPr>
                  <w:rPr>
                    <w:rFonts w:ascii="Cambria Math" w:hAnsi="Cambria Math"/>
                    <w:i/>
                    <w:sz w:val="28"/>
                    <w:szCs w:val="28"/>
                  </w:rPr>
                </m:ctrlPr>
              </m:dPr>
              <m:e>
                <m:r>
                  <w:rPr>
                    <w:rFonts w:ascii="Cambria Math"/>
                    <w:sz w:val="28"/>
                    <w:szCs w:val="28"/>
                  </w:rPr>
                  <m:t>2</m:t>
                </m:r>
                <m:r>
                  <w:rPr>
                    <w:rFonts w:ascii="Cambria Math" w:hAnsi="Cambria Math"/>
                    <w:sz w:val="28"/>
                    <w:szCs w:val="28"/>
                  </w:rPr>
                  <m:t>aRsin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e>
            </m:d>
            <m:r>
              <w:rPr>
                <w:rFonts w:ascii="Cambria Math"/>
                <w:sz w:val="28"/>
                <w:szCs w:val="28"/>
              </w:rPr>
              <m:t>+</m:t>
            </m:r>
            <m:r>
              <w:rPr>
                <w:rFonts w:ascii="Cambria Math" w:hAnsi="Cambria Math"/>
                <w:sz w:val="28"/>
                <w:szCs w:val="28"/>
              </w:rPr>
              <m:t>b</m:t>
            </m:r>
            <m:r>
              <w:rPr>
                <w:rFonts w:ascii="Cambria Math"/>
                <w:sz w:val="28"/>
                <w:szCs w:val="28"/>
              </w:rPr>
              <m:t>+</m:t>
            </m:r>
            <m:rad>
              <m:radPr>
                <m:degHide m:val="on"/>
                <m:ctrlPr>
                  <w:rPr>
                    <w:rFonts w:ascii="Cambria Math" w:eastAsia="Calibri" w:hAnsi="Cambria Math"/>
                    <w:i/>
                    <w:sz w:val="28"/>
                    <w:szCs w:val="28"/>
                  </w:rPr>
                </m:ctrlPr>
              </m:radPr>
              <m:deg/>
              <m:e>
                <m:r>
                  <w:rPr>
                    <w:rFonts w:ascii="Cambria Math"/>
                    <w:sz w:val="28"/>
                    <w:szCs w:val="28"/>
                  </w:rPr>
                  <m:t>1+</m:t>
                </m:r>
                <m:sSup>
                  <m:sSupPr>
                    <m:ctrlPr>
                      <w:rPr>
                        <w:rFonts w:ascii="Cambria Math" w:eastAsia="Calibri" w:hAnsi="Cambria Math"/>
                        <w:i/>
                        <w:sz w:val="28"/>
                        <w:szCs w:val="28"/>
                      </w:rPr>
                    </m:ctrlPr>
                  </m:sSupPr>
                  <m:e>
                    <m:d>
                      <m:dPr>
                        <m:ctrlPr>
                          <w:rPr>
                            <w:rFonts w:ascii="Cambria Math" w:hAnsi="Cambria Math"/>
                            <w:i/>
                            <w:sz w:val="28"/>
                            <w:szCs w:val="28"/>
                          </w:rPr>
                        </m:ctrlPr>
                      </m:dPr>
                      <m:e>
                        <m:r>
                          <w:rPr>
                            <w:rFonts w:ascii="Cambria Math"/>
                            <w:sz w:val="28"/>
                            <w:szCs w:val="28"/>
                          </w:rPr>
                          <m:t>2</m:t>
                        </m:r>
                        <m:r>
                          <w:rPr>
                            <w:rFonts w:ascii="Cambria Math" w:hAnsi="Cambria Math"/>
                            <w:sz w:val="28"/>
                            <w:szCs w:val="28"/>
                          </w:rPr>
                          <m:t>aRsin</m:t>
                        </m:r>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e>
                    </m:d>
                  </m:e>
                  <m:sup>
                    <m:r>
                      <w:rPr>
                        <w:rFonts w:ascii="Cambria Math"/>
                        <w:sz w:val="28"/>
                        <w:szCs w:val="28"/>
                      </w:rPr>
                      <m:t>2</m:t>
                    </m:r>
                  </m:sup>
                </m:sSup>
              </m:e>
            </m:rad>
            <m:r>
              <w:rPr>
                <w:rFonts w:ascii="Cambria Math"/>
                <w:sz w:val="28"/>
                <w:szCs w:val="28"/>
              </w:rPr>
              <m:t>-</m:t>
            </m:r>
            <m:f>
              <m:fPr>
                <m:ctrlPr>
                  <w:rPr>
                    <w:rFonts w:ascii="Cambria Math" w:eastAsia="Calibri" w:hAnsi="Cambria Math"/>
                    <w:i/>
                    <w:sz w:val="28"/>
                    <w:szCs w:val="28"/>
                  </w:rPr>
                </m:ctrlPr>
              </m:fPr>
              <m:num>
                <m:r>
                  <w:rPr>
                    <w:rFonts w:ascii="Cambria Math"/>
                    <w:sz w:val="28"/>
                    <w:szCs w:val="28"/>
                  </w:rPr>
                  <m:t>2</m:t>
                </m:r>
                <m:r>
                  <w:rPr>
                    <w:rFonts w:ascii="Cambria Math" w:hAnsi="Cambria Math"/>
                    <w:sz w:val="28"/>
                    <w:szCs w:val="28"/>
                  </w:rPr>
                  <m:t>a</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num>
              <m:den>
                <m:r>
                  <w:rPr>
                    <w:rFonts w:ascii="Cambria Math"/>
                    <w:sz w:val="28"/>
                    <w:szCs w:val="28"/>
                  </w:rPr>
                  <m:t>2</m:t>
                </m:r>
              </m:den>
            </m:f>
            <m:rad>
              <m:radPr>
                <m:degHide m:val="on"/>
                <m:ctrlPr>
                  <w:rPr>
                    <w:rFonts w:ascii="Cambria Math" w:eastAsia="Calibri" w:hAnsi="Cambria Math"/>
                    <w:i/>
                    <w:sz w:val="28"/>
                    <w:szCs w:val="28"/>
                  </w:rPr>
                </m:ctrlPr>
              </m:radPr>
              <m:deg/>
              <m:e>
                <m:r>
                  <w:rPr>
                    <w:rFonts w:ascii="Cambria Math"/>
                    <w:sz w:val="28"/>
                    <w:szCs w:val="28"/>
                  </w:rPr>
                  <m:t>1+(2</m:t>
                </m:r>
                <m:r>
                  <w:rPr>
                    <w:rFonts w:ascii="Cambria Math" w:hAnsi="Cambria Math"/>
                    <w:sz w:val="28"/>
                    <w:szCs w:val="28"/>
                  </w:rPr>
                  <m:t>a</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sSup>
                  <m:sSupPr>
                    <m:ctrlPr>
                      <w:rPr>
                        <w:rFonts w:ascii="Cambria Math" w:eastAsia="Calibri" w:hAnsi="Cambria Math"/>
                        <w:i/>
                        <w:sz w:val="28"/>
                        <w:szCs w:val="28"/>
                      </w:rPr>
                    </m:ctrlPr>
                  </m:sSupPr>
                  <m:e>
                    <m:r>
                      <w:rPr>
                        <w:rFonts w:ascii="Cambria Math"/>
                        <w:sz w:val="28"/>
                        <w:szCs w:val="28"/>
                      </w:rPr>
                      <m:t>)</m:t>
                    </m:r>
                  </m:e>
                  <m:sup>
                    <m:r>
                      <w:rPr>
                        <w:rFonts w:ascii="Cambria Math"/>
                        <w:sz w:val="28"/>
                        <w:szCs w:val="28"/>
                      </w:rPr>
                      <m:t>2</m:t>
                    </m:r>
                  </m:sup>
                </m:sSup>
              </m:e>
            </m:rad>
            <m:r>
              <w:rPr>
                <w:rFonts w:ascii="Cambria Math"/>
                <w:sz w:val="28"/>
                <w:szCs w:val="28"/>
              </w:rPr>
              <m:t>+</m:t>
            </m:r>
            <m:f>
              <m:fPr>
                <m:ctrlPr>
                  <w:rPr>
                    <w:rFonts w:ascii="Cambria Math" w:eastAsia="Calibri" w:hAnsi="Cambria Math"/>
                    <w:i/>
                    <w:sz w:val="28"/>
                    <w:szCs w:val="28"/>
                  </w:rPr>
                </m:ctrlPr>
              </m:fPr>
              <m:num>
                <m:r>
                  <w:rPr>
                    <w:rFonts w:ascii="Cambria Math"/>
                    <w:sz w:val="28"/>
                    <w:szCs w:val="28"/>
                  </w:rPr>
                  <m:t>1</m:t>
                </m:r>
              </m:num>
              <m:den>
                <m:r>
                  <w:rPr>
                    <w:rFonts w:ascii="Cambria Math"/>
                    <w:sz w:val="28"/>
                    <w:szCs w:val="28"/>
                  </w:rPr>
                  <m:t>2</m:t>
                </m:r>
              </m:den>
            </m:f>
            <m:func>
              <m:funcPr>
                <m:ctrlPr>
                  <w:rPr>
                    <w:rFonts w:ascii="Cambria Math" w:hAnsi="Cambria Math"/>
                    <w:sz w:val="28"/>
                    <w:szCs w:val="28"/>
                  </w:rPr>
                </m:ctrlPr>
              </m:funcPr>
              <m:fName>
                <m:r>
                  <m:rPr>
                    <m:sty m:val="p"/>
                  </m:rPr>
                  <w:rPr>
                    <w:rFonts w:ascii="Cambria Math"/>
                    <w:sz w:val="28"/>
                    <w:szCs w:val="28"/>
                  </w:rPr>
                  <m:t>ln</m:t>
                </m:r>
              </m:fName>
              <m:e>
                <m:d>
                  <m:dPr>
                    <m:ctrlPr>
                      <w:rPr>
                        <w:rFonts w:ascii="Cambria Math" w:hAnsi="Cambria Math"/>
                        <w:i/>
                        <w:sz w:val="28"/>
                        <w:szCs w:val="28"/>
                      </w:rPr>
                    </m:ctrlPr>
                  </m:dPr>
                  <m:e>
                    <m:r>
                      <w:rPr>
                        <w:rFonts w:ascii="Cambria Math"/>
                        <w:sz w:val="28"/>
                        <w:szCs w:val="28"/>
                      </w:rPr>
                      <m:t>2</m:t>
                    </m:r>
                    <m:r>
                      <w:rPr>
                        <w:rFonts w:ascii="Cambria Math" w:hAnsi="Cambria Math"/>
                        <w:sz w:val="28"/>
                        <w:szCs w:val="28"/>
                      </w:rPr>
                      <m:t>a</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e>
                </m:d>
                <m:ctrlPr>
                  <w:rPr>
                    <w:rFonts w:ascii="Cambria Math" w:hAnsi="Cambria Math"/>
                    <w:i/>
                    <w:sz w:val="28"/>
                    <w:szCs w:val="28"/>
                  </w:rPr>
                </m:ctrlPr>
              </m:e>
            </m:func>
            <m:r>
              <w:rPr>
                <w:rFonts w:ascii="Cambria Math"/>
                <w:sz w:val="28"/>
                <w:szCs w:val="28"/>
              </w:rPr>
              <m:t>+</m:t>
            </m:r>
            <m:rad>
              <m:radPr>
                <m:degHide m:val="on"/>
                <m:ctrlPr>
                  <w:rPr>
                    <w:rFonts w:ascii="Cambria Math" w:eastAsia="Calibri" w:hAnsi="Cambria Math"/>
                    <w:i/>
                    <w:sz w:val="28"/>
                    <w:szCs w:val="28"/>
                  </w:rPr>
                </m:ctrlPr>
              </m:radPr>
              <m:deg/>
              <m:e>
                <m:r>
                  <w:rPr>
                    <w:rFonts w:ascii="Cambria Math"/>
                    <w:sz w:val="28"/>
                    <w:szCs w:val="28"/>
                  </w:rPr>
                  <m:t>1+(2</m:t>
                </m:r>
                <m:r>
                  <w:rPr>
                    <w:rFonts w:ascii="Cambria Math" w:hAnsi="Cambria Math"/>
                    <w:sz w:val="28"/>
                    <w:szCs w:val="28"/>
                  </w:rPr>
                  <m:t>a</m:t>
                </m:r>
                <m:sSub>
                  <m:sSubPr>
                    <m:ctrlPr>
                      <w:rPr>
                        <w:rFonts w:ascii="Cambria Math" w:eastAsia="Calibri"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sz w:val="28"/>
                    <w:szCs w:val="28"/>
                  </w:rPr>
                  <m:t>+</m:t>
                </m:r>
                <m:r>
                  <w:rPr>
                    <w:rFonts w:ascii="Cambria Math" w:hAnsi="Cambria Math"/>
                    <w:sz w:val="28"/>
                    <w:szCs w:val="28"/>
                  </w:rPr>
                  <m:t>b</m:t>
                </m:r>
                <m:sSup>
                  <m:sSupPr>
                    <m:ctrlPr>
                      <w:rPr>
                        <w:rFonts w:ascii="Cambria Math" w:eastAsia="Calibri" w:hAnsi="Cambria Math"/>
                        <w:i/>
                        <w:sz w:val="28"/>
                        <w:szCs w:val="28"/>
                      </w:rPr>
                    </m:ctrlPr>
                  </m:sSupPr>
                  <m:e>
                    <m:r>
                      <w:rPr>
                        <w:rFonts w:ascii="Cambria Math"/>
                        <w:sz w:val="28"/>
                        <w:szCs w:val="28"/>
                      </w:rPr>
                      <m:t>)</m:t>
                    </m:r>
                  </m:e>
                  <m:sup>
                    <m:r>
                      <w:rPr>
                        <w:rFonts w:ascii="Cambria Math"/>
                        <w:sz w:val="28"/>
                        <w:szCs w:val="28"/>
                      </w:rPr>
                      <m:t>2</m:t>
                    </m:r>
                  </m:sup>
                </m:sSup>
              </m:e>
            </m:rad>
          </m:e>
        </m:d>
      </m:oMath>
      <w:r w:rsidR="00AC7CFF">
        <w:rPr>
          <w:sz w:val="28"/>
          <w:szCs w:val="28"/>
        </w:rPr>
        <w:t xml:space="preserve">  ;</w:t>
      </w:r>
    </w:p>
    <w:p w:rsidR="00AC7CFF" w:rsidRPr="00B063CD" w:rsidRDefault="00AC7CFF" w:rsidP="00AC7CFF">
      <w:pPr>
        <w:spacing w:line="360" w:lineRule="auto"/>
        <w:rPr>
          <w:sz w:val="28"/>
          <w:szCs w:val="28"/>
        </w:rPr>
      </w:pPr>
      <w:r>
        <w:rPr>
          <w:sz w:val="28"/>
          <w:szCs w:val="28"/>
        </w:rPr>
        <w:t xml:space="preserve">с </w:t>
      </w:r>
      <w:r w:rsidR="001857D3">
        <w:rPr>
          <w:sz w:val="28"/>
          <w:szCs w:val="28"/>
        </w:rPr>
        <w:t>–</w:t>
      </w:r>
      <w:r>
        <w:rPr>
          <w:sz w:val="28"/>
          <w:szCs w:val="28"/>
        </w:rPr>
        <w:t xml:space="preserve"> постоянная уравнения, учитывающая особенности технологического процесса, </w:t>
      </w:r>
      <w:r>
        <w:rPr>
          <w:sz w:val="28"/>
          <w:szCs w:val="28"/>
          <w:lang w:val="en-US"/>
        </w:rPr>
        <w:t>R</w:t>
      </w:r>
      <w:r w:rsidRPr="00CB6FDC">
        <w:rPr>
          <w:sz w:val="28"/>
          <w:szCs w:val="28"/>
        </w:rPr>
        <w:t xml:space="preserve"> </w:t>
      </w:r>
      <w:r w:rsidR="001857D3">
        <w:rPr>
          <w:sz w:val="28"/>
          <w:szCs w:val="28"/>
        </w:rPr>
        <w:t>–</w:t>
      </w:r>
      <w:r w:rsidRPr="00CB6FDC">
        <w:rPr>
          <w:sz w:val="28"/>
          <w:szCs w:val="28"/>
        </w:rPr>
        <w:t xml:space="preserve"> </w:t>
      </w:r>
      <w:r>
        <w:rPr>
          <w:sz w:val="28"/>
          <w:szCs w:val="28"/>
        </w:rPr>
        <w:t xml:space="preserve">радиус барабана,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i</m:t>
            </m:r>
          </m:sub>
        </m:sSub>
      </m:oMath>
      <w:r>
        <w:rPr>
          <w:sz w:val="28"/>
          <w:szCs w:val="28"/>
        </w:rPr>
        <w:t xml:space="preserve"> </w:t>
      </w:r>
      <w:r w:rsidR="001857D3">
        <w:rPr>
          <w:sz w:val="28"/>
          <w:szCs w:val="28"/>
        </w:rPr>
        <w:t>–</w:t>
      </w:r>
      <w:r>
        <w:rPr>
          <w:sz w:val="28"/>
          <w:szCs w:val="28"/>
        </w:rPr>
        <w:t xml:space="preserve"> расстояние от барабана до кончика изгибающейся ворсинки,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i</m:t>
            </m:r>
          </m:sub>
        </m:sSub>
      </m:oMath>
      <w:r>
        <w:rPr>
          <w:sz w:val="28"/>
          <w:szCs w:val="28"/>
        </w:rPr>
        <w:t xml:space="preserve"> =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в</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lang w:val="en-US"/>
              </w:rPr>
              <m:t>i</m:t>
            </m:r>
          </m:sub>
        </m:sSub>
      </m:oMath>
      <w:proofErr w:type="gramStart"/>
      <w:r>
        <w:rPr>
          <w:sz w:val="28"/>
          <w:szCs w:val="28"/>
        </w:rPr>
        <w:t xml:space="preserve"> ,</w:t>
      </w:r>
      <w:proofErr w:type="gramEnd"/>
      <w:r>
        <w:rPr>
          <w:sz w:val="28"/>
          <w:szCs w:val="28"/>
        </w:rPr>
        <w:t xml:space="preserve"> </w:t>
      </w:r>
      <m:oMath>
        <m:sSub>
          <m:sSubPr>
            <m:ctrlPr>
              <w:rPr>
                <w:rFonts w:ascii="Cambria Math" w:eastAsia="Calibri" w:hAnsi="Cambria Math"/>
                <w:i/>
                <w:sz w:val="28"/>
                <w:szCs w:val="28"/>
              </w:rPr>
            </m:ctrlPr>
          </m:sSubPr>
          <m:e>
            <m:r>
              <w:rPr>
                <w:rFonts w:ascii="Cambria Math" w:hAnsi="Cambria Math"/>
                <w:sz w:val="28"/>
                <w:szCs w:val="28"/>
              </w:rPr>
              <m:t>φ</m:t>
            </m:r>
          </m:e>
          <m:sub>
            <m:r>
              <w:rPr>
                <w:rFonts w:ascii="Cambria Math" w:hAnsi="Cambria Math"/>
                <w:sz w:val="28"/>
                <w:szCs w:val="28"/>
              </w:rPr>
              <m:t>i</m:t>
            </m:r>
          </m:sub>
        </m:sSub>
      </m:oMath>
      <w:r>
        <w:rPr>
          <w:sz w:val="28"/>
          <w:szCs w:val="28"/>
        </w:rPr>
        <w:t xml:space="preserve"> </w:t>
      </w:r>
      <w:r w:rsidR="001857D3">
        <w:rPr>
          <w:sz w:val="28"/>
          <w:szCs w:val="28"/>
        </w:rPr>
        <w:t>–</w:t>
      </w:r>
      <w:r>
        <w:rPr>
          <w:sz w:val="28"/>
          <w:szCs w:val="28"/>
        </w:rPr>
        <w:t xml:space="preserve"> угол, отклонения</w:t>
      </w:r>
      <w:r w:rsidRPr="00B063CD">
        <w:rPr>
          <w:sz w:val="28"/>
          <w:szCs w:val="28"/>
        </w:rPr>
        <w:t xml:space="preserve"> </w:t>
      </w:r>
      <w:r>
        <w:rPr>
          <w:sz w:val="28"/>
          <w:szCs w:val="28"/>
        </w:rPr>
        <w:t>конца ворсинки  от оси 0</w:t>
      </w:r>
      <w:r>
        <w:rPr>
          <w:sz w:val="28"/>
          <w:szCs w:val="28"/>
          <w:lang w:val="en-US"/>
        </w:rPr>
        <w:t>Y</w:t>
      </w:r>
      <w:r w:rsidRPr="00B063CD">
        <w:rPr>
          <w:sz w:val="28"/>
          <w:szCs w:val="28"/>
        </w:rPr>
        <w:t>.</w:t>
      </w:r>
    </w:p>
    <w:p w:rsidR="00AC7CFF" w:rsidRPr="00F362E6" w:rsidRDefault="00AC7CFF" w:rsidP="00AC7CFF">
      <w:pPr>
        <w:spacing w:line="360" w:lineRule="auto"/>
        <w:rPr>
          <w:sz w:val="28"/>
          <w:szCs w:val="28"/>
        </w:rPr>
      </w:pPr>
      <w:r w:rsidRPr="003A1CEF">
        <w:rPr>
          <w:sz w:val="28"/>
          <w:szCs w:val="28"/>
        </w:rPr>
        <w:tab/>
      </w:r>
      <w:r w:rsidRPr="00F56598">
        <w:rPr>
          <w:sz w:val="28"/>
          <w:szCs w:val="28"/>
        </w:rPr>
        <w:t xml:space="preserve">Решение этих </w:t>
      </w:r>
      <w:proofErr w:type="gramStart"/>
      <w:r w:rsidRPr="00F56598">
        <w:rPr>
          <w:sz w:val="28"/>
          <w:szCs w:val="28"/>
        </w:rPr>
        <w:t>уравнений</w:t>
      </w:r>
      <w:proofErr w:type="gramEnd"/>
      <w:r w:rsidRPr="00F56598">
        <w:rPr>
          <w:sz w:val="28"/>
          <w:szCs w:val="28"/>
        </w:rPr>
        <w:t xml:space="preserve"> возможно выполнить на ПК</w:t>
      </w:r>
      <w:r>
        <w:rPr>
          <w:sz w:val="28"/>
          <w:szCs w:val="28"/>
        </w:rPr>
        <w:t>,</w:t>
      </w:r>
      <w:r w:rsidRPr="00F56598">
        <w:rPr>
          <w:sz w:val="28"/>
          <w:szCs w:val="28"/>
        </w:rPr>
        <w:t xml:space="preserve"> используя метод последовательных приближений. </w:t>
      </w:r>
    </w:p>
    <w:p w:rsidR="00AC7CFF" w:rsidRPr="00611CCB" w:rsidRDefault="00AC7CFF" w:rsidP="00AC7CFF">
      <w:pPr>
        <w:jc w:val="center"/>
        <w:rPr>
          <w:sz w:val="24"/>
          <w:szCs w:val="24"/>
        </w:rPr>
      </w:pPr>
      <w:r>
        <w:rPr>
          <w:noProof/>
          <w:sz w:val="24"/>
          <w:szCs w:val="24"/>
        </w:rPr>
        <w:drawing>
          <wp:inline distT="0" distB="0" distL="0" distR="0">
            <wp:extent cx="2562014" cy="2047164"/>
            <wp:effectExtent l="19050" t="0" r="0" b="0"/>
            <wp:docPr id="503" name="Рисунок 4" descr="D:\Аспирантура\Работа со щетками\Дисер\Автореферат\Картинки\толстые линии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спирантура\Работа со щетками\Дисер\Автореферат\Картинки\толстые линииl.jpg"/>
                    <pic:cNvPicPr>
                      <a:picLocks noChangeAspect="1" noChangeArrowheads="1"/>
                    </pic:cNvPicPr>
                  </pic:nvPicPr>
                  <pic:blipFill>
                    <a:blip r:embed="rId27" cstate="print"/>
                    <a:srcRect/>
                    <a:stretch>
                      <a:fillRect/>
                    </a:stretch>
                  </pic:blipFill>
                  <pic:spPr bwMode="auto">
                    <a:xfrm>
                      <a:off x="0" y="0"/>
                      <a:ext cx="2561905" cy="2047077"/>
                    </a:xfrm>
                    <a:prstGeom prst="rect">
                      <a:avLst/>
                    </a:prstGeom>
                    <a:noFill/>
                    <a:ln w="9525">
                      <a:noFill/>
                      <a:miter lim="800000"/>
                      <a:headEnd/>
                      <a:tailEnd/>
                    </a:ln>
                  </pic:spPr>
                </pic:pic>
              </a:graphicData>
            </a:graphic>
          </wp:inline>
        </w:drawing>
      </w:r>
    </w:p>
    <w:p w:rsidR="00AC7CFF" w:rsidRDefault="00AC7CFF" w:rsidP="00AC7CFF">
      <w:pPr>
        <w:spacing w:line="360" w:lineRule="auto"/>
        <w:jc w:val="center"/>
        <w:rPr>
          <w:sz w:val="28"/>
          <w:szCs w:val="28"/>
        </w:rPr>
      </w:pPr>
      <w:r>
        <w:rPr>
          <w:sz w:val="28"/>
          <w:szCs w:val="28"/>
        </w:rPr>
        <w:t>Рисунок 2.1.1</w:t>
      </w:r>
      <w:r w:rsidRPr="0052328E">
        <w:rPr>
          <w:sz w:val="28"/>
          <w:szCs w:val="28"/>
        </w:rPr>
        <w:t xml:space="preserve"> </w:t>
      </w:r>
      <w:r w:rsidR="001857D3">
        <w:rPr>
          <w:sz w:val="28"/>
          <w:szCs w:val="28"/>
        </w:rPr>
        <w:t>–</w:t>
      </w:r>
      <w:r w:rsidRPr="0052328E">
        <w:rPr>
          <w:sz w:val="28"/>
          <w:szCs w:val="28"/>
        </w:rPr>
        <w:t xml:space="preserve"> Определение координат концов ворсинки при их движении по поверхности деформируемого соска</w:t>
      </w:r>
    </w:p>
    <w:p w:rsidR="00AC7CFF" w:rsidRPr="00FD7F43" w:rsidRDefault="00AC7CFF" w:rsidP="00AC7CFF">
      <w:pPr>
        <w:ind w:firstLine="567"/>
        <w:jc w:val="center"/>
        <w:rPr>
          <w:b/>
          <w:sz w:val="28"/>
          <w:szCs w:val="28"/>
        </w:rPr>
      </w:pPr>
    </w:p>
    <w:p w:rsidR="00AC7CFF" w:rsidRPr="00F7754B" w:rsidRDefault="00AC7CFF" w:rsidP="00AC7CFF">
      <w:pPr>
        <w:spacing w:line="360" w:lineRule="auto"/>
        <w:ind w:firstLine="567"/>
        <w:jc w:val="both"/>
        <w:rPr>
          <w:sz w:val="28"/>
          <w:szCs w:val="28"/>
        </w:rPr>
      </w:pPr>
      <w:r>
        <w:rPr>
          <w:sz w:val="28"/>
          <w:szCs w:val="28"/>
        </w:rPr>
        <w:t>При расчетах щеточного устройства следует учитывать колебания ворса при выходе из контакта с соском.  При движении ворса</w:t>
      </w:r>
      <w:r w:rsidRPr="00F7754B">
        <w:rPr>
          <w:sz w:val="28"/>
          <w:szCs w:val="28"/>
        </w:rPr>
        <w:t xml:space="preserve"> щетки </w:t>
      </w:r>
      <w:r>
        <w:rPr>
          <w:sz w:val="28"/>
          <w:szCs w:val="28"/>
        </w:rPr>
        <w:t xml:space="preserve">вдоль соска </w:t>
      </w:r>
      <w:r w:rsidRPr="00F7754B">
        <w:rPr>
          <w:sz w:val="28"/>
          <w:szCs w:val="28"/>
        </w:rPr>
        <w:t xml:space="preserve">скорость скольжения ворса снижается из-за подгиба ворсинки. При выходе ворса из </w:t>
      </w:r>
      <w:r w:rsidRPr="00F7754B">
        <w:rPr>
          <w:sz w:val="28"/>
          <w:szCs w:val="28"/>
        </w:rPr>
        <w:lastRenderedPageBreak/>
        <w:t xml:space="preserve">контакта с соском происходит резкое возрастание его скорости, что приводит к удалению частиц загрязнения от соска. Возникающие  далее  </w:t>
      </w:r>
      <w:r w:rsidRPr="007550D6">
        <w:rPr>
          <w:sz w:val="28"/>
          <w:szCs w:val="28"/>
        </w:rPr>
        <w:t xml:space="preserve">колебания </w:t>
      </w:r>
      <w:r>
        <w:rPr>
          <w:sz w:val="28"/>
          <w:szCs w:val="28"/>
        </w:rPr>
        <w:t>ворса способствуют</w:t>
      </w:r>
      <w:r w:rsidRPr="00F7754B">
        <w:rPr>
          <w:sz w:val="28"/>
          <w:szCs w:val="28"/>
        </w:rPr>
        <w:t xml:space="preserve"> удалению загрязнения с ворса.</w:t>
      </w:r>
      <w:r>
        <w:rPr>
          <w:sz w:val="28"/>
          <w:szCs w:val="28"/>
        </w:rPr>
        <w:t xml:space="preserve"> Вальщиков Ю.Н. установил, что ч</w:t>
      </w:r>
      <w:r w:rsidRPr="00F7754B">
        <w:rPr>
          <w:sz w:val="28"/>
          <w:szCs w:val="28"/>
        </w:rPr>
        <w:t xml:space="preserve">астота колебаний ворсинки  </w:t>
      </w:r>
      <w:r>
        <w:rPr>
          <w:sz w:val="28"/>
          <w:szCs w:val="28"/>
        </w:rPr>
        <w:t xml:space="preserve">может определяться </w:t>
      </w:r>
      <w:r w:rsidRPr="00F7754B">
        <w:rPr>
          <w:sz w:val="28"/>
          <w:szCs w:val="28"/>
        </w:rPr>
        <w:t xml:space="preserve">из выражения </w:t>
      </w:r>
    </w:p>
    <w:p w:rsidR="00AC7CFF" w:rsidRPr="00F7754B" w:rsidRDefault="00AC7CFF" w:rsidP="00AC7CFF">
      <w:pPr>
        <w:spacing w:line="360" w:lineRule="auto"/>
        <w:ind w:firstLine="567"/>
        <w:jc w:val="right"/>
        <w:rPr>
          <w:i/>
          <w:sz w:val="28"/>
          <w:szCs w:val="28"/>
        </w:rPr>
      </w:pPr>
      <m:oMath>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rad>
          <m:radPr>
            <m:degHide m:val="on"/>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EJg</m:t>
                </m:r>
              </m:num>
              <m:den>
                <m:r>
                  <w:rPr>
                    <w:rFonts w:ascii="Cambria Math" w:hAnsi="Cambria Math"/>
                    <w:sz w:val="28"/>
                    <w:szCs w:val="28"/>
                  </w:rPr>
                  <m:t>γS</m:t>
                </m:r>
              </m:den>
            </m:f>
          </m:e>
        </m:rad>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1.875</m:t>
                    </m:r>
                  </m:num>
                  <m:den>
                    <m:r>
                      <w:rPr>
                        <w:rFonts w:ascii="Cambria Math" w:hAnsi="Cambria Math"/>
                        <w:sz w:val="28"/>
                        <w:szCs w:val="28"/>
                      </w:rPr>
                      <m:t>l</m:t>
                    </m:r>
                  </m:den>
                </m:f>
              </m:e>
            </m:d>
          </m:e>
          <m:sup>
            <m:r>
              <w:rPr>
                <w:rFonts w:ascii="Cambria Math" w:hAnsi="Cambria Math"/>
                <w:sz w:val="28"/>
                <w:szCs w:val="28"/>
              </w:rPr>
              <m:t>2</m:t>
            </m:r>
          </m:sup>
        </m:sSup>
        <m:r>
          <w:rPr>
            <w:rFonts w:ascii="Cambria Math" w:hAnsi="Cambria Math"/>
            <w:sz w:val="28"/>
            <w:szCs w:val="28"/>
          </w:rPr>
          <m:t>,</m:t>
        </m:r>
      </m:oMath>
      <w:r w:rsidRPr="00F7754B">
        <w:rPr>
          <w:sz w:val="28"/>
          <w:szCs w:val="28"/>
        </w:rPr>
        <w:t xml:space="preserve">   </w:t>
      </w:r>
      <w:proofErr w:type="gramStart"/>
      <w:r w:rsidRPr="008935AE">
        <w:rPr>
          <w:i/>
          <w:sz w:val="28"/>
          <w:szCs w:val="28"/>
        </w:rPr>
        <w:t>Гц</w:t>
      </w:r>
      <w:proofErr w:type="gramEnd"/>
      <w:r w:rsidRPr="00F7754B">
        <w:rPr>
          <w:sz w:val="28"/>
          <w:szCs w:val="28"/>
        </w:rPr>
        <w:t xml:space="preserve">    </w:t>
      </w:r>
      <w:r w:rsidRPr="00F7754B">
        <w:rPr>
          <w:sz w:val="28"/>
          <w:szCs w:val="28"/>
        </w:rPr>
        <w:tab/>
        <w:t xml:space="preserve">               </w:t>
      </w:r>
      <w:r w:rsidRPr="00F7754B">
        <w:rPr>
          <w:sz w:val="28"/>
          <w:szCs w:val="28"/>
        </w:rPr>
        <w:tab/>
        <w:t xml:space="preserve">      (2.</w:t>
      </w:r>
      <w:r>
        <w:rPr>
          <w:sz w:val="28"/>
          <w:szCs w:val="28"/>
        </w:rPr>
        <w:t>11</w:t>
      </w:r>
      <w:r w:rsidRPr="00F7754B">
        <w:rPr>
          <w:sz w:val="28"/>
          <w:szCs w:val="28"/>
        </w:rPr>
        <w:t>)</w:t>
      </w:r>
    </w:p>
    <w:p w:rsidR="00AC7CFF" w:rsidRPr="00B063CD" w:rsidRDefault="00AC7CFF" w:rsidP="00AC7CFF">
      <w:pPr>
        <w:spacing w:line="360" w:lineRule="auto"/>
        <w:ind w:firstLine="567"/>
        <w:jc w:val="both"/>
        <w:rPr>
          <w:sz w:val="28"/>
          <w:szCs w:val="28"/>
        </w:rPr>
      </w:pPr>
      <w:r w:rsidRPr="00F7754B">
        <w:rPr>
          <w:sz w:val="28"/>
          <w:szCs w:val="28"/>
        </w:rPr>
        <w:t xml:space="preserve">где </w:t>
      </w:r>
      <w:r w:rsidRPr="00F7754B">
        <w:rPr>
          <w:b/>
          <w:i/>
          <w:sz w:val="28"/>
          <w:szCs w:val="28"/>
          <w:lang w:val="en-US"/>
        </w:rPr>
        <w:t>l</w:t>
      </w:r>
      <w:r w:rsidRPr="00F7754B">
        <w:rPr>
          <w:i/>
          <w:sz w:val="28"/>
          <w:szCs w:val="28"/>
        </w:rPr>
        <w:t xml:space="preserve"> </w:t>
      </w:r>
      <w:r w:rsidRPr="00F7754B">
        <w:rPr>
          <w:sz w:val="28"/>
          <w:szCs w:val="28"/>
        </w:rPr>
        <w:t xml:space="preserve">– длина ворсинки, </w:t>
      </w:r>
      <w:r w:rsidRPr="00F7754B">
        <w:rPr>
          <w:b/>
          <w:i/>
          <w:sz w:val="28"/>
          <w:szCs w:val="28"/>
        </w:rPr>
        <w:t>см</w:t>
      </w:r>
      <w:r w:rsidRPr="00F7754B">
        <w:rPr>
          <w:sz w:val="28"/>
          <w:szCs w:val="28"/>
        </w:rPr>
        <w:t xml:space="preserve">, </w:t>
      </w:r>
      <w:r w:rsidRPr="00F7754B">
        <w:rPr>
          <w:b/>
          <w:i/>
          <w:sz w:val="28"/>
          <w:szCs w:val="28"/>
          <w:lang w:val="en-US"/>
        </w:rPr>
        <w:t>EJ</w:t>
      </w:r>
      <w:r w:rsidRPr="00F7754B">
        <w:rPr>
          <w:b/>
          <w:i/>
          <w:sz w:val="28"/>
          <w:szCs w:val="28"/>
        </w:rPr>
        <w:t xml:space="preserve"> </w:t>
      </w:r>
      <w:r w:rsidRPr="00F7754B">
        <w:rPr>
          <w:sz w:val="28"/>
          <w:szCs w:val="28"/>
        </w:rPr>
        <w:t xml:space="preserve">– жесткость ворсинки на изгиб, </w:t>
      </w:r>
      <m:oMath>
        <m:r>
          <w:rPr>
            <w:rFonts w:ascii="Cambria Math" w:hAnsi="Cambria Math"/>
            <w:sz w:val="28"/>
            <w:szCs w:val="28"/>
          </w:rPr>
          <m:t>γ</m:t>
        </m:r>
      </m:oMath>
      <w:r w:rsidRPr="00F7754B">
        <w:rPr>
          <w:i/>
          <w:sz w:val="28"/>
          <w:szCs w:val="28"/>
        </w:rPr>
        <w:t xml:space="preserve"> – </w:t>
      </w:r>
      <w:r w:rsidRPr="00F7754B">
        <w:rPr>
          <w:sz w:val="28"/>
          <w:szCs w:val="28"/>
        </w:rPr>
        <w:t xml:space="preserve">удельный вес материала ворсинки, </w:t>
      </w:r>
      <w:r w:rsidRPr="00F7754B">
        <w:rPr>
          <w:b/>
          <w:i/>
          <w:sz w:val="28"/>
          <w:szCs w:val="28"/>
        </w:rPr>
        <w:t>г/см</w:t>
      </w:r>
      <w:r w:rsidRPr="00F7754B">
        <w:rPr>
          <w:b/>
          <w:i/>
          <w:sz w:val="28"/>
          <w:szCs w:val="28"/>
          <w:vertAlign w:val="superscript"/>
        </w:rPr>
        <w:t xml:space="preserve">3  </w:t>
      </w:r>
      <w:r>
        <w:rPr>
          <w:b/>
          <w:i/>
          <w:sz w:val="28"/>
          <w:szCs w:val="28"/>
        </w:rPr>
        <w:t xml:space="preserve">, </w:t>
      </w:r>
      <w:r>
        <w:rPr>
          <w:b/>
          <w:i/>
          <w:sz w:val="28"/>
          <w:szCs w:val="28"/>
          <w:lang w:val="en-US"/>
        </w:rPr>
        <w:t>S</w:t>
      </w:r>
      <w:r>
        <w:rPr>
          <w:b/>
          <w:i/>
          <w:sz w:val="28"/>
          <w:szCs w:val="28"/>
        </w:rPr>
        <w:t xml:space="preserve"> </w:t>
      </w:r>
      <w:r w:rsidRPr="00F7754B">
        <w:rPr>
          <w:i/>
          <w:sz w:val="28"/>
          <w:szCs w:val="28"/>
        </w:rPr>
        <w:t xml:space="preserve">– </w:t>
      </w:r>
      <w:r>
        <w:rPr>
          <w:b/>
          <w:i/>
          <w:sz w:val="28"/>
          <w:szCs w:val="28"/>
        </w:rPr>
        <w:t xml:space="preserve"> </w:t>
      </w:r>
      <w:r w:rsidRPr="00B063CD">
        <w:rPr>
          <w:sz w:val="28"/>
          <w:szCs w:val="28"/>
        </w:rPr>
        <w:t>площадь поперечного сечения ворсинки</w:t>
      </w:r>
      <w:r>
        <w:rPr>
          <w:sz w:val="28"/>
          <w:szCs w:val="28"/>
        </w:rPr>
        <w:t>, см</w:t>
      </w:r>
      <w:proofErr w:type="gramStart"/>
      <w:r>
        <w:rPr>
          <w:sz w:val="28"/>
          <w:szCs w:val="28"/>
          <w:vertAlign w:val="superscript"/>
        </w:rPr>
        <w:t>2</w:t>
      </w:r>
      <w:proofErr w:type="gramEnd"/>
      <w:r>
        <w:rPr>
          <w:sz w:val="28"/>
          <w:szCs w:val="28"/>
        </w:rPr>
        <w:t>.</w:t>
      </w:r>
    </w:p>
    <w:p w:rsidR="00AC7CFF" w:rsidRPr="00F7754B" w:rsidRDefault="00AC7CFF" w:rsidP="00AC7CFF">
      <w:pPr>
        <w:spacing w:line="360" w:lineRule="auto"/>
        <w:ind w:firstLine="567"/>
        <w:rPr>
          <w:sz w:val="28"/>
          <w:szCs w:val="28"/>
        </w:rPr>
      </w:pPr>
      <w:r w:rsidRPr="00F7754B">
        <w:rPr>
          <w:sz w:val="28"/>
          <w:szCs w:val="28"/>
        </w:rPr>
        <w:t>Период колеб</w:t>
      </w:r>
      <w:r>
        <w:rPr>
          <w:sz w:val="28"/>
          <w:szCs w:val="28"/>
        </w:rPr>
        <w:t>ания ворса при этом составит</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3,515</m:t>
            </m:r>
          </m:den>
        </m:f>
        <m:rad>
          <m:radPr>
            <m:degHide m:val="on"/>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γ</m:t>
                </m:r>
                <m:r>
                  <w:rPr>
                    <w:rFonts w:ascii="Cambria Math" w:hAnsi="Cambria Math"/>
                    <w:sz w:val="28"/>
                    <w:szCs w:val="28"/>
                    <w:lang w:val="en-US"/>
                  </w:rPr>
                  <m:t>S</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4</m:t>
                    </m:r>
                  </m:sup>
                </m:sSup>
              </m:num>
              <m:den>
                <m:r>
                  <w:rPr>
                    <w:rFonts w:ascii="Cambria Math" w:hAnsi="Cambria Math"/>
                    <w:sz w:val="28"/>
                    <w:szCs w:val="28"/>
                  </w:rPr>
                  <m:t>EJg</m:t>
                </m:r>
              </m:den>
            </m:f>
          </m:e>
        </m:rad>
      </m:oMath>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(2.12)</w:t>
      </w:r>
    </w:p>
    <w:p w:rsidR="00AC7CFF" w:rsidRPr="00F7754B" w:rsidRDefault="00AC7CFF" w:rsidP="00AC7CFF">
      <w:pPr>
        <w:spacing w:line="360" w:lineRule="auto"/>
        <w:ind w:firstLine="567"/>
        <w:rPr>
          <w:i/>
          <w:sz w:val="28"/>
          <w:szCs w:val="28"/>
        </w:rPr>
      </w:pPr>
      <w:r w:rsidRPr="00F7754B">
        <w:rPr>
          <w:sz w:val="28"/>
          <w:szCs w:val="28"/>
        </w:rPr>
        <w:t xml:space="preserve">При этом средняя скорость движения концов ворсинки </w:t>
      </w:r>
      <w:proofErr w:type="gramStart"/>
      <w:r w:rsidRPr="00F7754B">
        <w:rPr>
          <w:i/>
          <w:sz w:val="28"/>
          <w:szCs w:val="28"/>
          <w:lang w:val="en-US"/>
        </w:rPr>
        <w:t>V</w:t>
      </w:r>
      <w:proofErr w:type="gramEnd"/>
      <w:r w:rsidRPr="00F7754B">
        <w:rPr>
          <w:i/>
          <w:sz w:val="28"/>
          <w:szCs w:val="28"/>
          <w:vertAlign w:val="subscript"/>
        </w:rPr>
        <w:t xml:space="preserve">ср </w:t>
      </w:r>
      <w:r w:rsidRPr="00F7754B">
        <w:rPr>
          <w:sz w:val="28"/>
          <w:szCs w:val="28"/>
        </w:rPr>
        <w:t>составит</w:t>
      </w:r>
    </w:p>
    <w:p w:rsidR="00AC7CFF" w:rsidRPr="00F7754B" w:rsidRDefault="00AC7CFF" w:rsidP="00AC7CFF">
      <w:pPr>
        <w:spacing w:line="360" w:lineRule="auto"/>
        <w:ind w:firstLine="567"/>
        <w:jc w:val="right"/>
        <w:rPr>
          <w:sz w:val="28"/>
          <w:szCs w:val="28"/>
        </w:rPr>
      </w:pPr>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ср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4А</m:t>
            </m:r>
          </m:num>
          <m:den>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den>
        </m:f>
      </m:oMath>
      <w:r w:rsidRPr="00F7754B">
        <w:rPr>
          <w:sz w:val="28"/>
          <w:szCs w:val="28"/>
        </w:rPr>
        <w:t xml:space="preserve">   ,            </w:t>
      </w:r>
      <w:r w:rsidRPr="00F7754B">
        <w:rPr>
          <w:sz w:val="28"/>
          <w:szCs w:val="28"/>
        </w:rPr>
        <w:tab/>
      </w:r>
      <w:r w:rsidRPr="00F7754B">
        <w:rPr>
          <w:sz w:val="28"/>
          <w:szCs w:val="28"/>
        </w:rPr>
        <w:tab/>
      </w:r>
      <w:r w:rsidRPr="00F7754B">
        <w:rPr>
          <w:sz w:val="28"/>
          <w:szCs w:val="28"/>
        </w:rPr>
        <w:tab/>
        <w:t xml:space="preserve">                        (2.</w:t>
      </w:r>
      <w:r>
        <w:rPr>
          <w:sz w:val="28"/>
          <w:szCs w:val="28"/>
        </w:rPr>
        <w:t>1</w:t>
      </w:r>
      <w:r w:rsidRPr="00F7754B">
        <w:rPr>
          <w:sz w:val="28"/>
          <w:szCs w:val="28"/>
        </w:rPr>
        <w:t xml:space="preserve">3)                              </w:t>
      </w:r>
    </w:p>
    <w:p w:rsidR="00AC7CFF" w:rsidRPr="00A10337" w:rsidRDefault="00AC7CFF" w:rsidP="00AC7CFF">
      <w:pPr>
        <w:spacing w:line="360" w:lineRule="auto"/>
        <w:ind w:firstLine="567"/>
        <w:rPr>
          <w:bCs/>
          <w:sz w:val="28"/>
          <w:szCs w:val="28"/>
        </w:rPr>
      </w:pPr>
      <w:r w:rsidRPr="00F7754B">
        <w:rPr>
          <w:sz w:val="28"/>
          <w:szCs w:val="28"/>
        </w:rPr>
        <w:t xml:space="preserve">где </w:t>
      </w:r>
      <m:oMath>
        <m:r>
          <w:rPr>
            <w:rFonts w:ascii="Cambria Math" w:hAnsi="Cambria Math"/>
            <w:sz w:val="28"/>
            <w:szCs w:val="28"/>
          </w:rPr>
          <m:t>A=2lΔ</m:t>
        </m:r>
        <m:r>
          <m:rPr>
            <m:sty m:val="bi"/>
          </m:rPr>
          <w:rPr>
            <w:rFonts w:ascii="Cambria Math" w:hAnsi="Cambria Math"/>
            <w:sz w:val="28"/>
            <w:szCs w:val="28"/>
          </w:rPr>
          <m:t>φ</m:t>
        </m:r>
      </m:oMath>
      <w:r w:rsidRPr="00F7754B">
        <w:rPr>
          <w:bCs/>
          <w:sz w:val="28"/>
          <w:szCs w:val="28"/>
        </w:rPr>
        <w:t>.</w:t>
      </w:r>
    </w:p>
    <w:p w:rsidR="00AC7CFF" w:rsidRDefault="00AC7CFF" w:rsidP="00AC7CFF">
      <w:pPr>
        <w:spacing w:line="360" w:lineRule="auto"/>
        <w:ind w:firstLine="567"/>
        <w:jc w:val="both"/>
        <w:rPr>
          <w:sz w:val="28"/>
          <w:szCs w:val="28"/>
        </w:rPr>
      </w:pPr>
      <w:r>
        <w:rPr>
          <w:sz w:val="28"/>
          <w:szCs w:val="28"/>
        </w:rPr>
        <w:t xml:space="preserve">Использование данных расчетов при проектировании щеточного устройства для очистки сосков вымени коров, позволяет определить рациональные параметры ворса щеток. </w:t>
      </w: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5F6D3B" w:rsidRDefault="005F6D3B" w:rsidP="00AC7CFF">
      <w:pPr>
        <w:ind w:firstLine="567"/>
        <w:jc w:val="center"/>
        <w:rPr>
          <w:sz w:val="28"/>
          <w:szCs w:val="28"/>
        </w:rPr>
      </w:pPr>
    </w:p>
    <w:p w:rsidR="00AC7CFF" w:rsidRPr="00BF6BBB" w:rsidRDefault="00AC7CFF" w:rsidP="00AC7CFF">
      <w:pPr>
        <w:ind w:firstLine="567"/>
        <w:jc w:val="center"/>
        <w:rPr>
          <w:sz w:val="28"/>
          <w:szCs w:val="28"/>
        </w:rPr>
      </w:pPr>
      <w:r w:rsidRPr="00BF6BBB">
        <w:rPr>
          <w:sz w:val="28"/>
          <w:szCs w:val="28"/>
        </w:rPr>
        <w:lastRenderedPageBreak/>
        <w:t>Определение скоростей вращения ворса щеток, не вызывающих  болевых ощущений у коровы.</w:t>
      </w:r>
    </w:p>
    <w:p w:rsidR="00AC7CFF" w:rsidRPr="00F7754B" w:rsidRDefault="00AC7CFF" w:rsidP="00AC7CFF">
      <w:pPr>
        <w:ind w:firstLine="567"/>
        <w:jc w:val="center"/>
        <w:rPr>
          <w:b/>
          <w:sz w:val="28"/>
          <w:szCs w:val="28"/>
        </w:rPr>
      </w:pPr>
    </w:p>
    <w:p w:rsidR="00AC7CFF" w:rsidRPr="00F7754B" w:rsidRDefault="00AC7CFF" w:rsidP="00AC7CFF">
      <w:pPr>
        <w:jc w:val="center"/>
        <w:rPr>
          <w:sz w:val="28"/>
          <w:szCs w:val="28"/>
          <w:lang w:val="en-US"/>
        </w:rPr>
      </w:pPr>
      <w:r>
        <w:rPr>
          <w:noProof/>
        </w:rPr>
        <w:drawing>
          <wp:inline distT="0" distB="0" distL="0" distR="0">
            <wp:extent cx="3022088" cy="3781864"/>
            <wp:effectExtent l="19050" t="0" r="6862" b="0"/>
            <wp:docPr id="504" name="Рисунок 4" descr="D:\Аспирантура\Работа со щетками\Дисер\Автореферат\Картинки\толстые линии c фазами-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спирантура\Работа со щетками\Дисер\Автореферат\Картинки\толстые линии c фазами-Model.jpg"/>
                    <pic:cNvPicPr>
                      <a:picLocks noChangeAspect="1" noChangeArrowheads="1"/>
                    </pic:cNvPicPr>
                  </pic:nvPicPr>
                  <pic:blipFill>
                    <a:blip r:embed="rId28" cstate="print"/>
                    <a:srcRect/>
                    <a:stretch>
                      <a:fillRect/>
                    </a:stretch>
                  </pic:blipFill>
                  <pic:spPr bwMode="auto">
                    <a:xfrm>
                      <a:off x="0" y="0"/>
                      <a:ext cx="3026058" cy="3786832"/>
                    </a:xfrm>
                    <a:prstGeom prst="rect">
                      <a:avLst/>
                    </a:prstGeom>
                    <a:noFill/>
                    <a:ln w="9525">
                      <a:noFill/>
                      <a:miter lim="800000"/>
                      <a:headEnd/>
                      <a:tailEnd/>
                    </a:ln>
                  </pic:spPr>
                </pic:pic>
              </a:graphicData>
            </a:graphic>
          </wp:inline>
        </w:drawing>
      </w:r>
    </w:p>
    <w:p w:rsidR="00AC7CFF" w:rsidRPr="00F7754B" w:rsidRDefault="00AC7CFF" w:rsidP="00AC7CFF">
      <w:pPr>
        <w:jc w:val="center"/>
        <w:rPr>
          <w:sz w:val="28"/>
          <w:szCs w:val="28"/>
          <w:lang w:val="en-US"/>
        </w:rPr>
      </w:pPr>
      <w:r>
        <w:rPr>
          <w:noProof/>
          <w:sz w:val="28"/>
          <w:szCs w:val="28"/>
        </w:rPr>
        <w:drawing>
          <wp:inline distT="0" distB="0" distL="0" distR="0">
            <wp:extent cx="3011244" cy="2231409"/>
            <wp:effectExtent l="19050" t="0" r="0" b="0"/>
            <wp:docPr id="505" name="Рисунок 2" descr="D:\Аспирантура\Работа со щетками\Дисер\По ГЛАВАМ\2 Теоритические исследования\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Аспирантура\Работа со щетками\Дисер\По ГЛАВАМ\2 Теоритические исследования\вид сверху.jpg"/>
                    <pic:cNvPicPr>
                      <a:picLocks noChangeAspect="1" noChangeArrowheads="1"/>
                    </pic:cNvPicPr>
                  </pic:nvPicPr>
                  <pic:blipFill>
                    <a:blip r:embed="rId29" cstate="print"/>
                    <a:srcRect/>
                    <a:stretch>
                      <a:fillRect/>
                    </a:stretch>
                  </pic:blipFill>
                  <pic:spPr bwMode="auto">
                    <a:xfrm>
                      <a:off x="0" y="0"/>
                      <a:ext cx="3011668" cy="2231723"/>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noProof/>
          <w:sz w:val="28"/>
          <w:szCs w:val="28"/>
        </w:rPr>
      </w:pPr>
      <w:r>
        <w:rPr>
          <w:noProof/>
          <w:sz w:val="28"/>
          <w:szCs w:val="28"/>
        </w:rPr>
        <w:t>Рисунок 2.1.2</w:t>
      </w:r>
      <w:r w:rsidRPr="00F7754B">
        <w:rPr>
          <w:noProof/>
          <w:sz w:val="28"/>
          <w:szCs w:val="28"/>
        </w:rPr>
        <w:t xml:space="preserve"> </w:t>
      </w:r>
      <w:r w:rsidR="001857D3">
        <w:rPr>
          <w:noProof/>
          <w:sz w:val="28"/>
          <w:szCs w:val="28"/>
        </w:rPr>
        <w:t>–</w:t>
      </w:r>
      <w:r w:rsidRPr="00F7754B">
        <w:rPr>
          <w:noProof/>
          <w:sz w:val="28"/>
          <w:szCs w:val="28"/>
        </w:rPr>
        <w:t xml:space="preserve"> Схема взаимодействия щеток с соском вымени</w:t>
      </w:r>
    </w:p>
    <w:p w:rsidR="00AC7CFF" w:rsidRPr="00F7754B" w:rsidRDefault="00AC7CFF" w:rsidP="00AC7CFF">
      <w:pPr>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Технологическая эффективность функционирования щеточного устройства зависит от конструктивных параметров щетки, физиологических размеров соска вымени и характера загрязнений сосков. К конструктивным параметрам щетки следует отнести диаметр вала щетки </w:t>
      </w: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б</m:t>
            </m:r>
          </m:sub>
        </m:sSub>
      </m:oMath>
      <w:r w:rsidRPr="00F7754B">
        <w:rPr>
          <w:sz w:val="28"/>
          <w:szCs w:val="28"/>
        </w:rPr>
        <w:t xml:space="preserve">, ее длину </w:t>
      </w:r>
      <m:oMath>
        <m:sSub>
          <m:sSubPr>
            <m:ctrlPr>
              <w:rPr>
                <w:rFonts w:ascii="Cambria Math" w:hAnsi="Cambria Math"/>
                <w:i/>
                <w:sz w:val="28"/>
                <w:szCs w:val="28"/>
              </w:rPr>
            </m:ctrlPr>
          </m:sSubPr>
          <m:e>
            <m:r>
              <w:rPr>
                <w:rFonts w:ascii="Cambria Math" w:hAnsi="Cambria Math"/>
                <w:sz w:val="28"/>
                <w:szCs w:val="28"/>
                <w:lang w:val="en-US"/>
              </w:rPr>
              <m:t>l</m:t>
            </m:r>
          </m:e>
          <m:sub>
            <m:r>
              <w:rPr>
                <w:sz w:val="28"/>
                <w:szCs w:val="28"/>
              </w:rPr>
              <m:t>ш</m:t>
            </m:r>
          </m:sub>
        </m:sSub>
      </m:oMath>
      <w:proofErr w:type="gramStart"/>
      <w:r w:rsidRPr="00F7754B">
        <w:rPr>
          <w:sz w:val="28"/>
          <w:szCs w:val="28"/>
        </w:rPr>
        <w:t xml:space="preserve"> ,</w:t>
      </w:r>
      <w:proofErr w:type="gramEnd"/>
      <w:r>
        <w:rPr>
          <w:sz w:val="28"/>
          <w:szCs w:val="28"/>
        </w:rPr>
        <w:t xml:space="preserve"> </w:t>
      </w:r>
      <w:r w:rsidRPr="00F7754B">
        <w:rPr>
          <w:sz w:val="28"/>
          <w:szCs w:val="28"/>
        </w:rPr>
        <w:t xml:space="preserve">длину ворса  </w:t>
      </w:r>
      <m:oMath>
        <m:sSub>
          <m:sSubPr>
            <m:ctrlPr>
              <w:rPr>
                <w:rFonts w:ascii="Cambria Math" w:hAnsi="Cambria Math"/>
                <w:i/>
                <w:sz w:val="28"/>
                <w:szCs w:val="28"/>
              </w:rPr>
            </m:ctrlPr>
          </m:sSubPr>
          <m:e>
            <m:r>
              <w:rPr>
                <w:rFonts w:ascii="Cambria Math" w:hAnsi="Cambria Math"/>
                <w:sz w:val="28"/>
                <w:szCs w:val="28"/>
              </w:rPr>
              <m:t>l</m:t>
            </m:r>
          </m:e>
          <m:sub>
            <m:r>
              <w:rPr>
                <w:sz w:val="28"/>
                <w:szCs w:val="28"/>
              </w:rPr>
              <m:t>в</m:t>
            </m:r>
          </m:sub>
        </m:sSub>
      </m:oMath>
      <w:r>
        <w:rPr>
          <w:sz w:val="28"/>
          <w:szCs w:val="28"/>
        </w:rPr>
        <w:t xml:space="preserve"> , материал ворса</w:t>
      </w:r>
      <w:r w:rsidRPr="00F7754B">
        <w:rPr>
          <w:sz w:val="28"/>
          <w:szCs w:val="28"/>
        </w:rPr>
        <w:t>,</w:t>
      </w:r>
      <w:r>
        <w:rPr>
          <w:sz w:val="28"/>
          <w:szCs w:val="28"/>
        </w:rPr>
        <w:t xml:space="preserve"> </w:t>
      </w:r>
      <w:r w:rsidRPr="00F7754B">
        <w:rPr>
          <w:sz w:val="28"/>
          <w:szCs w:val="28"/>
        </w:rPr>
        <w:t xml:space="preserve">диаметр ворсинки </w:t>
      </w: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в</m:t>
            </m:r>
          </m:sub>
        </m:sSub>
      </m:oMath>
      <w:r w:rsidRPr="00F7754B">
        <w:rPr>
          <w:sz w:val="28"/>
          <w:szCs w:val="28"/>
        </w:rPr>
        <w:t xml:space="preserve"> ,</w:t>
      </w:r>
      <w:r>
        <w:rPr>
          <w:sz w:val="28"/>
          <w:szCs w:val="28"/>
        </w:rPr>
        <w:t xml:space="preserve"> </w:t>
      </w:r>
      <w:r w:rsidRPr="00F7754B">
        <w:rPr>
          <w:sz w:val="28"/>
          <w:szCs w:val="28"/>
        </w:rPr>
        <w:t xml:space="preserve">количество </w:t>
      </w:r>
      <m:oMath>
        <m:sSub>
          <m:sSubPr>
            <m:ctrlPr>
              <w:rPr>
                <w:rFonts w:ascii="Cambria Math" w:hAnsi="Cambria Math"/>
                <w:i/>
                <w:sz w:val="28"/>
                <w:szCs w:val="28"/>
              </w:rPr>
            </m:ctrlPr>
          </m:sSubPr>
          <m:e>
            <m:r>
              <w:rPr>
                <w:rFonts w:ascii="Cambria Math" w:hAnsi="Cambria Math"/>
                <w:sz w:val="28"/>
                <w:szCs w:val="28"/>
                <w:lang w:val="en-US"/>
              </w:rPr>
              <m:t>n</m:t>
            </m:r>
          </m:e>
          <m:sub>
            <m:r>
              <w:rPr>
                <w:sz w:val="28"/>
                <w:szCs w:val="28"/>
              </w:rPr>
              <m:t>в</m:t>
            </m:r>
          </m:sub>
        </m:sSub>
      </m:oMath>
      <w:r w:rsidRPr="00F7754B">
        <w:rPr>
          <w:sz w:val="28"/>
          <w:szCs w:val="28"/>
        </w:rPr>
        <w:t xml:space="preserve"> вор</w:t>
      </w:r>
      <w:r>
        <w:rPr>
          <w:sz w:val="28"/>
          <w:szCs w:val="28"/>
        </w:rPr>
        <w:t xml:space="preserve">са в пучке. К </w:t>
      </w:r>
      <w:proofErr w:type="gramStart"/>
      <w:r>
        <w:rPr>
          <w:sz w:val="28"/>
          <w:szCs w:val="28"/>
        </w:rPr>
        <w:t xml:space="preserve">( </w:t>
      </w:r>
      <w:proofErr w:type="gramEnd"/>
      <w:r>
        <w:rPr>
          <w:sz w:val="28"/>
          <w:szCs w:val="28"/>
        </w:rPr>
        <w:t>физиологическим</w:t>
      </w:r>
      <w:r w:rsidRPr="00F7754B">
        <w:rPr>
          <w:sz w:val="28"/>
          <w:szCs w:val="28"/>
        </w:rPr>
        <w:t xml:space="preserve">) размерам соска относится длина </w:t>
      </w:r>
      <m:oMath>
        <m:sSub>
          <m:sSubPr>
            <m:ctrlPr>
              <w:rPr>
                <w:rFonts w:ascii="Cambria Math" w:hAnsi="Cambria Math"/>
                <w:i/>
                <w:sz w:val="28"/>
                <w:szCs w:val="28"/>
              </w:rPr>
            </m:ctrlPr>
          </m:sSubPr>
          <m:e>
            <m:r>
              <w:rPr>
                <w:rFonts w:ascii="Cambria Math" w:hAnsi="Cambria Math"/>
                <w:sz w:val="28"/>
                <w:szCs w:val="28"/>
                <w:lang w:val="en-US"/>
              </w:rPr>
              <m:t>l</m:t>
            </m:r>
          </m:e>
          <m:sub>
            <m:r>
              <w:rPr>
                <w:sz w:val="28"/>
                <w:szCs w:val="28"/>
              </w:rPr>
              <m:t>с</m:t>
            </m:r>
          </m:sub>
        </m:sSub>
      </m:oMath>
      <w:r w:rsidRPr="00F7754B">
        <w:rPr>
          <w:sz w:val="28"/>
          <w:szCs w:val="28"/>
        </w:rPr>
        <w:t xml:space="preserve">  и диаметр соска </w:t>
      </w: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с</m:t>
            </m:r>
          </m:sub>
        </m:sSub>
      </m:oMath>
      <w:r w:rsidRPr="00F7754B">
        <w:rPr>
          <w:sz w:val="28"/>
          <w:szCs w:val="28"/>
        </w:rPr>
        <w:t xml:space="preserve">, до взаимодействия со щеточным устройством, длина </w:t>
      </w:r>
      <m:oMath>
        <m:sSub>
          <m:sSubPr>
            <m:ctrlPr>
              <w:rPr>
                <w:rFonts w:ascii="Cambria Math" w:hAnsi="Cambria Math"/>
                <w:i/>
                <w:sz w:val="28"/>
                <w:szCs w:val="28"/>
              </w:rPr>
            </m:ctrlPr>
          </m:sSubPr>
          <m:e>
            <m:r>
              <w:rPr>
                <w:rFonts w:ascii="Cambria Math" w:hAnsi="Cambria Math"/>
                <w:sz w:val="28"/>
                <w:szCs w:val="28"/>
              </w:rPr>
              <m:t>l</m:t>
            </m:r>
          </m:e>
          <m:sub>
            <m:r>
              <w:rPr>
                <w:sz w:val="28"/>
                <w:szCs w:val="28"/>
              </w:rPr>
              <m:t>сш</m:t>
            </m:r>
          </m:sub>
        </m:sSub>
      </m:oMath>
      <w:r w:rsidRPr="00F7754B">
        <w:rPr>
          <w:sz w:val="28"/>
          <w:szCs w:val="28"/>
        </w:rPr>
        <w:t xml:space="preserve"> и условный (фиктивный) диаметр </w:t>
      </w: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сш</m:t>
            </m:r>
          </m:sub>
        </m:sSub>
      </m:oMath>
      <w:r w:rsidRPr="00F7754B">
        <w:rPr>
          <w:sz w:val="28"/>
          <w:szCs w:val="28"/>
        </w:rPr>
        <w:t xml:space="preserve"> соска </w:t>
      </w:r>
      <w:r w:rsidRPr="00F7754B">
        <w:rPr>
          <w:sz w:val="28"/>
          <w:szCs w:val="28"/>
        </w:rPr>
        <w:lastRenderedPageBreak/>
        <w:t>при взаимод</w:t>
      </w:r>
      <w:r>
        <w:rPr>
          <w:sz w:val="28"/>
          <w:szCs w:val="28"/>
        </w:rPr>
        <w:t>ействии со щеточным устройством</w:t>
      </w:r>
      <w:r w:rsidRPr="00F7754B">
        <w:rPr>
          <w:sz w:val="28"/>
          <w:szCs w:val="28"/>
        </w:rPr>
        <w:t xml:space="preserve">, наличие складок на соске вымени </w:t>
      </w:r>
      <m:oMath>
        <m:sSub>
          <m:sSubPr>
            <m:ctrlPr>
              <w:rPr>
                <w:rFonts w:ascii="Cambria Math" w:hAnsi="Cambria Math"/>
                <w:i/>
                <w:sz w:val="28"/>
                <w:szCs w:val="28"/>
              </w:rPr>
            </m:ctrlPr>
          </m:sSubPr>
          <m:e>
            <m:r>
              <w:rPr>
                <w:rFonts w:ascii="Cambria Math" w:hAnsi="Cambria Math"/>
                <w:sz w:val="28"/>
                <w:szCs w:val="28"/>
              </w:rPr>
              <m:t>n</m:t>
            </m:r>
          </m:e>
          <m:sub>
            <m:r>
              <w:rPr>
                <w:sz w:val="28"/>
                <w:szCs w:val="28"/>
              </w:rPr>
              <m:t>с</m:t>
            </m:r>
          </m:sub>
        </m:sSub>
      </m:oMath>
      <w:r w:rsidRPr="00F7754B">
        <w:rPr>
          <w:sz w:val="28"/>
          <w:szCs w:val="28"/>
        </w:rPr>
        <w:t xml:space="preserve"> и их размеры </w:t>
      </w:r>
      <m:oMath>
        <m:sSub>
          <m:sSubPr>
            <m:ctrlPr>
              <w:rPr>
                <w:rFonts w:ascii="Cambria Math" w:hAnsi="Cambria Math"/>
                <w:i/>
                <w:sz w:val="28"/>
                <w:szCs w:val="28"/>
              </w:rPr>
            </m:ctrlPr>
          </m:sSubPr>
          <m:e>
            <m:r>
              <w:rPr>
                <w:rFonts w:ascii="Cambria Math" w:hAnsi="Cambria Math"/>
                <w:sz w:val="28"/>
                <w:szCs w:val="28"/>
                <w:lang w:val="en-US"/>
              </w:rPr>
              <m:t>S</m:t>
            </m:r>
          </m:e>
          <m:sub>
            <m:r>
              <w:rPr>
                <w:sz w:val="28"/>
                <w:szCs w:val="28"/>
              </w:rPr>
              <m:t>с</m:t>
            </m:r>
          </m:sub>
        </m:sSub>
      </m:oMath>
      <w:r w:rsidRPr="00F7754B">
        <w:rPr>
          <w:sz w:val="28"/>
          <w:szCs w:val="28"/>
        </w:rPr>
        <w:t xml:space="preserve">. Загрязнения характеризуются площадью </w:t>
      </w: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sz w:val="28"/>
                <w:szCs w:val="28"/>
              </w:rPr>
              <m:t>3</m:t>
            </m:r>
          </m:sub>
        </m:sSub>
      </m:oMath>
      <w:r w:rsidRPr="00F7754B">
        <w:rPr>
          <w:sz w:val="28"/>
          <w:szCs w:val="28"/>
        </w:rPr>
        <w:t xml:space="preserve"> , толщиной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sz w:val="28"/>
                <w:szCs w:val="28"/>
              </w:rPr>
              <m:t>3</m:t>
            </m:r>
          </m:sub>
        </m:sSub>
      </m:oMath>
      <w:r w:rsidRPr="00F7754B">
        <w:rPr>
          <w:sz w:val="28"/>
          <w:szCs w:val="28"/>
        </w:rPr>
        <w:t xml:space="preserve"> , влажностью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sz w:val="28"/>
                <w:szCs w:val="28"/>
              </w:rPr>
              <m:t>3</m:t>
            </m:r>
          </m:sub>
        </m:sSub>
      </m:oMath>
      <w:r w:rsidRPr="00F7754B">
        <w:rPr>
          <w:sz w:val="28"/>
          <w:szCs w:val="28"/>
        </w:rPr>
        <w:t xml:space="preserve"> , сцепляемой  (липкостью)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r w:rsidRPr="00F7754B">
        <w:rPr>
          <w:sz w:val="28"/>
          <w:szCs w:val="28"/>
        </w:rPr>
        <w:t xml:space="preserve"> частиц загрязнений с соском и друг с другом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r>
              <w:rPr>
                <w:sz w:val="28"/>
                <w:szCs w:val="28"/>
              </w:rPr>
              <m:t>д</m:t>
            </m:r>
          </m:sub>
        </m:sSub>
      </m:oMath>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Кроме приведенных параметров и характеристик </w:t>
      </w:r>
      <w:r>
        <w:rPr>
          <w:sz w:val="28"/>
          <w:szCs w:val="28"/>
        </w:rPr>
        <w:t>необходимо учитывать</w:t>
      </w:r>
      <w:r w:rsidRPr="00F7754B">
        <w:rPr>
          <w:sz w:val="28"/>
          <w:szCs w:val="28"/>
        </w:rPr>
        <w:t xml:space="preserve"> специальные требования к работе щеточных устройств:</w:t>
      </w:r>
    </w:p>
    <w:p w:rsidR="00AC7CFF" w:rsidRPr="00F7754B" w:rsidRDefault="00AC7CFF" w:rsidP="00AC7CFF">
      <w:pPr>
        <w:pStyle w:val="a3"/>
        <w:numPr>
          <w:ilvl w:val="0"/>
          <w:numId w:val="10"/>
        </w:numPr>
        <w:spacing w:line="360" w:lineRule="auto"/>
        <w:ind w:left="0" w:firstLine="567"/>
        <w:jc w:val="both"/>
        <w:rPr>
          <w:rFonts w:ascii="Times New Roman" w:hAnsi="Times New Roman"/>
          <w:sz w:val="28"/>
          <w:szCs w:val="28"/>
        </w:rPr>
      </w:pPr>
      <w:r w:rsidRPr="00F7754B">
        <w:rPr>
          <w:rFonts w:ascii="Times New Roman" w:hAnsi="Times New Roman"/>
          <w:sz w:val="28"/>
          <w:szCs w:val="28"/>
        </w:rPr>
        <w:t>Подготовка к</w:t>
      </w:r>
      <w:r>
        <w:rPr>
          <w:rFonts w:ascii="Times New Roman" w:hAnsi="Times New Roman"/>
          <w:sz w:val="28"/>
          <w:szCs w:val="28"/>
        </w:rPr>
        <w:t>оровы к доению (очистка, массаж</w:t>
      </w:r>
      <w:r w:rsidRPr="00F7754B">
        <w:rPr>
          <w:rFonts w:ascii="Times New Roman" w:hAnsi="Times New Roman"/>
          <w:sz w:val="28"/>
          <w:szCs w:val="28"/>
        </w:rPr>
        <w:t>, мойка и высушивание сосков) по физиологическим требованиям должна происходить достаточно быс</w:t>
      </w:r>
      <w:r>
        <w:rPr>
          <w:rFonts w:ascii="Times New Roman" w:hAnsi="Times New Roman"/>
          <w:sz w:val="28"/>
          <w:szCs w:val="28"/>
        </w:rPr>
        <w:t>тро, т. е  в течение до 40…50с</w:t>
      </w:r>
      <w:r w:rsidR="00D45C9F">
        <w:rPr>
          <w:rFonts w:ascii="Times New Roman" w:hAnsi="Times New Roman"/>
          <w:sz w:val="28"/>
          <w:szCs w:val="28"/>
        </w:rPr>
        <w:t>.</w:t>
      </w:r>
    </w:p>
    <w:p w:rsidR="00AC7CFF" w:rsidRPr="00F7754B" w:rsidRDefault="00AC7CFF" w:rsidP="00AC7CFF">
      <w:pPr>
        <w:pStyle w:val="a3"/>
        <w:numPr>
          <w:ilvl w:val="0"/>
          <w:numId w:val="10"/>
        </w:numPr>
        <w:spacing w:line="360" w:lineRule="auto"/>
        <w:ind w:left="0" w:firstLine="567"/>
        <w:jc w:val="both"/>
        <w:rPr>
          <w:rFonts w:ascii="Times New Roman" w:hAnsi="Times New Roman"/>
          <w:sz w:val="28"/>
          <w:szCs w:val="28"/>
        </w:rPr>
      </w:pPr>
      <w:r w:rsidRPr="00F7754B">
        <w:rPr>
          <w:rFonts w:ascii="Times New Roman" w:hAnsi="Times New Roman"/>
          <w:sz w:val="28"/>
          <w:szCs w:val="28"/>
        </w:rPr>
        <w:t>Воздействие ворса не должно травмировать</w:t>
      </w:r>
      <w:r>
        <w:rPr>
          <w:rFonts w:ascii="Times New Roman" w:hAnsi="Times New Roman"/>
          <w:sz w:val="28"/>
          <w:szCs w:val="28"/>
        </w:rPr>
        <w:t xml:space="preserve"> эпидермис кожи соска</w:t>
      </w:r>
      <w:r w:rsidRPr="00F7754B">
        <w:rPr>
          <w:rFonts w:ascii="Times New Roman" w:hAnsi="Times New Roman"/>
          <w:sz w:val="28"/>
          <w:szCs w:val="28"/>
        </w:rPr>
        <w:t>.</w:t>
      </w:r>
    </w:p>
    <w:p w:rsidR="00D45C9F"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 </w:t>
      </w:r>
    </w:p>
    <w:p w:rsidR="00AC7CFF" w:rsidRPr="00D45C9F" w:rsidRDefault="00AC7CFF" w:rsidP="00D45C9F">
      <w:pPr>
        <w:pStyle w:val="a3"/>
        <w:spacing w:line="360" w:lineRule="auto"/>
        <w:ind w:left="0" w:firstLine="567"/>
        <w:jc w:val="both"/>
        <w:rPr>
          <w:rFonts w:ascii="Times New Roman" w:hAnsi="Times New Roman"/>
          <w:sz w:val="28"/>
          <w:szCs w:val="28"/>
        </w:rPr>
      </w:pPr>
      <w:r w:rsidRPr="00D45C9F">
        <w:rPr>
          <w:rFonts w:ascii="Times New Roman" w:hAnsi="Times New Roman"/>
          <w:sz w:val="28"/>
          <w:szCs w:val="28"/>
        </w:rPr>
        <w:t>Рассмотрим взаимодействие щеток с соском вымени (рис. 2.1.2).</w:t>
      </w:r>
      <w:r w:rsidR="00D45C9F" w:rsidRPr="00D45C9F">
        <w:rPr>
          <w:rFonts w:ascii="Times New Roman" w:hAnsi="Times New Roman"/>
          <w:sz w:val="28"/>
          <w:szCs w:val="28"/>
        </w:rPr>
        <w:t xml:space="preserve"> </w:t>
      </w:r>
      <w:r w:rsidRPr="00D45C9F">
        <w:rPr>
          <w:rFonts w:ascii="Times New Roman" w:hAnsi="Times New Roman"/>
          <w:sz w:val="28"/>
          <w:szCs w:val="28"/>
        </w:rPr>
        <w:t>Первые болевые ощущения у коровы могут возникнуть в точке 0 позици</w:t>
      </w:r>
      <w:r w:rsidR="005F6D3B" w:rsidRPr="00D45C9F">
        <w:rPr>
          <w:rFonts w:ascii="Times New Roman" w:hAnsi="Times New Roman"/>
          <w:sz w:val="28"/>
          <w:szCs w:val="28"/>
        </w:rPr>
        <w:t>он</w:t>
      </w:r>
      <w:r w:rsidR="00545AB7" w:rsidRPr="00D45C9F">
        <w:rPr>
          <w:rFonts w:ascii="Times New Roman" w:hAnsi="Times New Roman"/>
          <w:sz w:val="28"/>
          <w:szCs w:val="28"/>
        </w:rPr>
        <w:t>и</w:t>
      </w:r>
      <w:r w:rsidRPr="00D45C9F">
        <w:rPr>
          <w:rFonts w:ascii="Times New Roman" w:hAnsi="Times New Roman"/>
          <w:sz w:val="28"/>
          <w:szCs w:val="28"/>
        </w:rPr>
        <w:t xml:space="preserve">рования  манипулятора (позиция </w:t>
      </w:r>
      <w:r w:rsidRPr="00D45C9F">
        <w:rPr>
          <w:rFonts w:ascii="Times New Roman" w:hAnsi="Times New Roman"/>
          <w:sz w:val="28"/>
          <w:szCs w:val="28"/>
          <w:lang w:val="en-US"/>
        </w:rPr>
        <w:t>I</w:t>
      </w:r>
      <w:r w:rsidRPr="00D45C9F">
        <w:rPr>
          <w:rFonts w:ascii="Times New Roman" w:hAnsi="Times New Roman"/>
          <w:sz w:val="28"/>
          <w:szCs w:val="28"/>
        </w:rPr>
        <w:t>) при включении во вращательное движение щеток</w:t>
      </w:r>
      <w:proofErr w:type="gramStart"/>
      <w:r w:rsidRPr="00D45C9F">
        <w:rPr>
          <w:rFonts w:ascii="Times New Roman" w:hAnsi="Times New Roman"/>
          <w:sz w:val="28"/>
          <w:szCs w:val="28"/>
        </w:rPr>
        <w:t xml:space="preserve"> ,</w:t>
      </w:r>
      <w:proofErr w:type="gramEnd"/>
      <w:r w:rsidRPr="00D45C9F">
        <w:rPr>
          <w:rFonts w:ascii="Times New Roman" w:hAnsi="Times New Roman"/>
          <w:sz w:val="28"/>
          <w:szCs w:val="28"/>
        </w:rPr>
        <w:t xml:space="preserve"> т.е. в момент касания ворсинок о сосок вымени в точках </w:t>
      </w:r>
      <m:oMath>
        <m:sSub>
          <m:sSubPr>
            <m:ctrlPr>
              <w:rPr>
                <w:rFonts w:ascii="Cambria Math" w:hAnsi="Times New Roman"/>
                <w:i/>
                <w:sz w:val="28"/>
                <w:szCs w:val="28"/>
              </w:rPr>
            </m:ctrlPr>
          </m:sSubPr>
          <m:e>
            <m:r>
              <w:rPr>
                <w:rFonts w:ascii="Cambria Math" w:hAnsi="Times New Roman"/>
                <w:sz w:val="28"/>
                <w:szCs w:val="28"/>
              </w:rPr>
              <m:t>К</m:t>
            </m:r>
          </m:e>
          <m:sub>
            <m:r>
              <w:rPr>
                <w:rFonts w:ascii="Cambria Math" w:hAnsi="Times New Roman"/>
                <w:sz w:val="28"/>
                <w:szCs w:val="28"/>
              </w:rPr>
              <m:t>1</m:t>
            </m:r>
          </m:sub>
        </m:sSub>
      </m:oMath>
      <w:r w:rsidRPr="00D45C9F">
        <w:rPr>
          <w:rFonts w:ascii="Times New Roman" w:hAnsi="Times New Roman"/>
          <w:sz w:val="28"/>
          <w:szCs w:val="28"/>
        </w:rPr>
        <w:t xml:space="preserve"> и </w:t>
      </w:r>
      <m:oMath>
        <m:sSub>
          <m:sSubPr>
            <m:ctrlPr>
              <w:rPr>
                <w:rFonts w:ascii="Cambria Math" w:hAnsi="Times New Roman"/>
                <w:i/>
                <w:sz w:val="28"/>
                <w:szCs w:val="28"/>
              </w:rPr>
            </m:ctrlPr>
          </m:sSubPr>
          <m:e>
            <m:r>
              <w:rPr>
                <w:rFonts w:ascii="Cambria Math" w:hAnsi="Times New Roman"/>
                <w:sz w:val="28"/>
                <w:szCs w:val="28"/>
              </w:rPr>
              <m:t>К</m:t>
            </m:r>
          </m:e>
          <m:sub>
            <m:r>
              <w:rPr>
                <w:rFonts w:ascii="Cambria Math" w:hAnsi="Times New Roman"/>
                <w:sz w:val="28"/>
                <w:szCs w:val="28"/>
              </w:rPr>
              <m:t xml:space="preserve">2 </m:t>
            </m:r>
          </m:sub>
        </m:sSub>
      </m:oMath>
      <w:r w:rsidRPr="00D45C9F">
        <w:rPr>
          <w:rFonts w:ascii="Times New Roman" w:hAnsi="Times New Roman"/>
          <w:sz w:val="28"/>
          <w:szCs w:val="28"/>
        </w:rPr>
        <w:t xml:space="preserve">. Поэтому для предотвращения болевых ощущений , необходимо определить с какой  скоростью можно воздействовать на сосок. Но с другой стороны скорость воздействия щеток на загрязненную поверхность соска должна быть достаточной для удаления частиц  загрязнений. </w:t>
      </w:r>
    </w:p>
    <w:p w:rsidR="00AC7CFF" w:rsidRPr="00F7754B" w:rsidRDefault="00AC7CFF" w:rsidP="00AC7CFF">
      <w:pPr>
        <w:spacing w:line="360" w:lineRule="auto"/>
        <w:ind w:firstLine="567"/>
        <w:jc w:val="both"/>
        <w:rPr>
          <w:sz w:val="28"/>
          <w:szCs w:val="28"/>
        </w:rPr>
      </w:pPr>
      <w:r w:rsidRPr="00F7754B">
        <w:rPr>
          <w:sz w:val="28"/>
          <w:szCs w:val="28"/>
        </w:rPr>
        <w:t>Рассмотрим треугольник</w:t>
      </w:r>
      <w:proofErr w:type="gramStart"/>
      <w:r w:rsidRPr="00F7754B">
        <w:rPr>
          <w:sz w:val="28"/>
          <w:szCs w:val="28"/>
        </w:rPr>
        <w:t xml:space="preserve"> </w:t>
      </w:r>
      <m:oMath>
        <m:sSub>
          <m:sSubPr>
            <m:ctrlPr>
              <w:rPr>
                <w:rFonts w:ascii="Cambria Math" w:hAnsi="Cambria Math"/>
                <w:i/>
                <w:sz w:val="28"/>
                <w:szCs w:val="28"/>
              </w:rPr>
            </m:ctrlPr>
          </m:sSubPr>
          <m:e>
            <m:r>
              <w:rPr>
                <w:sz w:val="28"/>
                <w:szCs w:val="28"/>
              </w:rPr>
              <m:t>О</m:t>
            </m:r>
            <w:proofErr w:type="gramEnd"/>
          </m:e>
          <m:sub>
            <m:r>
              <w:rPr>
                <w:rFonts w:ascii="Cambria Math"/>
                <w:sz w:val="28"/>
                <w:szCs w:val="28"/>
              </w:rPr>
              <m:t>1</m:t>
            </m:r>
          </m:sub>
        </m:sSub>
        <m:sSub>
          <m:sSubPr>
            <m:ctrlPr>
              <w:rPr>
                <w:rFonts w:ascii="Cambria Math" w:hAnsi="Cambria Math"/>
                <w:i/>
                <w:sz w:val="28"/>
                <w:szCs w:val="28"/>
              </w:rPr>
            </m:ctrlPr>
          </m:sSubPr>
          <m:e>
            <m:r>
              <w:rPr>
                <w:sz w:val="28"/>
                <w:szCs w:val="28"/>
              </w:rPr>
              <m:t>О</m:t>
            </m:r>
          </m:e>
          <m:sub>
            <m:r>
              <w:rPr>
                <w:rFonts w:ascii="Cambria Math"/>
                <w:sz w:val="28"/>
                <w:szCs w:val="28"/>
              </w:rPr>
              <m:t>2</m:t>
            </m:r>
          </m:sub>
        </m:sSub>
        <m:sSub>
          <m:sSubPr>
            <m:ctrlPr>
              <w:rPr>
                <w:rFonts w:ascii="Cambria Math" w:hAnsi="Cambria Math"/>
                <w:i/>
                <w:sz w:val="28"/>
                <w:szCs w:val="28"/>
              </w:rPr>
            </m:ctrlPr>
          </m:sSubPr>
          <m:e>
            <m:r>
              <w:rPr>
                <w:sz w:val="28"/>
                <w:szCs w:val="28"/>
              </w:rPr>
              <m:t>О</m:t>
            </m:r>
          </m:e>
          <m:sub>
            <m:r>
              <w:rPr>
                <w:rFonts w:ascii="Cambria Math"/>
                <w:sz w:val="28"/>
                <w:szCs w:val="28"/>
              </w:rPr>
              <m:t>3</m:t>
            </m:r>
          </m:sub>
        </m:sSub>
      </m:oMath>
      <w:r w:rsidRPr="00F7754B">
        <w:rPr>
          <w:sz w:val="28"/>
          <w:szCs w:val="28"/>
        </w:rPr>
        <w:t xml:space="preserve">  (рис. </w:t>
      </w:r>
      <w:r>
        <w:rPr>
          <w:sz w:val="28"/>
          <w:szCs w:val="28"/>
        </w:rPr>
        <w:t>2.1.2</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Предполагая что ось </w:t>
      </w:r>
      <m:oMath>
        <m:r>
          <w:rPr>
            <w:rFonts w:ascii="Cambria Math" w:hAnsi="Cambria Math"/>
            <w:sz w:val="28"/>
            <w:szCs w:val="28"/>
          </w:rPr>
          <m:t>OY</m:t>
        </m:r>
      </m:oMath>
      <w:r w:rsidRPr="00F7754B">
        <w:rPr>
          <w:sz w:val="28"/>
          <w:szCs w:val="28"/>
        </w:rPr>
        <w:t xml:space="preserve"> проходит по про</w:t>
      </w:r>
      <w:r>
        <w:rPr>
          <w:sz w:val="28"/>
          <w:szCs w:val="28"/>
        </w:rPr>
        <w:t>дольной оси соска можно считать</w:t>
      </w:r>
      <w:r w:rsidRPr="00F7754B">
        <w:rPr>
          <w:sz w:val="28"/>
          <w:szCs w:val="28"/>
        </w:rPr>
        <w:t>, что треугольник</w:t>
      </w:r>
      <w:proofErr w:type="gramStart"/>
      <w:r w:rsidRPr="00F7754B">
        <w:rPr>
          <w:sz w:val="28"/>
          <w:szCs w:val="28"/>
        </w:rPr>
        <w:t xml:space="preserve"> </w:t>
      </w:r>
      <m:oMath>
        <m:sSub>
          <m:sSubPr>
            <m:ctrlPr>
              <w:rPr>
                <w:rFonts w:ascii="Cambria Math" w:hAnsi="Cambria Math"/>
                <w:sz w:val="28"/>
                <w:szCs w:val="28"/>
              </w:rPr>
            </m:ctrlPr>
          </m:sSubPr>
          <m:e>
            <m:r>
              <m:rPr>
                <m:sty m:val="p"/>
              </m:rPr>
              <w:rPr>
                <w:sz w:val="28"/>
                <w:szCs w:val="28"/>
              </w:rPr>
              <m:t>О</m:t>
            </m:r>
            <w:proofErr w:type="gramEnd"/>
          </m:e>
          <m:sub>
            <m:r>
              <m:rPr>
                <m:sty m:val="p"/>
              </m:rPr>
              <w:rPr>
                <w:rFonts w:ascii="Cambria Math"/>
                <w:sz w:val="28"/>
                <w:szCs w:val="28"/>
              </w:rPr>
              <m:t>1</m:t>
            </m:r>
          </m:sub>
        </m:sSub>
        <m:sSub>
          <m:sSubPr>
            <m:ctrlPr>
              <w:rPr>
                <w:rFonts w:ascii="Cambria Math" w:hAnsi="Cambria Math"/>
                <w:i/>
                <w:sz w:val="28"/>
                <w:szCs w:val="28"/>
              </w:rPr>
            </m:ctrlPr>
          </m:sSubPr>
          <m:e>
            <m:r>
              <w:rPr>
                <w:sz w:val="28"/>
                <w:szCs w:val="28"/>
              </w:rPr>
              <m:t>О</m:t>
            </m:r>
          </m:e>
          <m:sub>
            <m:r>
              <w:rPr>
                <w:rFonts w:ascii="Cambria Math"/>
                <w:sz w:val="28"/>
                <w:szCs w:val="28"/>
              </w:rPr>
              <m:t>2</m:t>
            </m:r>
          </m:sub>
        </m:sSub>
        <m:sSub>
          <m:sSubPr>
            <m:ctrlPr>
              <w:rPr>
                <w:rFonts w:ascii="Cambria Math" w:hAnsi="Cambria Math"/>
                <w:i/>
                <w:sz w:val="28"/>
                <w:szCs w:val="28"/>
              </w:rPr>
            </m:ctrlPr>
          </m:sSubPr>
          <m:e>
            <m:r>
              <w:rPr>
                <w:sz w:val="28"/>
                <w:szCs w:val="28"/>
              </w:rPr>
              <m:t>О</m:t>
            </m:r>
          </m:e>
          <m:sub>
            <m:r>
              <w:rPr>
                <w:rFonts w:ascii="Cambria Math"/>
                <w:sz w:val="28"/>
                <w:szCs w:val="28"/>
              </w:rPr>
              <m:t>3</m:t>
            </m:r>
          </m:sub>
        </m:sSub>
      </m:oMath>
      <w:r w:rsidRPr="00F7754B">
        <w:rPr>
          <w:sz w:val="28"/>
          <w:szCs w:val="28"/>
        </w:rPr>
        <w:t xml:space="preserve"> равнобедренный. Следовательно</w:t>
      </w:r>
    </w:p>
    <w:p w:rsidR="00AC7CFF" w:rsidRPr="00F7754B" w:rsidRDefault="00BE0DD2" w:rsidP="00AC7CFF">
      <w:pPr>
        <w:spacing w:line="360" w:lineRule="auto"/>
        <w:ind w:firstLine="567"/>
        <w:jc w:val="right"/>
        <w:rPr>
          <w:sz w:val="28"/>
          <w:szCs w:val="28"/>
        </w:rPr>
      </w:pP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rPr>
                    </m:ctrlPr>
                  </m:sSubPr>
                  <m:e>
                    <m:r>
                      <w:rPr>
                        <w:sz w:val="28"/>
                        <w:szCs w:val="28"/>
                      </w:rPr>
                      <m:t>О</m:t>
                    </m:r>
                  </m:e>
                  <m:sub>
                    <m:r>
                      <w:rPr>
                        <w:rFonts w:ascii="Cambria Math"/>
                        <w:sz w:val="28"/>
                        <w:szCs w:val="28"/>
                      </w:rPr>
                      <m:t>1</m:t>
                    </m:r>
                  </m:sub>
                </m:sSub>
                <m:sSub>
                  <m:sSubPr>
                    <m:ctrlPr>
                      <w:rPr>
                        <w:rFonts w:ascii="Cambria Math" w:hAnsi="Cambria Math"/>
                        <w:i/>
                        <w:sz w:val="28"/>
                        <w:szCs w:val="28"/>
                      </w:rPr>
                    </m:ctrlPr>
                  </m:sSubPr>
                  <m:e>
                    <m:r>
                      <w:rPr>
                        <w:sz w:val="28"/>
                        <w:szCs w:val="28"/>
                      </w:rPr>
                      <m:t>О</m:t>
                    </m:r>
                  </m:e>
                  <m:sub>
                    <m:r>
                      <w:rPr>
                        <w:rFonts w:ascii="Cambria Math"/>
                        <w:sz w:val="28"/>
                        <w:szCs w:val="28"/>
                      </w:rPr>
                      <m:t>3</m:t>
                    </m:r>
                  </m:sub>
                </m:sSub>
                <m:r>
                  <m:rPr>
                    <m:sty m:val="p"/>
                  </m:rPr>
                  <w:rPr>
                    <w:rFonts w:ascii="Cambria Math"/>
                    <w:sz w:val="28"/>
                    <w:szCs w:val="28"/>
                  </w:rPr>
                  <m:t>=</m:t>
                </m:r>
                <m:sSub>
                  <m:sSubPr>
                    <m:ctrlPr>
                      <w:rPr>
                        <w:rFonts w:ascii="Cambria Math" w:hAnsi="Cambria Math"/>
                        <w:i/>
                        <w:sz w:val="28"/>
                        <w:szCs w:val="28"/>
                      </w:rPr>
                    </m:ctrlPr>
                  </m:sSubPr>
                  <m:e>
                    <m:r>
                      <w:rPr>
                        <w:sz w:val="28"/>
                        <w:szCs w:val="28"/>
                      </w:rPr>
                      <m:t>О</m:t>
                    </m:r>
                  </m:e>
                  <m:sub>
                    <m:r>
                      <w:rPr>
                        <w:rFonts w:ascii="Cambria Math"/>
                        <w:sz w:val="28"/>
                        <w:szCs w:val="28"/>
                      </w:rPr>
                      <m:t>2</m:t>
                    </m:r>
                  </m:sub>
                </m:sSub>
                <m:sSub>
                  <m:sSubPr>
                    <m:ctrlPr>
                      <w:rPr>
                        <w:rFonts w:ascii="Cambria Math" w:hAnsi="Cambria Math"/>
                        <w:i/>
                        <w:sz w:val="28"/>
                        <w:szCs w:val="28"/>
                      </w:rPr>
                    </m:ctrlPr>
                  </m:sSubPr>
                  <m:e>
                    <m:r>
                      <w:rPr>
                        <w:sz w:val="28"/>
                        <w:szCs w:val="28"/>
                      </w:rPr>
                      <m:t>О</m:t>
                    </m:r>
                  </m:e>
                  <m:sub>
                    <m:r>
                      <w:rPr>
                        <w:rFonts w:ascii="Cambria Math"/>
                        <w:sz w:val="28"/>
                        <w:szCs w:val="28"/>
                      </w:rPr>
                      <m:t>3</m:t>
                    </m:r>
                  </m:sub>
                </m:sSub>
                <m:r>
                  <m:rPr>
                    <m:sty m:val="p"/>
                  </m:rP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L</m:t>
                    </m:r>
                  </m:e>
                  <m:sub>
                    <m:r>
                      <w:rPr>
                        <w:sz w:val="28"/>
                        <w:szCs w:val="28"/>
                      </w:rPr>
                      <m:t>в</m:t>
                    </m:r>
                  </m:sub>
                </m:sSub>
                <m:r>
                  <w:rPr>
                    <w:rFonts w:ascii="Cambria Math"/>
                    <w:sz w:val="28"/>
                    <w:szCs w:val="28"/>
                  </w:rPr>
                  <m:t>+</m:t>
                </m:r>
                <m:f>
                  <m:fPr>
                    <m:ctrlPr>
                      <w:rPr>
                        <w:rFonts w:ascii="Cambria Math" w:hAnsi="Cambria Math"/>
                        <w:sz w:val="28"/>
                        <w:szCs w:val="28"/>
                      </w:rPr>
                    </m:ctrlPr>
                  </m:fPr>
                  <m:num>
                    <m:r>
                      <w:rPr>
                        <w:rFonts w:ascii="Cambria Math" w:hAnsi="Cambria Math"/>
                        <w:sz w:val="28"/>
                        <w:szCs w:val="28"/>
                        <w:lang w:val="en-US"/>
                      </w:rPr>
                      <m:t>d</m:t>
                    </m:r>
                    <m:r>
                      <w:rPr>
                        <w:sz w:val="28"/>
                        <w:szCs w:val="28"/>
                      </w:rPr>
                      <m:t>б</m:t>
                    </m:r>
                  </m:num>
                  <m:den>
                    <m:r>
                      <w:rPr>
                        <w:rFonts w:ascii="Cambria Math"/>
                        <w:sz w:val="28"/>
                        <w:szCs w:val="28"/>
                      </w:rPr>
                      <m:t>2</m:t>
                    </m:r>
                  </m:den>
                </m:f>
                <m:r>
                  <w:rPr>
                    <w:rFonts w:ascii="Cambria Math"/>
                    <w:sz w:val="28"/>
                    <w:szCs w:val="28"/>
                  </w:rPr>
                  <m:t>+</m:t>
                </m:r>
                <m:f>
                  <m:fPr>
                    <m:ctrlPr>
                      <w:rPr>
                        <w:rFonts w:ascii="Cambria Math" w:hAnsi="Cambria Math"/>
                        <w:sz w:val="28"/>
                        <w:szCs w:val="28"/>
                      </w:rPr>
                    </m:ctrlPr>
                  </m:fPr>
                  <m:num>
                    <m:r>
                      <w:rPr>
                        <w:rFonts w:ascii="Cambria Math" w:hAnsi="Cambria Math"/>
                        <w:sz w:val="28"/>
                        <w:szCs w:val="28"/>
                        <w:lang w:val="en-US"/>
                      </w:rPr>
                      <m:t>dc</m:t>
                    </m:r>
                  </m:num>
                  <m:den>
                    <m:r>
                      <w:rPr>
                        <w:rFonts w:ascii="Cambria Math"/>
                        <w:sz w:val="28"/>
                        <w:szCs w:val="28"/>
                      </w:rPr>
                      <m:t>2</m:t>
                    </m:r>
                  </m:den>
                </m:f>
                <m:r>
                  <w:rPr>
                    <w:rFonts w:ascii="Cambria Math"/>
                    <w:sz w:val="28"/>
                    <w:szCs w:val="28"/>
                  </w:rPr>
                  <m:t xml:space="preserve"> </m:t>
                </m:r>
              </m:e>
              <m:e>
                <m:sSub>
                  <m:sSubPr>
                    <m:ctrlPr>
                      <w:rPr>
                        <w:rFonts w:ascii="Cambria Math" w:hAnsi="Cambria Math"/>
                        <w:i/>
                        <w:sz w:val="28"/>
                        <w:szCs w:val="28"/>
                      </w:rPr>
                    </m:ctrlPr>
                  </m:sSubPr>
                  <m:e>
                    <m:r>
                      <w:rPr>
                        <w:sz w:val="28"/>
                        <w:szCs w:val="28"/>
                      </w:rPr>
                      <m:t>О</m:t>
                    </m:r>
                  </m:e>
                  <m:sub>
                    <m:r>
                      <w:rPr>
                        <w:rFonts w:ascii="Cambria Math"/>
                        <w:sz w:val="28"/>
                        <w:szCs w:val="28"/>
                      </w:rPr>
                      <m:t>1</m:t>
                    </m:r>
                  </m:sub>
                </m:sSub>
                <m:sSub>
                  <m:sSubPr>
                    <m:ctrlPr>
                      <w:rPr>
                        <w:rFonts w:ascii="Cambria Math" w:hAnsi="Cambria Math"/>
                        <w:i/>
                        <w:sz w:val="28"/>
                        <w:szCs w:val="28"/>
                      </w:rPr>
                    </m:ctrlPr>
                  </m:sSubPr>
                  <m:e>
                    <m:r>
                      <w:rPr>
                        <w:sz w:val="28"/>
                        <w:szCs w:val="28"/>
                      </w:rPr>
                      <m:t>О</m:t>
                    </m:r>
                  </m:e>
                  <m:sub>
                    <m:r>
                      <w:rPr>
                        <w:rFonts w:ascii="Cambria Math"/>
                        <w:sz w:val="28"/>
                        <w:szCs w:val="28"/>
                      </w:rPr>
                      <m:t>2</m:t>
                    </m:r>
                  </m:sub>
                </m:sSub>
                <m:r>
                  <w:rPr>
                    <w:sz w:val="28"/>
                    <w:szCs w:val="28"/>
                  </w:rPr>
                  <m:t>≈</m:t>
                </m:r>
                <m:sSub>
                  <m:sSubPr>
                    <m:ctrlPr>
                      <w:rPr>
                        <w:rFonts w:ascii="Cambria Math" w:hAnsi="Cambria Math"/>
                        <w:i/>
                        <w:sz w:val="28"/>
                        <w:szCs w:val="28"/>
                      </w:rPr>
                    </m:ctrlPr>
                  </m:sSubPr>
                  <m:e>
                    <m:r>
                      <w:rPr>
                        <w:rFonts w:ascii="Cambria Math" w:hAnsi="Cambria Math"/>
                        <w:sz w:val="28"/>
                        <w:szCs w:val="28"/>
                        <w:lang w:val="en-US"/>
                      </w:rPr>
                      <m:t>d</m:t>
                    </m:r>
                  </m:e>
                  <m:sub>
                    <m:r>
                      <w:rPr>
                        <w:sz w:val="28"/>
                        <w:szCs w:val="28"/>
                      </w:rPr>
                      <m:t>б</m:t>
                    </m:r>
                  </m:sub>
                </m:sSub>
                <m:r>
                  <w:rPr>
                    <w:rFonts w:ascii="Cambria Math"/>
                    <w:sz w:val="28"/>
                    <w:szCs w:val="28"/>
                  </w:rPr>
                  <m:t>+</m:t>
                </m:r>
                <m:r>
                  <m:rPr>
                    <m:sty m:val="p"/>
                  </m:rPr>
                  <w:rPr>
                    <w:rFonts w:ascii="Cambria Math"/>
                    <w:sz w:val="28"/>
                    <w:szCs w:val="28"/>
                  </w:rPr>
                  <m:t>2</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sub>
                </m:sSub>
              </m:e>
            </m:eqArr>
          </m:e>
        </m:d>
      </m:oMath>
      <w:r w:rsidR="00AC7CFF">
        <w:rPr>
          <w:sz w:val="28"/>
          <w:szCs w:val="28"/>
        </w:rPr>
        <w:t xml:space="preserve">, </w:t>
      </w:r>
      <w:r w:rsidR="00AC7CFF">
        <w:rPr>
          <w:sz w:val="28"/>
          <w:szCs w:val="28"/>
        </w:rPr>
        <w:tab/>
      </w:r>
      <w:r w:rsidR="00AC7CFF">
        <w:rPr>
          <w:sz w:val="28"/>
          <w:szCs w:val="28"/>
        </w:rPr>
        <w:tab/>
      </w:r>
      <w:r w:rsidR="00AC7CFF">
        <w:rPr>
          <w:sz w:val="28"/>
          <w:szCs w:val="28"/>
        </w:rPr>
        <w:tab/>
        <w:t>(2.14</w:t>
      </w:r>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где</w:t>
      </w:r>
    </w:p>
    <w:p w:rsidR="00AC7CFF" w:rsidRPr="00F7754B" w:rsidRDefault="00BE0DD2" w:rsidP="00AC7CFF">
      <w:pPr>
        <w:spacing w:line="360" w:lineRule="auto"/>
        <w:ind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sub>
        </m:sSub>
      </m:oMath>
      <w:r w:rsidR="00AC7CFF" w:rsidRPr="00F7754B">
        <w:rPr>
          <w:sz w:val="28"/>
          <w:szCs w:val="28"/>
        </w:rPr>
        <w:t xml:space="preserve"> </w:t>
      </w:r>
      <w:r w:rsidR="001857D3">
        <w:rPr>
          <w:sz w:val="28"/>
          <w:szCs w:val="28"/>
        </w:rPr>
        <w:t>–</w:t>
      </w:r>
      <w:r w:rsidR="00AC7CFF" w:rsidRPr="00F7754B">
        <w:rPr>
          <w:sz w:val="28"/>
          <w:szCs w:val="28"/>
        </w:rPr>
        <w:t xml:space="preserve"> </w:t>
      </w:r>
      <w:proofErr w:type="gramStart"/>
      <w:r w:rsidR="00AC7CFF" w:rsidRPr="00F7754B">
        <w:rPr>
          <w:sz w:val="28"/>
          <w:szCs w:val="28"/>
        </w:rPr>
        <w:t>длинна</w:t>
      </w:r>
      <w:proofErr w:type="gramEnd"/>
      <w:r w:rsidR="00AC7CFF" w:rsidRPr="00F7754B">
        <w:rPr>
          <w:sz w:val="28"/>
          <w:szCs w:val="28"/>
        </w:rPr>
        <w:t xml:space="preserve">  ворса, м</w:t>
      </w:r>
    </w:p>
    <w:p w:rsidR="00AC7CFF" w:rsidRPr="00F7754B" w:rsidRDefault="00BE0DD2" w:rsidP="00AC7CFF">
      <w:pPr>
        <w:spacing w:line="360" w:lineRule="auto"/>
        <w:ind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б</m:t>
            </m:r>
          </m:sub>
        </m:sSub>
      </m:oMath>
      <w:r w:rsidR="001857D3">
        <w:rPr>
          <w:sz w:val="28"/>
          <w:szCs w:val="28"/>
        </w:rPr>
        <w:t>–</w:t>
      </w:r>
      <w:r w:rsidR="00AC7CFF" w:rsidRPr="00F7754B">
        <w:rPr>
          <w:sz w:val="28"/>
          <w:szCs w:val="28"/>
        </w:rPr>
        <w:t xml:space="preserve"> диаметр вала щетки, </w:t>
      </w:r>
      <w:proofErr w:type="gramStart"/>
      <w:r w:rsidR="00AC7CFF" w:rsidRPr="00F7754B">
        <w:rPr>
          <w:sz w:val="28"/>
          <w:szCs w:val="28"/>
        </w:rPr>
        <w:t>м</w:t>
      </w:r>
      <w:proofErr w:type="gramEnd"/>
    </w:p>
    <w:p w:rsidR="00AC7CFF" w:rsidRPr="00F7754B" w:rsidRDefault="00BE0DD2" w:rsidP="00AC7CFF">
      <w:pPr>
        <w:spacing w:line="360" w:lineRule="auto"/>
        <w:ind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с</m:t>
            </m:r>
          </m:sub>
        </m:sSub>
      </m:oMath>
      <w:r w:rsidR="001857D3">
        <w:rPr>
          <w:sz w:val="28"/>
          <w:szCs w:val="28"/>
        </w:rPr>
        <w:t>–</w:t>
      </w:r>
      <w:r w:rsidR="00AC7CFF" w:rsidRPr="00F7754B">
        <w:rPr>
          <w:sz w:val="28"/>
          <w:szCs w:val="28"/>
        </w:rPr>
        <w:t xml:space="preserve"> диаметр соска, </w:t>
      </w:r>
      <w:proofErr w:type="gramStart"/>
      <w:r w:rsidR="00AC7CFF" w:rsidRPr="00F7754B">
        <w:rPr>
          <w:sz w:val="28"/>
          <w:szCs w:val="28"/>
        </w:rPr>
        <w:t>м</w:t>
      </w:r>
      <w:proofErr w:type="gramEnd"/>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Определим окружную скорость ворсинки в точках контакта</w:t>
      </w:r>
      <m:oMath>
        <w:proofErr w:type="gramStart"/>
        <m:r>
          <w:rPr>
            <w:rFonts w:ascii="Cambria Math"/>
            <w:sz w:val="28"/>
            <w:szCs w:val="28"/>
          </w:rPr>
          <m:t xml:space="preserve"> </m:t>
        </m:r>
        <m:sSub>
          <m:sSubPr>
            <m:ctrlPr>
              <w:rPr>
                <w:rFonts w:ascii="Cambria Math" w:hAnsi="Cambria Math"/>
                <w:i/>
                <w:sz w:val="28"/>
                <w:szCs w:val="28"/>
              </w:rPr>
            </m:ctrlPr>
          </m:sSubPr>
          <m:e>
            <m:r>
              <w:rPr>
                <w:sz w:val="28"/>
                <w:szCs w:val="28"/>
              </w:rPr>
              <m:t>К</m:t>
            </m:r>
            <w:proofErr w:type="gramEnd"/>
          </m:e>
          <m:sub>
            <m:r>
              <w:rPr>
                <w:rFonts w:ascii="Cambria Math"/>
                <w:sz w:val="28"/>
                <w:szCs w:val="28"/>
              </w:rPr>
              <m:t>1</m:t>
            </m:r>
          </m:sub>
        </m:sSub>
      </m:oMath>
      <w:r w:rsidRPr="00F7754B">
        <w:rPr>
          <w:sz w:val="28"/>
          <w:szCs w:val="28"/>
        </w:rPr>
        <w:t xml:space="preserve">и </w:t>
      </w:r>
      <m:oMath>
        <m:sSub>
          <m:sSubPr>
            <m:ctrlPr>
              <w:rPr>
                <w:rFonts w:ascii="Cambria Math" w:hAnsi="Cambria Math"/>
                <w:i/>
                <w:sz w:val="28"/>
                <w:szCs w:val="28"/>
              </w:rPr>
            </m:ctrlPr>
          </m:sSubPr>
          <m:e>
            <m:r>
              <w:rPr>
                <w:sz w:val="28"/>
                <w:szCs w:val="28"/>
              </w:rPr>
              <m:t>К</m:t>
            </m:r>
          </m:e>
          <m:sub>
            <m:r>
              <w:rPr>
                <w:rFonts w:ascii="Cambria Math"/>
                <w:sz w:val="28"/>
                <w:szCs w:val="28"/>
              </w:rPr>
              <m:t>2</m:t>
            </m:r>
          </m:sub>
        </m:sSub>
      </m:oMath>
      <w:r w:rsidRPr="00F7754B">
        <w:rPr>
          <w:sz w:val="28"/>
          <w:szCs w:val="28"/>
        </w:rPr>
        <w:t>:</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ϑ</m:t>
            </m:r>
          </m:e>
          <m:sub>
            <m:r>
              <w:rPr>
                <w:sz w:val="28"/>
                <w:szCs w:val="28"/>
              </w:rPr>
              <m:t>к</m:t>
            </m:r>
            <m:r>
              <w:rPr>
                <w:rFonts w:ascii="Cambria Math"/>
                <w:sz w:val="28"/>
                <w:szCs w:val="28"/>
              </w:rPr>
              <m:t>1</m:t>
            </m:r>
          </m:sub>
        </m:sSub>
      </m:oMath>
      <w:r w:rsidR="00AC7CFF" w:rsidRPr="00F7754B">
        <w:rPr>
          <w:sz w:val="28"/>
          <w:szCs w:val="28"/>
        </w:rPr>
        <w:t>=</w:t>
      </w:r>
      <m:oMath>
        <m:r>
          <w:rPr>
            <w:rFonts w:ascii="Cambria Math" w:hAnsi="Cambria Math"/>
            <w:sz w:val="28"/>
            <w:szCs w:val="28"/>
          </w:rPr>
          <m:t>ω</m:t>
        </m:r>
      </m:oMath>
      <w:r w:rsidR="00AC7CFF" w:rsidRPr="00F7754B">
        <w:rPr>
          <w:sz w:val="28"/>
          <w:szCs w:val="28"/>
        </w:rPr>
        <w:t>(</w:t>
      </w:r>
      <m:oMath>
        <m:sSub>
          <m:sSubPr>
            <m:ctrlPr>
              <w:rPr>
                <w:rFonts w:ascii="Cambria Math" w:hAnsi="Cambria Math"/>
                <w:i/>
                <w:sz w:val="28"/>
                <w:szCs w:val="28"/>
              </w:rPr>
            </m:ctrlPr>
          </m:sSubPr>
          <m:e>
            <m:r>
              <w:rPr>
                <w:rFonts w:ascii="Cambria Math" w:hAnsi="Cambria Math"/>
                <w:sz w:val="28"/>
                <w:szCs w:val="28"/>
                <w:lang w:val="en-US"/>
              </w:rPr>
              <m:t>l</m:t>
            </m:r>
          </m:e>
          <m:sub>
            <w:proofErr w:type="gramStart"/>
            <m:r>
              <w:rPr>
                <w:sz w:val="28"/>
                <w:szCs w:val="28"/>
              </w:rPr>
              <m:t>в</m:t>
            </m:r>
          </m:sub>
        </m:sSub>
      </m:oMath>
      <w:r w:rsidR="00AC7CFF" w:rsidRPr="00F7754B">
        <w:rPr>
          <w:sz w:val="28"/>
          <w:szCs w:val="28"/>
        </w:rPr>
        <w:t xml:space="preserve"> +</w:t>
      </w:r>
      <m:oMath>
        <m:r>
          <w:rPr>
            <w:rFonts w:ascii="Cambria Math"/>
            <w:sz w:val="28"/>
            <w:szCs w:val="28"/>
          </w:rPr>
          <m:t xml:space="preserve"> </m:t>
        </m:r>
        <m:f>
          <m:fPr>
            <m:ctrlPr>
              <w:rPr>
                <w:rFonts w:ascii="Cambria Math" w:hAnsi="Cambria Math"/>
                <w:i/>
                <w:sz w:val="28"/>
                <w:szCs w:val="28"/>
              </w:rPr>
            </m:ctrlPr>
          </m:fPr>
          <m:num>
            <m:r>
              <w:rPr>
                <w:rFonts w:ascii="Cambria Math" w:hAnsi="Cambria Math"/>
                <w:sz w:val="28"/>
                <w:szCs w:val="28"/>
              </w:rPr>
              <m:t>d</m:t>
            </m:r>
            <m:r>
              <w:rPr>
                <w:sz w:val="28"/>
                <w:szCs w:val="28"/>
              </w:rPr>
              <m:t>б</m:t>
            </m:r>
            <w:proofErr w:type="gramEnd"/>
          </m:num>
          <m:den>
            <m:r>
              <w:rPr>
                <w:rFonts w:ascii="Cambria Math"/>
                <w:sz w:val="28"/>
                <w:szCs w:val="28"/>
              </w:rPr>
              <m:t>2</m:t>
            </m:r>
          </m:den>
        </m:f>
      </m:oMath>
      <w:r w:rsidR="00AC7CFF" w:rsidRPr="00F7754B">
        <w:rPr>
          <w:sz w:val="28"/>
          <w:szCs w:val="28"/>
        </w:rPr>
        <w:t>) ,</w:t>
      </w:r>
      <w:r w:rsidR="00AC7CFF" w:rsidRPr="00F7754B">
        <w:rPr>
          <w:sz w:val="28"/>
          <w:szCs w:val="28"/>
        </w:rPr>
        <w:tab/>
      </w:r>
      <w:r w:rsidR="00AC7CFF" w:rsidRPr="00F7754B">
        <w:rPr>
          <w:sz w:val="28"/>
          <w:szCs w:val="28"/>
        </w:rPr>
        <w:tab/>
      </w:r>
      <w:r w:rsidR="00AC7CFF" w:rsidRPr="00F7754B">
        <w:rPr>
          <w:sz w:val="28"/>
          <w:szCs w:val="28"/>
        </w:rPr>
        <w:tab/>
      </w:r>
      <w:r w:rsidR="00AC7CFF" w:rsidRPr="00F7754B">
        <w:rPr>
          <w:sz w:val="28"/>
          <w:szCs w:val="28"/>
        </w:rPr>
        <w:tab/>
      </w:r>
      <w:r w:rsidR="00AC7CFF" w:rsidRPr="00F7754B">
        <w:rPr>
          <w:sz w:val="28"/>
          <w:szCs w:val="28"/>
        </w:rPr>
        <w:tab/>
        <w:t xml:space="preserve"> (2.</w:t>
      </w:r>
      <w:r w:rsidR="00AC7CFF">
        <w:rPr>
          <w:sz w:val="28"/>
          <w:szCs w:val="28"/>
        </w:rPr>
        <w:t>15</w:t>
      </w:r>
      <w:r w:rsidR="00AC7CFF" w:rsidRPr="00F7754B">
        <w:rPr>
          <w:sz w:val="28"/>
          <w:szCs w:val="28"/>
        </w:rPr>
        <w:t xml:space="preserve">) </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ϑ</m:t>
            </m:r>
          </m:e>
          <m:sub>
            <m:r>
              <w:rPr>
                <w:sz w:val="28"/>
                <w:szCs w:val="28"/>
              </w:rPr>
              <m:t>к</m:t>
            </m:r>
            <m:r>
              <w:rPr>
                <w:rFonts w:ascii="Cambria Math"/>
                <w:sz w:val="28"/>
                <w:szCs w:val="28"/>
              </w:rPr>
              <m:t>2</m:t>
            </m:r>
          </m:sub>
        </m:sSub>
      </m:oMath>
      <w:r w:rsidR="00AC7CFF" w:rsidRPr="00F7754B">
        <w:rPr>
          <w:sz w:val="28"/>
          <w:szCs w:val="28"/>
        </w:rPr>
        <w:t>=</w:t>
      </w:r>
      <m:oMath>
        <m:r>
          <w:rPr>
            <w:rFonts w:ascii="Cambria Math" w:hAnsi="Cambria Math"/>
            <w:sz w:val="28"/>
            <w:szCs w:val="28"/>
          </w:rPr>
          <m:t>ω</m:t>
        </m:r>
      </m:oMath>
      <w:r w:rsidR="00AC7CFF" w:rsidRPr="00F7754B">
        <w:rPr>
          <w:sz w:val="28"/>
          <w:szCs w:val="28"/>
        </w:rPr>
        <w:t>’(</w:t>
      </w:r>
      <m:oMath>
        <m:sSub>
          <m:sSubPr>
            <m:ctrlPr>
              <w:rPr>
                <w:rFonts w:ascii="Cambria Math" w:hAnsi="Cambria Math"/>
                <w:i/>
                <w:sz w:val="28"/>
                <w:szCs w:val="28"/>
              </w:rPr>
            </m:ctrlPr>
          </m:sSubPr>
          <m:e>
            <m:r>
              <w:rPr>
                <w:rFonts w:ascii="Cambria Math" w:hAnsi="Cambria Math"/>
                <w:sz w:val="28"/>
                <w:szCs w:val="28"/>
                <w:lang w:val="en-US"/>
              </w:rPr>
              <m:t>l</m:t>
            </m:r>
          </m:e>
          <m:sub>
            <w:proofErr w:type="gramStart"/>
            <m:r>
              <w:rPr>
                <w:sz w:val="28"/>
                <w:szCs w:val="28"/>
              </w:rPr>
              <m:t>в</m:t>
            </m:r>
          </m:sub>
        </m:sSub>
      </m:oMath>
      <w:r w:rsidR="00AC7CFF" w:rsidRPr="00F7754B">
        <w:rPr>
          <w:sz w:val="28"/>
          <w:szCs w:val="28"/>
        </w:rPr>
        <w:t xml:space="preserve"> + </w:t>
      </w:r>
      <m:oMath>
        <m:f>
          <m:fPr>
            <m:ctrlPr>
              <w:rPr>
                <w:rFonts w:ascii="Cambria Math" w:hAnsi="Cambria Math"/>
                <w:i/>
                <w:sz w:val="28"/>
                <w:szCs w:val="28"/>
              </w:rPr>
            </m:ctrlPr>
          </m:fPr>
          <m:num>
            <m:r>
              <w:rPr>
                <w:rFonts w:ascii="Cambria Math" w:hAnsi="Cambria Math"/>
                <w:sz w:val="28"/>
                <w:szCs w:val="28"/>
              </w:rPr>
              <m:t>d</m:t>
            </m:r>
            <m:r>
              <w:rPr>
                <w:sz w:val="28"/>
                <w:szCs w:val="28"/>
              </w:rPr>
              <m:t>б</m:t>
            </m:r>
            <w:proofErr w:type="gramEnd"/>
          </m:num>
          <m:den>
            <m:r>
              <w:rPr>
                <w:rFonts w:ascii="Cambria Math"/>
                <w:sz w:val="28"/>
                <w:szCs w:val="28"/>
              </w:rPr>
              <m:t>2</m:t>
            </m:r>
          </m:den>
        </m:f>
      </m:oMath>
      <w:r w:rsidR="00AC7CFF">
        <w:rPr>
          <w:sz w:val="28"/>
          <w:szCs w:val="28"/>
        </w:rPr>
        <w:t xml:space="preserve">) ,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 xml:space="preserve"> (2.16</w:t>
      </w:r>
      <w:r w:rsidR="00AC7CFF" w:rsidRPr="00F7754B">
        <w:rPr>
          <w:sz w:val="28"/>
          <w:szCs w:val="28"/>
        </w:rPr>
        <w:t xml:space="preserve">) </w:t>
      </w:r>
    </w:p>
    <w:p w:rsidR="00AC7CFF" w:rsidRPr="00F7754B" w:rsidRDefault="00AC7CFF" w:rsidP="00AC7CFF">
      <w:pPr>
        <w:spacing w:line="360" w:lineRule="auto"/>
        <w:ind w:firstLine="567"/>
        <w:jc w:val="both"/>
        <w:rPr>
          <w:sz w:val="28"/>
          <w:szCs w:val="28"/>
        </w:rPr>
      </w:pPr>
      <w:r>
        <w:rPr>
          <w:sz w:val="28"/>
          <w:szCs w:val="28"/>
        </w:rPr>
        <w:t>г</w:t>
      </w:r>
      <w:r w:rsidRPr="00F7754B">
        <w:rPr>
          <w:sz w:val="28"/>
          <w:szCs w:val="28"/>
        </w:rPr>
        <w:t xml:space="preserve">де </w:t>
      </w:r>
      <m:oMath>
        <m:r>
          <w:rPr>
            <w:rFonts w:ascii="Cambria Math" w:hAnsi="Cambria Math"/>
            <w:sz w:val="28"/>
            <w:szCs w:val="28"/>
          </w:rPr>
          <m:t>ω</m:t>
        </m:r>
        <m:r>
          <w:rPr>
            <w:rFonts w:ascii="Cambria Math"/>
            <w:sz w:val="28"/>
            <w:szCs w:val="28"/>
          </w:rPr>
          <m:t>,</m:t>
        </m:r>
      </m:oMath>
      <w:r w:rsidRPr="00F7754B">
        <w:rPr>
          <w:sz w:val="28"/>
          <w:szCs w:val="28"/>
        </w:rPr>
        <w:t xml:space="preserve"> </w:t>
      </w:r>
      <m:oMath>
        <m:r>
          <w:rPr>
            <w:rFonts w:ascii="Cambria Math" w:hAnsi="Cambria Math"/>
            <w:sz w:val="28"/>
            <w:szCs w:val="28"/>
            <w:lang w:val="en-US"/>
          </w:rPr>
          <m:t>ω</m:t>
        </m:r>
        <m:r>
          <w:rPr>
            <w:sz w:val="28"/>
            <w:szCs w:val="28"/>
          </w:rPr>
          <m:t>'</m:t>
        </m:r>
      </m:oMath>
      <w:r w:rsidRPr="00F7754B">
        <w:rPr>
          <w:sz w:val="28"/>
          <w:szCs w:val="28"/>
        </w:rPr>
        <w:t xml:space="preserve"> – угловая скорость соответственно левой и правой щеток.</w:t>
      </w:r>
    </w:p>
    <w:p w:rsidR="00AC7CFF" w:rsidRPr="00F7754B" w:rsidRDefault="00AC7CFF" w:rsidP="00AC7CFF">
      <w:pPr>
        <w:spacing w:line="360" w:lineRule="auto"/>
        <w:ind w:firstLine="567"/>
        <w:jc w:val="both"/>
        <w:rPr>
          <w:sz w:val="28"/>
          <w:szCs w:val="28"/>
        </w:rPr>
      </w:pPr>
      <w:r w:rsidRPr="00F7754B">
        <w:rPr>
          <w:sz w:val="28"/>
          <w:szCs w:val="28"/>
        </w:rPr>
        <w:t xml:space="preserve">С учетом скорости поступательного движения манипулятора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oMath>
      <w:r w:rsidRPr="00F7754B">
        <w:rPr>
          <w:sz w:val="28"/>
          <w:szCs w:val="28"/>
        </w:rPr>
        <w:t xml:space="preserve"> будет иметь: в  векторной форме:</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ϑ</m:t>
            </m:r>
          </m:e>
          <m:sub>
            <m:r>
              <w:rPr>
                <w:sz w:val="28"/>
                <w:szCs w:val="28"/>
              </w:rPr>
              <m:t>аб</m:t>
            </m:r>
            <m:r>
              <w:rPr>
                <w:rFonts w:ascii="Cambria Math"/>
                <w:sz w:val="28"/>
                <w:szCs w:val="28"/>
              </w:rPr>
              <m:t>1</m:t>
            </m:r>
          </m:sub>
        </m:sSub>
      </m:oMath>
      <w:r w:rsidR="00AC7CFF" w:rsidRPr="00F7754B">
        <w:rPr>
          <w:sz w:val="28"/>
          <w:szCs w:val="28"/>
        </w:rPr>
        <w:t>=</w:t>
      </w:r>
      <m:oMath>
        <m:rad>
          <m:radPr>
            <m:degHide m:val="on"/>
            <m:ctrlPr>
              <w:rPr>
                <w:rFonts w:ascii="Cambria Math" w:hAnsi="Cambria Math"/>
                <w:i/>
                <w:sz w:val="28"/>
                <w:szCs w:val="28"/>
              </w:rPr>
            </m:ctrlPr>
          </m:radPr>
          <m:deg/>
          <m:e>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ϑ</m:t>
                    </m:r>
                  </m:e>
                </m:acc>
              </m:e>
              <m:sub>
                <m:r>
                  <w:rPr>
                    <w:sz w:val="28"/>
                    <w:szCs w:val="28"/>
                  </w:rPr>
                  <m:t>к</m:t>
                </m:r>
              </m:sub>
            </m:sSub>
            <m:sSup>
              <m:sSupPr>
                <m:ctrlPr>
                  <w:rPr>
                    <w:rFonts w:ascii="Cambria Math" w:hAnsi="Cambria Math"/>
                    <w:i/>
                    <w:sz w:val="28"/>
                    <w:szCs w:val="28"/>
                    <w:lang w:val="en-US"/>
                  </w:rPr>
                </m:ctrlPr>
              </m:sSupPr>
              <m:e>
                <m:r>
                  <w:rPr>
                    <w:rFonts w:ascii="Cambria Math"/>
                    <w:sz w:val="28"/>
                    <w:szCs w:val="28"/>
                  </w:rPr>
                  <m:t>|</m:t>
                </m:r>
              </m:e>
              <m:sup>
                <m:r>
                  <w:rPr>
                    <w:rFonts w:ascii="Cambria Math"/>
                    <w:sz w:val="28"/>
                    <w:szCs w:val="28"/>
                  </w:rPr>
                  <m:t>2</m:t>
                </m:r>
              </m:sup>
            </m:sSup>
            <m:r>
              <w:rPr>
                <w:rFonts w:ascii="Cambria Math"/>
                <w:sz w:val="28"/>
                <w:szCs w:val="28"/>
              </w:rPr>
              <m:t>+</m:t>
            </m:r>
          </m:e>
        </m:rad>
      </m:oMath>
      <w:r w:rsidR="00AC7CFF" w:rsidRPr="00F7754B">
        <w:rPr>
          <w:sz w:val="28"/>
          <w:szCs w:val="28"/>
        </w:rPr>
        <w:t>|</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ϑ</m:t>
                </m:r>
              </m:e>
            </m:acc>
          </m:e>
          <m:sub>
            <m:r>
              <w:rPr>
                <w:sz w:val="28"/>
                <w:szCs w:val="28"/>
              </w:rPr>
              <m:t>м</m:t>
            </m:r>
          </m:sub>
        </m:sSub>
        <m:sSup>
          <m:sSupPr>
            <m:ctrlPr>
              <w:rPr>
                <w:rFonts w:ascii="Cambria Math" w:hAnsi="Cambria Math"/>
                <w:sz w:val="28"/>
                <w:szCs w:val="28"/>
              </w:rPr>
            </m:ctrlPr>
          </m:sSupPr>
          <m:e>
            <m:r>
              <w:rPr>
                <w:rFonts w:ascii="Cambria Math"/>
                <w:sz w:val="28"/>
                <w:szCs w:val="28"/>
              </w:rPr>
              <m:t>|</m:t>
            </m:r>
          </m:e>
          <m:sup>
            <m:r>
              <w:rPr>
                <w:rFonts w:ascii="Cambria Math"/>
                <w:sz w:val="28"/>
                <w:szCs w:val="28"/>
              </w:rPr>
              <m:t>2</m:t>
            </m:r>
          </m:sup>
        </m:sSup>
      </m:oMath>
      <w:r w:rsidR="00AC7CFF" w:rsidRPr="00F7754B">
        <w:rPr>
          <w:sz w:val="28"/>
          <w:szCs w:val="28"/>
        </w:rPr>
        <w:t>=</w:t>
      </w:r>
      <m:oMath>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en-US"/>
                  </w:rPr>
                  <m:t>ω</m:t>
                </m:r>
              </m:e>
              <m:sup>
                <m:r>
                  <w:rPr>
                    <w:rFonts w:ascii="Cambria Math"/>
                    <w:sz w:val="28"/>
                    <w:szCs w:val="28"/>
                  </w:rPr>
                  <m:t xml:space="preserve">2 </m:t>
                </m:r>
              </m:sup>
            </m:sSup>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l</m:t>
                </m:r>
              </m:e>
              <m:sub>
                <m:r>
                  <w:rPr>
                    <w:sz w:val="28"/>
                    <w:szCs w:val="28"/>
                  </w:rPr>
                  <m:t>в</m:t>
                </m:r>
              </m:sub>
            </m:sSub>
            <m:r>
              <w:rPr>
                <w:rFonts w:ascii="Cambria Math"/>
                <w:sz w:val="28"/>
                <w:szCs w:val="28"/>
              </w:rPr>
              <m:t>+</m:t>
            </m:r>
            <m:f>
              <m:fPr>
                <m:ctrlPr>
                  <w:rPr>
                    <w:rFonts w:ascii="Cambria Math" w:hAnsi="Cambria Math"/>
                    <w:i/>
                    <w:sz w:val="28"/>
                    <w:szCs w:val="28"/>
                  </w:rPr>
                </m:ctrlPr>
              </m:fPr>
              <m:num>
                <m:r>
                  <w:rPr>
                    <w:rFonts w:ascii="Cambria Math" w:hAnsi="Cambria Math"/>
                    <w:sz w:val="28"/>
                    <w:szCs w:val="28"/>
                  </w:rPr>
                  <m:t>d</m:t>
                </m:r>
                <m:r>
                  <w:rPr>
                    <w:sz w:val="28"/>
                    <w:szCs w:val="28"/>
                  </w:rPr>
                  <m:t>б</m:t>
                </m:r>
              </m:num>
              <m:den>
                <m:r>
                  <w:rPr>
                    <w:rFonts w:ascii="Cambria Math"/>
                    <w:sz w:val="28"/>
                    <w:szCs w:val="28"/>
                  </w:rPr>
                  <m:t>2</m:t>
                </m:r>
              </m:den>
            </m:f>
          </m:e>
        </m:rad>
        <m:sSup>
          <m:sSupPr>
            <m:ctrlPr>
              <w:rPr>
                <w:rFonts w:ascii="Cambria Math" w:hAnsi="Cambria Math"/>
                <w:i/>
                <w:sz w:val="28"/>
                <w:szCs w:val="28"/>
                <w:lang w:val="en-US"/>
              </w:rPr>
            </m:ctrlPr>
          </m:sSupPr>
          <m:e>
            <m:r>
              <w:rPr>
                <w:rFonts w:ascii="Cambria Math"/>
                <w:sz w:val="28"/>
                <w:szCs w:val="28"/>
              </w:rPr>
              <m:t>)</m:t>
            </m:r>
          </m:e>
          <m:sup>
            <m:r>
              <w:rPr>
                <w:rFonts w:ascii="Cambria Math"/>
                <w:sz w:val="28"/>
                <w:szCs w:val="28"/>
              </w:rPr>
              <m:t xml:space="preserve">2  </m:t>
            </m:r>
          </m:sup>
        </m:sSup>
        <m:r>
          <w:rPr>
            <w:rFonts w:asci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ϑ</m:t>
                </m:r>
              </m:e>
            </m:acc>
          </m:e>
          <m:sub>
            <m:r>
              <w:rPr>
                <w:sz w:val="28"/>
                <w:szCs w:val="28"/>
              </w:rPr>
              <m:t>м</m:t>
            </m:r>
          </m:sub>
          <m:sup>
            <m:r>
              <w:rPr>
                <w:rFonts w:ascii="Cambria Math"/>
                <w:sz w:val="28"/>
                <w:szCs w:val="28"/>
              </w:rPr>
              <m:t>2</m:t>
            </m:r>
          </m:sup>
        </m:sSubSup>
      </m:oMath>
      <w:r w:rsidR="00AC7CFF">
        <w:rPr>
          <w:sz w:val="28"/>
          <w:szCs w:val="28"/>
        </w:rPr>
        <w:t xml:space="preserve"> ,        </w:t>
      </w:r>
      <w:r w:rsidR="00AC7CFF">
        <w:rPr>
          <w:sz w:val="28"/>
          <w:szCs w:val="28"/>
        </w:rPr>
        <w:tab/>
      </w:r>
      <w:r w:rsidR="00AC7CFF">
        <w:rPr>
          <w:sz w:val="28"/>
          <w:szCs w:val="28"/>
        </w:rPr>
        <w:tab/>
        <w:t xml:space="preserve">  (2.17</w:t>
      </w:r>
      <w:r w:rsidR="00AC7CFF" w:rsidRPr="00F7754B">
        <w:rPr>
          <w:sz w:val="28"/>
          <w:szCs w:val="28"/>
        </w:rPr>
        <w:t>)</w:t>
      </w:r>
    </w:p>
    <w:p w:rsidR="00AC7CFF" w:rsidRPr="00F7754B" w:rsidRDefault="00BE0DD2" w:rsidP="00AC7CFF">
      <w:pPr>
        <w:spacing w:line="360" w:lineRule="auto"/>
        <w:ind w:firstLine="567"/>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аб</m:t>
            </m:r>
            <m:r>
              <w:rPr>
                <w:rFonts w:ascii="Cambria Math"/>
                <w:sz w:val="28"/>
                <w:szCs w:val="28"/>
              </w:rPr>
              <m:t>2</m:t>
            </m:r>
          </m:sub>
        </m:sSub>
      </m:oMath>
      <w:r w:rsidR="00AC7CFF" w:rsidRPr="00F7754B">
        <w:rPr>
          <w:i/>
          <w:sz w:val="28"/>
          <w:szCs w:val="28"/>
        </w:rPr>
        <w:t>=</w:t>
      </w:r>
      <m:oMath>
        <m:rad>
          <m:radPr>
            <m:degHide m:val="on"/>
            <m:ctrlPr>
              <w:rPr>
                <w:rFonts w:ascii="Cambria Math" w:hAnsi="Cambria Math"/>
                <w:i/>
                <w:sz w:val="28"/>
                <w:szCs w:val="28"/>
              </w:rPr>
            </m:ctrlPr>
          </m:radPr>
          <m:deg/>
          <m:e>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ϑ</m:t>
                    </m:r>
                  </m:e>
                  <m:sup>
                    <m:r>
                      <w:rPr>
                        <w:rFonts w:ascii="Cambria Math"/>
                        <w:sz w:val="28"/>
                        <w:szCs w:val="28"/>
                      </w:rPr>
                      <m:t>2</m:t>
                    </m:r>
                  </m:sup>
                </m:sSup>
              </m:e>
              <m:sub>
                <m:r>
                  <w:rPr>
                    <w:sz w:val="28"/>
                    <w:szCs w:val="28"/>
                  </w:rPr>
                  <m:t>к</m:t>
                </m:r>
                <m:r>
                  <w:rPr>
                    <w:rFonts w:ascii="Cambria Math"/>
                    <w:sz w:val="28"/>
                    <w:szCs w:val="28"/>
                  </w:rPr>
                  <m:t>2</m:t>
                </m:r>
              </m:sub>
            </m:sSub>
            <m:r>
              <w:rPr>
                <w:rFonts w:asci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e>
              <m:sup>
                <m:r>
                  <w:rPr>
                    <w:rFonts w:ascii="Cambria Math"/>
                    <w:sz w:val="28"/>
                    <w:szCs w:val="28"/>
                  </w:rPr>
                  <m:t>2</m:t>
                </m:r>
              </m:sup>
            </m:sSup>
          </m:e>
        </m:rad>
      </m:oMath>
      <w:r w:rsidR="00AC7CFF" w:rsidRPr="00F7754B">
        <w:rPr>
          <w:i/>
          <w:sz w:val="28"/>
          <w:szCs w:val="28"/>
        </w:rPr>
        <w:t>=</w:t>
      </w:r>
      <m:oMath>
        <m:rad>
          <m:radPr>
            <m:degHide m:val="on"/>
            <m:ctrlPr>
              <w:rPr>
                <w:rFonts w:ascii="Cambria Math" w:hAnsi="Cambria Math"/>
                <w:i/>
                <w:sz w:val="28"/>
                <w:szCs w:val="28"/>
              </w:rPr>
            </m:ctrlPr>
          </m:radPr>
          <m:deg/>
          <m:e>
            <m:r>
              <w:rPr>
                <w:rFonts w:ascii="Cambria Math"/>
                <w:sz w:val="28"/>
                <w:szCs w:val="28"/>
              </w:rPr>
              <m:t>(</m:t>
            </m:r>
            <m:sSup>
              <m:sSupPr>
                <m:ctrlPr>
                  <w:rPr>
                    <w:rFonts w:ascii="Cambria Math" w:hAnsi="Cambria Math"/>
                    <w:i/>
                    <w:sz w:val="28"/>
                    <w:szCs w:val="28"/>
                  </w:rPr>
                </m:ctrlPr>
              </m:sSupPr>
              <m:e>
                <m:r>
                  <w:rPr>
                    <w:rFonts w:ascii="Cambria Math" w:hAnsi="Cambria Math"/>
                    <w:sz w:val="28"/>
                    <w:szCs w:val="28"/>
                  </w:rPr>
                  <m:t>ω</m:t>
                </m:r>
                <m:r>
                  <w:rPr>
                    <w:sz w:val="28"/>
                    <w:szCs w:val="28"/>
                  </w:rPr>
                  <m:t>'</m:t>
                </m:r>
                <m:r>
                  <w:rPr>
                    <w:rFonts w:ascii="Cambria Math"/>
                    <w:sz w:val="28"/>
                    <w:szCs w:val="28"/>
                  </w:rPr>
                  <m:t>)</m:t>
                </m:r>
              </m:e>
              <m:sup>
                <m:r>
                  <w:rPr>
                    <w:rFonts w:ascii="Cambria Math"/>
                    <w:sz w:val="28"/>
                    <w:szCs w:val="28"/>
                  </w:rPr>
                  <m:t>2</m:t>
                </m:r>
              </m:sup>
            </m:sSup>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sub>
            </m:sSub>
            <m:r>
              <w:rPr>
                <w:rFonts w:ascii="Cambria Math"/>
                <w:sz w:val="28"/>
                <w:szCs w:val="28"/>
              </w:rPr>
              <m:t>+</m:t>
            </m:r>
            <m:f>
              <m:fPr>
                <m:ctrlPr>
                  <w:rPr>
                    <w:rFonts w:ascii="Cambria Math" w:hAnsi="Cambria Math"/>
                    <w:i/>
                    <w:sz w:val="28"/>
                    <w:szCs w:val="28"/>
                  </w:rPr>
                </m:ctrlPr>
              </m:fPr>
              <m:num>
                <m:r>
                  <w:rPr>
                    <w:rFonts w:ascii="Cambria Math" w:hAnsi="Cambria Math"/>
                    <w:sz w:val="28"/>
                    <w:szCs w:val="28"/>
                  </w:rPr>
                  <m:t>d</m:t>
                </m:r>
                <m:r>
                  <w:rPr>
                    <w:sz w:val="28"/>
                    <w:szCs w:val="28"/>
                  </w:rPr>
                  <m:t>б</m:t>
                </m:r>
              </m:num>
              <m:den>
                <m:r>
                  <w:rPr>
                    <w:rFonts w:ascii="Cambria Math"/>
                    <w:sz w:val="28"/>
                    <w:szCs w:val="28"/>
                  </w:rPr>
                  <m:t>2</m:t>
                </m:r>
              </m:den>
            </m:f>
            <m:sSup>
              <m:sSupPr>
                <m:ctrlPr>
                  <w:rPr>
                    <w:rFonts w:ascii="Cambria Math" w:hAnsi="Cambria Math"/>
                    <w:i/>
                    <w:sz w:val="28"/>
                    <w:szCs w:val="28"/>
                  </w:rPr>
                </m:ctrlPr>
              </m:sSupPr>
              <m:e>
                <m:r>
                  <w:rPr>
                    <w:rFonts w:ascii="Cambria Math"/>
                    <w:sz w:val="28"/>
                    <w:szCs w:val="28"/>
                  </w:rPr>
                  <m:t>)</m:t>
                </m:r>
              </m:e>
              <m:sup>
                <m:r>
                  <w:rPr>
                    <w:rFonts w:ascii="Cambria Math"/>
                    <w:sz w:val="28"/>
                    <w:szCs w:val="28"/>
                  </w:rPr>
                  <m:t>2</m:t>
                </m:r>
              </m:sup>
            </m:sSup>
          </m:e>
        </m:rad>
        <m:r>
          <w:rPr>
            <w:rFonts w:ascii="Cambria Math"/>
            <w:sz w:val="28"/>
            <w:szCs w:val="28"/>
          </w:rPr>
          <m:t>+</m:t>
        </m:r>
        <m:sSubSup>
          <m:sSubSupPr>
            <m:ctrlPr>
              <w:rPr>
                <w:rFonts w:ascii="Cambria Math" w:hAnsi="Cambria Math"/>
                <w:i/>
                <w:sz w:val="28"/>
                <w:szCs w:val="28"/>
              </w:rPr>
            </m:ctrlPr>
          </m:sSubSupPr>
          <m:e>
            <m:r>
              <w:rPr>
                <w:rFonts w:ascii="Cambria Math" w:hAnsi="Cambria Math"/>
                <w:sz w:val="28"/>
                <w:szCs w:val="28"/>
              </w:rPr>
              <m:t>ϑ</m:t>
            </m:r>
          </m:e>
          <m:sub>
            <m:r>
              <w:rPr>
                <w:sz w:val="28"/>
                <w:szCs w:val="28"/>
              </w:rPr>
              <m:t>м</m:t>
            </m:r>
          </m:sub>
          <m:sup>
            <m:r>
              <w:rPr>
                <w:rFonts w:ascii="Cambria Math"/>
                <w:sz w:val="28"/>
                <w:szCs w:val="28"/>
              </w:rPr>
              <m:t>2</m:t>
            </m:r>
          </m:sup>
        </m:sSubSup>
      </m:oMath>
      <w:r w:rsidR="00AC7CFF" w:rsidRPr="00F7754B">
        <w:rPr>
          <w:i/>
          <w:sz w:val="28"/>
          <w:szCs w:val="28"/>
        </w:rPr>
        <w:t xml:space="preserve">  ,</w:t>
      </w:r>
    </w:p>
    <w:p w:rsidR="00AC7CFF" w:rsidRPr="00F7754B" w:rsidRDefault="00AC7CFF" w:rsidP="00AC7CFF">
      <w:pPr>
        <w:spacing w:line="360" w:lineRule="auto"/>
        <w:ind w:firstLine="567"/>
        <w:jc w:val="both"/>
        <w:rPr>
          <w:sz w:val="28"/>
          <w:szCs w:val="28"/>
        </w:rPr>
      </w:pPr>
      <w:r w:rsidRPr="00F7754B">
        <w:rPr>
          <w:sz w:val="28"/>
          <w:szCs w:val="28"/>
        </w:rPr>
        <w:t>Для упрощения записи будем р</w:t>
      </w:r>
      <w:r>
        <w:rPr>
          <w:sz w:val="28"/>
          <w:szCs w:val="28"/>
        </w:rPr>
        <w:t>ассматривать только левую щетку,  поскольку уравнения (2.17) для правой щетки отличаются только значениями</w:t>
      </w:r>
      <w:r w:rsidRPr="00F7754B">
        <w:rPr>
          <w:sz w:val="28"/>
          <w:szCs w:val="28"/>
        </w:rPr>
        <w:t xml:space="preserve"> </w:t>
      </w:r>
      <w:proofErr w:type="gramStart"/>
      <w:r w:rsidRPr="00F7754B">
        <w:rPr>
          <w:sz w:val="28"/>
          <w:szCs w:val="28"/>
        </w:rPr>
        <w:t>в</w:t>
      </w:r>
      <w:proofErr w:type="gramEnd"/>
      <w:r w:rsidRPr="00F7754B">
        <w:rPr>
          <w:sz w:val="28"/>
          <w:szCs w:val="28"/>
        </w:rPr>
        <w:t xml:space="preserve"> </w:t>
      </w:r>
      <m:oMath>
        <m:r>
          <w:rPr>
            <w:rFonts w:ascii="Cambria Math" w:hAnsi="Cambria Math"/>
            <w:sz w:val="28"/>
            <w:szCs w:val="28"/>
          </w:rPr>
          <m:t>ω</m:t>
        </m:r>
      </m:oMath>
      <w:r w:rsidRPr="00F7754B">
        <w:rPr>
          <w:sz w:val="28"/>
          <w:szCs w:val="28"/>
        </w:rPr>
        <w:t xml:space="preserve"> и  </w:t>
      </w:r>
      <m:oMath>
        <m:r>
          <w:rPr>
            <w:rFonts w:ascii="Cambria Math" w:hAnsi="Cambria Math"/>
            <w:sz w:val="28"/>
            <w:szCs w:val="28"/>
          </w:rPr>
          <m:t>ω</m:t>
        </m:r>
        <m:r>
          <w:rPr>
            <w:sz w:val="28"/>
            <w:szCs w:val="28"/>
          </w:rPr>
          <m:t>'</m:t>
        </m:r>
      </m:oMath>
      <w:r w:rsidRPr="00F7754B">
        <w:rPr>
          <w:sz w:val="28"/>
          <w:szCs w:val="28"/>
        </w:rPr>
        <w:t xml:space="preserve">. </w:t>
      </w:r>
    </w:p>
    <w:p w:rsidR="00AC7CFF" w:rsidRPr="00F7754B" w:rsidRDefault="00AC7CFF" w:rsidP="00AC7CFF">
      <w:pPr>
        <w:spacing w:line="360" w:lineRule="auto"/>
        <w:ind w:firstLine="567"/>
        <w:jc w:val="both"/>
        <w:rPr>
          <w:sz w:val="28"/>
          <w:szCs w:val="28"/>
        </w:rPr>
      </w:pPr>
      <w:r w:rsidRPr="00F7754B">
        <w:rPr>
          <w:sz w:val="28"/>
          <w:szCs w:val="28"/>
        </w:rPr>
        <w:t xml:space="preserve">Поступательная скорость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oMath>
      <w:r w:rsidRPr="00F7754B">
        <w:rPr>
          <w:sz w:val="28"/>
          <w:szCs w:val="28"/>
        </w:rPr>
        <w:t xml:space="preserve"> манипулятора зависит от времени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n</m:t>
            </m:r>
          </m:sub>
        </m:sSub>
      </m:oMath>
      <w:r w:rsidRPr="00F7754B">
        <w:rPr>
          <w:sz w:val="28"/>
          <w:szCs w:val="28"/>
        </w:rPr>
        <w:t xml:space="preserve"> подготовки коровы к доенью.</w:t>
      </w:r>
    </w:p>
    <w:p w:rsidR="00AC7CFF" w:rsidRPr="00F7754B" w:rsidRDefault="00BE0DD2" w:rsidP="00AC7CFF">
      <w:pPr>
        <w:spacing w:line="360" w:lineRule="auto"/>
        <w:ind w:firstLine="567"/>
        <w:jc w:val="right"/>
        <w:rPr>
          <w:i/>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n</m:t>
            </m:r>
            <m:r>
              <w:rPr>
                <w:rFonts w:ascii="Cambria Math"/>
                <w:sz w:val="28"/>
                <w:szCs w:val="28"/>
              </w:rPr>
              <m:t>=</m:t>
            </m:r>
          </m:sub>
        </m:s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sz w:val="28"/>
                <w:szCs w:val="28"/>
              </w:rPr>
              <m:t>1</m:t>
            </m:r>
          </m:sub>
        </m:sSub>
      </m:oMath>
      <w:r w:rsidR="00AC7CFF" w:rsidRPr="00F7754B">
        <w:rPr>
          <w:sz w:val="28"/>
          <w:szCs w:val="28"/>
        </w:rPr>
        <w:t>+</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sz w:val="28"/>
                <w:szCs w:val="28"/>
              </w:rPr>
              <m:t>2</m:t>
            </m:r>
          </m:sub>
        </m:sSub>
      </m:oMath>
      <w:r w:rsidR="00AC7CFF" w:rsidRPr="00F7754B">
        <w:rPr>
          <w:sz w:val="28"/>
          <w:szCs w:val="28"/>
        </w:rPr>
        <w:t>+</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sz w:val="28"/>
                <w:szCs w:val="28"/>
              </w:rPr>
              <m:t>3</m:t>
            </m:r>
          </m:sub>
        </m:sSub>
      </m:oMath>
      <w:r w:rsidR="00AC7CFF" w:rsidRPr="00F7754B">
        <w:rPr>
          <w:sz w:val="28"/>
          <w:szCs w:val="28"/>
        </w:rPr>
        <w:t>+</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sz w:val="28"/>
                <w:szCs w:val="28"/>
              </w:rPr>
              <m:t>4</m:t>
            </m:r>
          </m:sub>
        </m:sSub>
      </m:oMath>
      <w:r w:rsidR="00AC7CFF" w:rsidRPr="00F7754B">
        <w:rPr>
          <w:sz w:val="28"/>
          <w:szCs w:val="28"/>
        </w:rPr>
        <w:t>=</w:t>
      </w:r>
      <m:oMath>
        <m:f>
          <m:fPr>
            <m:ctrlPr>
              <w:rPr>
                <w:rFonts w:ascii="Cambria Math" w:hAnsi="Cambria Math"/>
                <w:i/>
                <w:sz w:val="28"/>
                <w:szCs w:val="28"/>
              </w:rPr>
            </m:ctrlPr>
          </m:fPr>
          <m:num>
            <m:r>
              <w:rPr>
                <w:rFonts w:ascii="Cambria Math"/>
                <w:sz w:val="28"/>
                <w:szCs w:val="28"/>
              </w:rPr>
              <m:t>4</m:t>
            </m:r>
            <m:r>
              <w:rPr>
                <w:rFonts w:ascii="Cambria Math" w:hAnsi="Cambria Math"/>
                <w:sz w:val="28"/>
                <w:szCs w:val="28"/>
                <w:lang w:val="en-US"/>
              </w:rPr>
              <m:t>l</m:t>
            </m:r>
            <m:sSub>
              <m:sSubPr>
                <m:ctrlPr>
                  <w:rPr>
                    <w:rFonts w:ascii="Cambria Math" w:hAnsi="Cambria Math"/>
                    <w:i/>
                    <w:sz w:val="28"/>
                    <w:szCs w:val="28"/>
                    <w:lang w:val="en-US"/>
                  </w:rPr>
                </m:ctrlPr>
              </m:sSubPr>
              <m:e>
                <m:r>
                  <w:rPr>
                    <w:sz w:val="28"/>
                    <w:szCs w:val="28"/>
                  </w:rPr>
                  <m:t>с</m:t>
                </m:r>
              </m:e>
              <m:sub>
                <m:r>
                  <w:rPr>
                    <w:rFonts w:ascii="Cambria Math"/>
                    <w:sz w:val="28"/>
                    <w:szCs w:val="28"/>
                  </w:rPr>
                  <m:t xml:space="preserve">1    </m:t>
                </m:r>
              </m:sub>
            </m:sSub>
          </m:num>
          <m:den>
            <m:r>
              <w:rPr>
                <w:rFonts w:ascii="Cambria Math" w:hAnsi="Cambria Math"/>
                <w:sz w:val="28"/>
                <w:szCs w:val="28"/>
              </w:rPr>
              <m:t>ϑ</m:t>
            </m:r>
            <m:sSub>
              <m:sSubPr>
                <m:ctrlPr>
                  <w:rPr>
                    <w:rFonts w:ascii="Cambria Math" w:hAnsi="Cambria Math"/>
                    <w:i/>
                    <w:sz w:val="28"/>
                    <w:szCs w:val="28"/>
                    <w:lang w:val="en-US"/>
                  </w:rPr>
                </m:ctrlPr>
              </m:sSubPr>
              <m:e>
                <m:r>
                  <w:rPr>
                    <w:sz w:val="28"/>
                    <w:szCs w:val="28"/>
                  </w:rPr>
                  <m:t>м</m:t>
                </m:r>
              </m:e>
              <m:sub>
                <m:r>
                  <w:rPr>
                    <w:rFonts w:ascii="Cambria Math"/>
                    <w:sz w:val="28"/>
                    <w:szCs w:val="28"/>
                  </w:rPr>
                  <m:t>1</m:t>
                </m:r>
              </m:sub>
            </m:sSub>
          </m:den>
        </m:f>
        <m:r>
          <w:rPr>
            <w:rFonts w:ascii="Cambria Math"/>
            <w:sz w:val="28"/>
            <w:szCs w:val="28"/>
          </w:rPr>
          <m:t xml:space="preserve"> </m:t>
        </m:r>
      </m:oMath>
      <w:r w:rsidR="00AC7CFF" w:rsidRPr="00F7754B">
        <w:rPr>
          <w:sz w:val="28"/>
          <w:szCs w:val="28"/>
        </w:rPr>
        <w:t>+</w:t>
      </w:r>
      <m:oMath>
        <m:f>
          <m:fPr>
            <m:ctrlPr>
              <w:rPr>
                <w:rFonts w:ascii="Cambria Math" w:hAnsi="Cambria Math"/>
                <w:i/>
                <w:sz w:val="28"/>
                <w:szCs w:val="28"/>
                <w:lang w:val="en-US"/>
              </w:rPr>
            </m:ctrlPr>
          </m:fPr>
          <m:num>
            <m:r>
              <w:rPr>
                <w:rFonts w:ascii="Cambria Math"/>
                <w:sz w:val="28"/>
                <w:szCs w:val="28"/>
              </w:rPr>
              <m:t>4</m:t>
            </m:r>
            <m:r>
              <w:rPr>
                <w:rFonts w:ascii="Cambria Math" w:hAnsi="Cambria Math"/>
                <w:sz w:val="28"/>
                <w:szCs w:val="28"/>
                <w:lang w:val="en-US"/>
              </w:rPr>
              <m:t>l</m:t>
            </m:r>
            <m:sSub>
              <m:sSubPr>
                <m:ctrlPr>
                  <w:rPr>
                    <w:rFonts w:ascii="Cambria Math" w:hAnsi="Cambria Math"/>
                    <w:i/>
                    <w:sz w:val="28"/>
                    <w:szCs w:val="28"/>
                    <w:lang w:val="en-US"/>
                  </w:rPr>
                </m:ctrlPr>
              </m:sSubPr>
              <m:e>
                <m:r>
                  <w:rPr>
                    <w:sz w:val="28"/>
                    <w:szCs w:val="28"/>
                  </w:rPr>
                  <m:t>с</m:t>
                </m:r>
              </m:e>
              <m:sub>
                <m:r>
                  <w:rPr>
                    <w:rFonts w:ascii="Cambria Math"/>
                    <w:sz w:val="28"/>
                    <w:szCs w:val="28"/>
                  </w:rPr>
                  <m:t xml:space="preserve">2  </m:t>
                </m:r>
              </m:sub>
            </m:sSub>
          </m:num>
          <m:den>
            <m:r>
              <w:rPr>
                <w:rFonts w:ascii="Cambria Math" w:hAnsi="Cambria Math"/>
                <w:sz w:val="28"/>
                <w:szCs w:val="28"/>
                <w:lang w:val="en-US"/>
              </w:rPr>
              <m:t>ϑ</m:t>
            </m:r>
            <m:sSub>
              <m:sSubPr>
                <m:ctrlPr>
                  <w:rPr>
                    <w:rFonts w:ascii="Cambria Math" w:hAnsi="Cambria Math"/>
                    <w:i/>
                    <w:sz w:val="28"/>
                    <w:szCs w:val="28"/>
                  </w:rPr>
                </m:ctrlPr>
              </m:sSubPr>
              <m:e>
                <m:r>
                  <w:rPr>
                    <w:sz w:val="28"/>
                    <w:szCs w:val="28"/>
                  </w:rPr>
                  <m:t>м</m:t>
                </m:r>
              </m:e>
              <m:sub>
                <m:r>
                  <w:rPr>
                    <w:rFonts w:ascii="Cambria Math"/>
                    <w:sz w:val="28"/>
                    <w:szCs w:val="28"/>
                  </w:rPr>
                  <m:t>2</m:t>
                </m:r>
              </m:sub>
            </m:sSub>
          </m:den>
        </m:f>
        <m:r>
          <w:rPr>
            <w:rFonts w:ascii="Cambria Math"/>
            <w:sz w:val="28"/>
            <w:szCs w:val="28"/>
          </w:rPr>
          <m:t xml:space="preserve"> </m:t>
        </m:r>
      </m:oMath>
      <w:r w:rsidR="00AC7CFF" w:rsidRPr="00F7754B">
        <w:rPr>
          <w:sz w:val="28"/>
          <w:szCs w:val="28"/>
        </w:rPr>
        <w:t xml:space="preserve">+ </w:t>
      </w:r>
      <m:oMath>
        <m:f>
          <m:fPr>
            <m:ctrlPr>
              <w:rPr>
                <w:rFonts w:ascii="Cambria Math" w:hAnsi="Cambria Math"/>
                <w:i/>
                <w:sz w:val="28"/>
                <w:szCs w:val="28"/>
                <w:lang w:val="en-US"/>
              </w:rPr>
            </m:ctrlPr>
          </m:fPr>
          <m:num>
            <m:r>
              <w:rPr>
                <w:rFonts w:ascii="Cambria Math"/>
                <w:sz w:val="28"/>
                <w:szCs w:val="28"/>
              </w:rPr>
              <m:t>4</m:t>
            </m:r>
            <m:r>
              <w:rPr>
                <w:rFonts w:ascii="Cambria Math" w:hAnsi="Cambria Math"/>
                <w:sz w:val="28"/>
                <w:szCs w:val="28"/>
                <w:lang w:val="en-US"/>
              </w:rPr>
              <m:t>l</m:t>
            </m:r>
            <m:sSub>
              <m:sSubPr>
                <m:ctrlPr>
                  <w:rPr>
                    <w:rFonts w:ascii="Cambria Math" w:hAnsi="Cambria Math"/>
                    <w:i/>
                    <w:sz w:val="28"/>
                    <w:szCs w:val="28"/>
                    <w:lang w:val="en-US"/>
                  </w:rPr>
                </m:ctrlPr>
              </m:sSubPr>
              <m:e>
                <m:r>
                  <w:rPr>
                    <w:sz w:val="28"/>
                    <w:szCs w:val="28"/>
                  </w:rPr>
                  <m:t>с</m:t>
                </m:r>
              </m:e>
              <m:sub>
                <m:r>
                  <w:rPr>
                    <w:rFonts w:ascii="Cambria Math"/>
                    <w:sz w:val="28"/>
                    <w:szCs w:val="28"/>
                  </w:rPr>
                  <m:t>3</m:t>
                </m:r>
              </m:sub>
            </m:sSub>
          </m:num>
          <m:den>
            <m:r>
              <w:rPr>
                <w:rFonts w:ascii="Cambria Math" w:hAnsi="Cambria Math"/>
                <w:sz w:val="28"/>
                <w:szCs w:val="28"/>
                <w:lang w:val="en-US"/>
              </w:rPr>
              <m:t>ϑ</m:t>
            </m:r>
            <m:sSub>
              <m:sSubPr>
                <m:ctrlPr>
                  <w:rPr>
                    <w:rFonts w:ascii="Cambria Math" w:hAnsi="Cambria Math"/>
                    <w:i/>
                    <w:sz w:val="28"/>
                    <w:szCs w:val="28"/>
                  </w:rPr>
                </m:ctrlPr>
              </m:sSubPr>
              <m:e>
                <m:r>
                  <w:rPr>
                    <w:sz w:val="28"/>
                    <w:szCs w:val="28"/>
                  </w:rPr>
                  <m:t>м</m:t>
                </m:r>
              </m:e>
              <m:sub>
                <m:r>
                  <w:rPr>
                    <w:rFonts w:ascii="Cambria Math"/>
                    <w:sz w:val="28"/>
                    <w:szCs w:val="28"/>
                  </w:rPr>
                  <m:t>3</m:t>
                </m:r>
              </m:sub>
            </m:sSub>
          </m:den>
        </m:f>
        <m:r>
          <w:rPr>
            <w:rFonts w:ascii="Cambria Math"/>
            <w:sz w:val="28"/>
            <w:szCs w:val="28"/>
          </w:rPr>
          <m:t xml:space="preserve"> </m:t>
        </m:r>
      </m:oMath>
      <w:r w:rsidR="00AC7CFF" w:rsidRPr="00F7754B">
        <w:rPr>
          <w:sz w:val="28"/>
          <w:szCs w:val="28"/>
        </w:rPr>
        <w:t>+</w:t>
      </w:r>
      <m:oMath>
        <m:r>
          <w:rPr>
            <w:rFonts w:ascii="Cambria Math"/>
            <w:sz w:val="28"/>
            <w:szCs w:val="28"/>
          </w:rPr>
          <m:t xml:space="preserve"> </m:t>
        </m:r>
        <m:f>
          <m:fPr>
            <m:ctrlPr>
              <w:rPr>
                <w:rFonts w:ascii="Cambria Math" w:hAnsi="Cambria Math"/>
                <w:i/>
                <w:sz w:val="28"/>
                <w:szCs w:val="28"/>
                <w:lang w:val="en-US"/>
              </w:rPr>
            </m:ctrlPr>
          </m:fPr>
          <m:num>
            <m:r>
              <w:rPr>
                <w:rFonts w:ascii="Cambria Math"/>
                <w:sz w:val="28"/>
                <w:szCs w:val="28"/>
              </w:rPr>
              <m:t>4</m:t>
            </m:r>
            <m:r>
              <w:rPr>
                <w:rFonts w:ascii="Cambria Math" w:hAnsi="Cambria Math"/>
                <w:sz w:val="28"/>
                <w:szCs w:val="28"/>
                <w:lang w:val="en-US"/>
              </w:rPr>
              <m:t>j</m:t>
            </m:r>
            <m:sSub>
              <m:sSubPr>
                <m:ctrlPr>
                  <w:rPr>
                    <w:rFonts w:ascii="Cambria Math" w:hAnsi="Cambria Math"/>
                    <w:i/>
                    <w:sz w:val="28"/>
                    <w:szCs w:val="28"/>
                    <w:lang w:val="en-US"/>
                  </w:rPr>
                </m:ctrlPr>
              </m:sSubPr>
              <m:e>
                <m:r>
                  <w:rPr>
                    <w:sz w:val="28"/>
                    <w:szCs w:val="28"/>
                  </w:rPr>
                  <m:t>с</m:t>
                </m:r>
              </m:e>
              <m:sub>
                <m:r>
                  <w:rPr>
                    <w:rFonts w:ascii="Cambria Math"/>
                    <w:sz w:val="28"/>
                    <w:szCs w:val="28"/>
                  </w:rPr>
                  <m:t>4</m:t>
                </m:r>
              </m:sub>
            </m:sSub>
          </m:num>
          <m:den>
            <m:r>
              <w:rPr>
                <w:rFonts w:ascii="Cambria Math" w:hAnsi="Cambria Math"/>
                <w:sz w:val="28"/>
                <w:szCs w:val="28"/>
                <w:lang w:val="en-US"/>
              </w:rPr>
              <m:t>ϑ</m:t>
            </m:r>
            <m:sSub>
              <m:sSubPr>
                <m:ctrlPr>
                  <w:rPr>
                    <w:rFonts w:ascii="Cambria Math" w:hAnsi="Cambria Math"/>
                    <w:i/>
                    <w:sz w:val="28"/>
                    <w:szCs w:val="28"/>
                  </w:rPr>
                </m:ctrlPr>
              </m:sSubPr>
              <m:e>
                <m:r>
                  <w:rPr>
                    <w:sz w:val="28"/>
                    <w:szCs w:val="28"/>
                  </w:rPr>
                  <m:t>м</m:t>
                </m:r>
              </m:e>
              <m:sub>
                <m:r>
                  <w:rPr>
                    <w:rFonts w:ascii="Cambria Math"/>
                    <w:sz w:val="28"/>
                    <w:szCs w:val="28"/>
                  </w:rPr>
                  <m:t>4</m:t>
                </m:r>
              </m:sub>
            </m:sSub>
          </m:den>
        </m:f>
      </m:oMath>
      <w:r w:rsidR="00AC7CFF">
        <w:rPr>
          <w:sz w:val="28"/>
          <w:szCs w:val="28"/>
        </w:rPr>
        <w:t xml:space="preserve">, </w:t>
      </w:r>
      <w:r w:rsidR="00AC7CFF">
        <w:rPr>
          <w:sz w:val="28"/>
          <w:szCs w:val="28"/>
        </w:rPr>
        <w:tab/>
      </w:r>
      <w:r w:rsidR="00AC7CFF">
        <w:rPr>
          <w:sz w:val="28"/>
          <w:szCs w:val="28"/>
        </w:rPr>
        <w:tab/>
      </w:r>
      <w:r w:rsidR="00AC7CFF">
        <w:rPr>
          <w:sz w:val="28"/>
          <w:szCs w:val="28"/>
        </w:rPr>
        <w:tab/>
        <w:t>(2.18</w:t>
      </w:r>
      <w:r w:rsidR="00AC7CFF" w:rsidRPr="00F7754B">
        <w:rPr>
          <w:sz w:val="28"/>
          <w:szCs w:val="28"/>
        </w:rPr>
        <w:t>)</w:t>
      </w:r>
    </w:p>
    <w:p w:rsidR="00AC7CFF" w:rsidRPr="00F7754B" w:rsidRDefault="00AC7CFF" w:rsidP="00AC7CFF">
      <w:pPr>
        <w:spacing w:line="360" w:lineRule="auto"/>
        <w:ind w:firstLine="567"/>
        <w:jc w:val="both"/>
        <w:rPr>
          <w:sz w:val="28"/>
          <w:szCs w:val="28"/>
        </w:rPr>
      </w:pPr>
      <w:r>
        <w:rPr>
          <w:sz w:val="28"/>
          <w:szCs w:val="28"/>
        </w:rPr>
        <w:t>г</w:t>
      </w:r>
      <w:r w:rsidRPr="00F7754B">
        <w:rPr>
          <w:sz w:val="28"/>
          <w:szCs w:val="28"/>
        </w:rPr>
        <w:t xml:space="preserve">де </w:t>
      </w:r>
      <m:oMath>
        <m:sSub>
          <m:sSubPr>
            <m:ctrlPr>
              <w:rPr>
                <w:rFonts w:ascii="Cambria Math" w:hAnsi="Cambria Math"/>
                <w:i/>
                <w:sz w:val="28"/>
                <w:szCs w:val="28"/>
              </w:rPr>
            </m:ctrlPr>
          </m:sSubPr>
          <m:e>
            <m:r>
              <w:rPr>
                <w:rFonts w:ascii="Cambria Math" w:hAnsi="Cambria Math"/>
                <w:sz w:val="28"/>
                <w:szCs w:val="28"/>
              </w:rPr>
              <m:t>t</m:t>
            </m:r>
          </m:e>
          <m:sub>
            <m:r>
              <w:rPr>
                <w:rFonts w:ascii="Cambria Math"/>
                <w:sz w:val="28"/>
                <w:szCs w:val="28"/>
              </w:rPr>
              <m:t>1</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sz w:val="28"/>
                <w:szCs w:val="28"/>
              </w:rPr>
              <m:t>2</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sz w:val="28"/>
                <w:szCs w:val="28"/>
              </w:rPr>
              <m:t>3</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sz w:val="28"/>
                <w:szCs w:val="28"/>
              </w:rPr>
              <m:t>4</m:t>
            </m:r>
          </m:sub>
        </m:sSub>
      </m:oMath>
      <w:r w:rsidR="001857D3">
        <w:rPr>
          <w:sz w:val="28"/>
          <w:szCs w:val="28"/>
        </w:rPr>
        <w:t>–</w:t>
      </w:r>
      <w:r w:rsidRPr="00F7754B">
        <w:rPr>
          <w:sz w:val="28"/>
          <w:szCs w:val="28"/>
        </w:rPr>
        <w:t xml:space="preserve"> время подготовки (очистка, массаж, мойка и высушивание) соответственно первого, второго, третьего, четвертого сосков;</w:t>
      </w:r>
      <m:oMath>
        <m:r>
          <w:rPr>
            <w:rFonts w:ascii="Cambria Math"/>
            <w:sz w:val="28"/>
            <w:szCs w:val="28"/>
          </w:rPr>
          <m:t xml:space="preserve"> </m:t>
        </m:r>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1</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2</m:t>
            </m:r>
          </m:sub>
        </m:sSub>
      </m:oMath>
      <w:r w:rsidRPr="00F7754B">
        <w:rPr>
          <w:sz w:val="28"/>
          <w:szCs w:val="28"/>
        </w:rPr>
        <w:t>,</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3</m:t>
            </m:r>
          </m:sub>
        </m:sSub>
      </m:oMath>
      <w:r w:rsidRPr="00F7754B">
        <w:rPr>
          <w:sz w:val="28"/>
          <w:szCs w:val="28"/>
        </w:rPr>
        <w:t>,</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4</m:t>
            </m:r>
          </m:sub>
        </m:sSub>
      </m:oMath>
      <w:r w:rsidR="001857D3">
        <w:rPr>
          <w:sz w:val="28"/>
          <w:szCs w:val="28"/>
        </w:rPr>
        <w:t>–</w:t>
      </w:r>
      <w:r w:rsidRPr="00F7754B">
        <w:rPr>
          <w:sz w:val="28"/>
          <w:szCs w:val="28"/>
        </w:rPr>
        <w:t xml:space="preserve"> поступательная скорость манипулятора при очистке, массаже, мойки</w:t>
      </w:r>
      <w:r>
        <w:rPr>
          <w:sz w:val="28"/>
          <w:szCs w:val="28"/>
        </w:rPr>
        <w:t xml:space="preserve"> и высушивания соответственно для</w:t>
      </w:r>
      <w:r w:rsidRPr="00F7754B">
        <w:rPr>
          <w:sz w:val="28"/>
          <w:szCs w:val="28"/>
        </w:rPr>
        <w:t xml:space="preserve"> первого</w:t>
      </w:r>
      <w:proofErr w:type="gramStart"/>
      <w:r w:rsidRPr="00F7754B">
        <w:rPr>
          <w:sz w:val="28"/>
          <w:szCs w:val="28"/>
        </w:rPr>
        <w:t xml:space="preserve"> ,</w:t>
      </w:r>
      <w:proofErr w:type="gramEnd"/>
      <w:r w:rsidRPr="00F7754B">
        <w:rPr>
          <w:sz w:val="28"/>
          <w:szCs w:val="28"/>
        </w:rPr>
        <w:t xml:space="preserve"> второго, третьего, и четвертого сосков .</w:t>
      </w:r>
    </w:p>
    <w:p w:rsidR="00AC7CFF" w:rsidRPr="00F7754B" w:rsidRDefault="00AC7CFF" w:rsidP="00AC7CFF">
      <w:pPr>
        <w:spacing w:line="360" w:lineRule="auto"/>
        <w:ind w:firstLine="567"/>
        <w:jc w:val="both"/>
        <w:rPr>
          <w:sz w:val="28"/>
          <w:szCs w:val="28"/>
        </w:rPr>
      </w:pPr>
      <w:r w:rsidRPr="00F7754B">
        <w:rPr>
          <w:sz w:val="28"/>
          <w:szCs w:val="28"/>
        </w:rPr>
        <w:t xml:space="preserve">Далее предположим, что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 xml:space="preserve">1 </m:t>
            </m:r>
            <m:r>
              <w:rPr>
                <w:sz w:val="28"/>
                <w:szCs w:val="28"/>
              </w:rPr>
              <m:t>≈</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 xml:space="preserve">2 </m:t>
            </m:r>
            <m:r>
              <w:rPr>
                <w:sz w:val="28"/>
                <w:szCs w:val="28"/>
              </w:rPr>
              <m:t>≈</m:t>
            </m:r>
          </m:sub>
        </m:sSub>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 xml:space="preserve">3 </m:t>
            </m:r>
            <m:r>
              <w:rPr>
                <w:sz w:val="28"/>
                <w:szCs w:val="28"/>
              </w:rPr>
              <m:t>≈</m:t>
            </m:r>
          </m:sub>
        </m:sSub>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 xml:space="preserve">4 </m:t>
            </m:r>
            <m:r>
              <w:rPr>
                <w:sz w:val="28"/>
                <w:szCs w:val="28"/>
              </w:rPr>
              <m:t>≈</m:t>
            </m:r>
            <m:r>
              <w:rPr>
                <w:rFonts w:ascii="Cambria Math"/>
                <w:sz w:val="28"/>
                <w:szCs w:val="28"/>
              </w:rPr>
              <m:t xml:space="preserve"> </m:t>
            </m:r>
          </m:sub>
        </m:sSub>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oMath>
    </w:p>
    <w:p w:rsidR="00AC7CFF" w:rsidRPr="00F7754B" w:rsidRDefault="00AC7CFF" w:rsidP="00AC7CFF">
      <w:pPr>
        <w:spacing w:line="360" w:lineRule="auto"/>
        <w:ind w:firstLine="567"/>
        <w:jc w:val="right"/>
        <w:rPr>
          <w:i/>
          <w:sz w:val="28"/>
          <w:szCs w:val="28"/>
        </w:rPr>
      </w:pPr>
      <w:r>
        <w:rPr>
          <w:sz w:val="28"/>
          <w:szCs w:val="28"/>
        </w:rPr>
        <w:t>Следовательно, (2.18</w:t>
      </w:r>
      <w:r w:rsidRPr="00F7754B">
        <w:rPr>
          <w:sz w:val="28"/>
          <w:szCs w:val="28"/>
        </w:rPr>
        <w:t xml:space="preserve">) примет вид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r>
              <w:rPr>
                <w:rFonts w:ascii="Cambria Math"/>
                <w:sz w:val="28"/>
                <w:szCs w:val="28"/>
              </w:rPr>
              <m:t xml:space="preserve"> </m:t>
            </m:r>
            <m:r>
              <w:rPr>
                <w:sz w:val="28"/>
                <w:szCs w:val="28"/>
              </w:rPr>
              <m:t>≈</m:t>
            </m:r>
          </m:sub>
        </m:sSub>
      </m:oMath>
      <w:r w:rsidRPr="00F7754B">
        <w:rPr>
          <w:sz w:val="28"/>
          <w:szCs w:val="28"/>
        </w:rPr>
        <w:t xml:space="preserve"> </w:t>
      </w:r>
      <m:oMath>
        <m:f>
          <m:fPr>
            <m:ctrlPr>
              <w:rPr>
                <w:rFonts w:ascii="Cambria Math" w:hAnsi="Cambria Math"/>
                <w:i/>
                <w:sz w:val="28"/>
                <w:szCs w:val="28"/>
              </w:rPr>
            </m:ctrlPr>
          </m:fPr>
          <m:num>
            <m:r>
              <w:rPr>
                <w:rFonts w:ascii="Cambria Math"/>
                <w:sz w:val="28"/>
                <w:szCs w:val="28"/>
              </w:rPr>
              <m:t>4(</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c</m:t>
                </m:r>
                <m:r>
                  <w:rPr>
                    <w:rFonts w:ascii="Cambria Math"/>
                    <w:sz w:val="28"/>
                    <w:szCs w:val="28"/>
                  </w:rPr>
                  <m:t>1</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m:t>
                </m:r>
                <m:r>
                  <w:rPr>
                    <w:rFonts w:ascii="Cambria Math"/>
                    <w:sz w:val="28"/>
                    <w:szCs w:val="28"/>
                  </w:rPr>
                  <m:t>2</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m:t>
                </m:r>
                <m:r>
                  <w:rPr>
                    <w:rFonts w:ascii="Cambria Math"/>
                    <w:sz w:val="28"/>
                    <w:szCs w:val="28"/>
                  </w:rPr>
                  <m:t>3</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m:t>
                </m:r>
                <m:r>
                  <w:rPr>
                    <w:rFonts w:ascii="Cambria Math"/>
                    <w:sz w:val="28"/>
                    <w:szCs w:val="28"/>
                  </w:rPr>
                  <m:t>4</m:t>
                </m:r>
              </m:sub>
            </m:sSub>
            <m:r>
              <w:rPr>
                <w:rFonts w:ascii="Cambria Math"/>
                <w:sz w:val="28"/>
                <w:szCs w:val="28"/>
              </w:rPr>
              <m:t>)</m:t>
            </m:r>
          </m:num>
          <m:den>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den>
        </m:f>
      </m:oMath>
      <w:r>
        <w:rPr>
          <w:sz w:val="28"/>
          <w:szCs w:val="28"/>
        </w:rPr>
        <w:tab/>
      </w:r>
      <w:r>
        <w:rPr>
          <w:sz w:val="28"/>
          <w:szCs w:val="28"/>
        </w:rPr>
        <w:tab/>
        <w:t xml:space="preserve"> (2.19</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Если с некоторым приближением принять, что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m:t>
            </m:r>
            <m:r>
              <w:rPr>
                <w:rFonts w:ascii="Cambria Math"/>
                <w:sz w:val="28"/>
                <w:szCs w:val="28"/>
              </w:rPr>
              <m:t xml:space="preserve">1 </m:t>
            </m:r>
            <m:r>
              <w:rPr>
                <w:sz w:val="28"/>
                <w:szCs w:val="28"/>
              </w:rPr>
              <m:t>≈</m:t>
            </m:r>
            <m:r>
              <w:rPr>
                <w:rFonts w:ascii="Cambria Math"/>
                <w:sz w:val="28"/>
                <w:szCs w:val="28"/>
              </w:rPr>
              <m:t xml:space="preserve"> </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r>
              <w:rPr>
                <w:rFonts w:ascii="Cambria Math"/>
                <w:sz w:val="28"/>
                <w:szCs w:val="28"/>
              </w:rPr>
              <m:t xml:space="preserve">2 </m:t>
            </m:r>
            <m:r>
              <w:rPr>
                <w:sz w:val="28"/>
                <w:szCs w:val="28"/>
              </w:rPr>
              <m:t>≈</m:t>
            </m:r>
            <m:r>
              <w:rPr>
                <w:rFonts w:ascii="Cambria Math"/>
                <w:sz w:val="28"/>
                <w:szCs w:val="28"/>
              </w:rPr>
              <m:t xml:space="preserve"> </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r>
              <w:rPr>
                <w:rFonts w:ascii="Cambria Math"/>
                <w:sz w:val="28"/>
                <w:szCs w:val="28"/>
              </w:rPr>
              <m:t xml:space="preserve">3 </m:t>
            </m:r>
            <m:r>
              <w:rPr>
                <w:sz w:val="28"/>
                <w:szCs w:val="28"/>
              </w:rPr>
              <m:t>≈</m:t>
            </m:r>
            <m:r>
              <w:rPr>
                <w:rFonts w:ascii="Cambria Math"/>
                <w:sz w:val="28"/>
                <w:szCs w:val="28"/>
              </w:rPr>
              <m:t xml:space="preserve"> </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r>
              <w:rPr>
                <w:rFonts w:ascii="Cambria Math"/>
                <w:sz w:val="28"/>
                <w:szCs w:val="28"/>
              </w:rPr>
              <m:t xml:space="preserve">4 </m:t>
            </m:r>
            <m:r>
              <w:rPr>
                <w:sz w:val="28"/>
                <w:szCs w:val="28"/>
              </w:rPr>
              <m:t>≈</m:t>
            </m:r>
            <m:r>
              <w:rPr>
                <w:rFonts w:ascii="Cambria Math"/>
                <w:sz w:val="28"/>
                <w:szCs w:val="28"/>
              </w:rPr>
              <m:t xml:space="preserve"> </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r>
              <w:rPr>
                <w:rFonts w:ascii="Cambria Math"/>
                <w:sz w:val="28"/>
                <w:szCs w:val="28"/>
              </w:rPr>
              <m:t xml:space="preserve"> </m:t>
            </m:r>
            <m:r>
              <w:rPr>
                <w:sz w:val="28"/>
                <w:szCs w:val="28"/>
              </w:rPr>
              <m:t>≈</m:t>
            </m:r>
            <m:r>
              <w:rPr>
                <w:rFonts w:ascii="Cambria Math"/>
                <w:sz w:val="28"/>
                <w:szCs w:val="28"/>
              </w:rPr>
              <m:t xml:space="preserve"> </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r>
              <w:rPr>
                <w:sz w:val="28"/>
                <w:szCs w:val="28"/>
              </w:rPr>
              <m:t>ш</m:t>
            </m:r>
          </m:sub>
        </m:sSub>
      </m:oMath>
      <w:r>
        <w:rPr>
          <w:sz w:val="28"/>
          <w:szCs w:val="28"/>
        </w:rPr>
        <w:t>, то выражение (2.19</w:t>
      </w:r>
      <w:r w:rsidRPr="00F7754B">
        <w:rPr>
          <w:sz w:val="28"/>
          <w:szCs w:val="28"/>
        </w:rPr>
        <w:t>) перепишется</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n</m:t>
            </m:r>
            <m:r>
              <w:rPr>
                <w:rFonts w:ascii="Cambria Math"/>
                <w:sz w:val="28"/>
                <w:szCs w:val="28"/>
              </w:rPr>
              <m:t xml:space="preserve"> </m:t>
            </m:r>
            <m:r>
              <w:rPr>
                <w:sz w:val="28"/>
                <w:szCs w:val="28"/>
              </w:rPr>
              <m:t>≈</m:t>
            </m:r>
          </m:sub>
        </m:sSub>
      </m:oMath>
      <w:r w:rsidR="00AC7CFF" w:rsidRPr="00F7754B">
        <w:rPr>
          <w:sz w:val="28"/>
          <w:szCs w:val="28"/>
        </w:rPr>
        <w:t xml:space="preserve"> </w:t>
      </w:r>
      <m:oMath>
        <m:f>
          <m:fPr>
            <m:ctrlPr>
              <w:rPr>
                <w:rFonts w:ascii="Cambria Math" w:hAnsi="Cambria Math"/>
                <w:i/>
                <w:sz w:val="28"/>
                <w:szCs w:val="28"/>
                <w:lang w:val="en-US"/>
              </w:rPr>
            </m:ctrlPr>
          </m:fPr>
          <m:num>
            <m:r>
              <w:rPr>
                <w:rFonts w:ascii="Cambria Math"/>
                <w:sz w:val="28"/>
                <w:szCs w:val="28"/>
              </w:rPr>
              <m:t>16</m:t>
            </m:r>
            <m:r>
              <w:rPr>
                <w:rFonts w:ascii="Cambria Math" w:hAnsi="Cambria Math"/>
                <w:sz w:val="28"/>
                <w:szCs w:val="28"/>
                <w:lang w:val="en-US"/>
              </w:rPr>
              <m:t>Lc</m:t>
            </m:r>
          </m:num>
          <m:den>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м</m:t>
                </m:r>
              </m:sub>
            </m:sSub>
          </m:den>
        </m:f>
      </m:oMath>
      <w:r w:rsidR="00AC7CFF">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(2.20</w:t>
      </w:r>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Определив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sub>
        </m:sSub>
      </m:oMath>
      <w:r>
        <w:rPr>
          <w:sz w:val="28"/>
          <w:szCs w:val="28"/>
        </w:rPr>
        <w:t xml:space="preserve"> из (2.20) и подставив в (2.17</w:t>
      </w:r>
      <w:r w:rsidRPr="00F7754B">
        <w:rPr>
          <w:sz w:val="28"/>
          <w:szCs w:val="28"/>
        </w:rPr>
        <w:t xml:space="preserve">), получим </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ϑ</m:t>
            </m:r>
          </m:e>
          <m:sub>
            <m:r>
              <w:rPr>
                <w:sz w:val="28"/>
                <w:szCs w:val="28"/>
              </w:rPr>
              <m:t>аб</m:t>
            </m:r>
            <m:r>
              <w:rPr>
                <w:rFonts w:ascii="Cambria Math"/>
                <w:sz w:val="28"/>
                <w:szCs w:val="28"/>
              </w:rPr>
              <m:t>=</m:t>
            </m:r>
          </m:sub>
        </m:sSub>
        <m:rad>
          <m:radPr>
            <m:degHide m:val="on"/>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ω</m:t>
                </m:r>
              </m:e>
              <m:sup>
                <m:r>
                  <w:rPr>
                    <w:rFonts w:ascii="Cambria Math"/>
                    <w:sz w:val="28"/>
                    <w:szCs w:val="28"/>
                  </w:rPr>
                  <m:t>2</m:t>
                </m:r>
              </m:sup>
            </m:sSup>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sub>
            </m:sSub>
            <m:r>
              <w:rPr>
                <w:rFonts w:ascii="Cambria Math"/>
                <w:sz w:val="28"/>
                <w:szCs w:val="28"/>
              </w:rPr>
              <m:t>+</m:t>
            </m:r>
            <m:sSup>
              <m:sSupPr>
                <m:ctrlPr>
                  <w:rPr>
                    <w:rFonts w:ascii="Cambria Math" w:hAnsi="Cambria Math"/>
                    <w:i/>
                    <w:sz w:val="28"/>
                    <w:szCs w:val="28"/>
                  </w:rPr>
                </m:ctrlPr>
              </m:sSupPr>
              <m:e>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lang w:val="en-US"/>
                          </w:rPr>
                          <m:t>d</m:t>
                        </m:r>
                        <m:r>
                          <w:rPr>
                            <w:sz w:val="28"/>
                            <w:szCs w:val="28"/>
                          </w:rPr>
                          <m:t>б</m:t>
                        </m:r>
                      </m:num>
                      <m:den>
                        <m:r>
                          <w:rPr>
                            <w:rFonts w:ascii="Cambria Math"/>
                            <w:sz w:val="28"/>
                            <w:szCs w:val="28"/>
                          </w:rPr>
                          <m:t>2</m:t>
                        </m:r>
                      </m:den>
                    </m:f>
                  </m:e>
                </m:box>
                <m:r>
                  <w:rPr>
                    <w:rFonts w:ascii="Cambria Math"/>
                    <w:sz w:val="28"/>
                    <w:szCs w:val="28"/>
                  </w:rPr>
                  <m:t>)</m:t>
                </m:r>
              </m:e>
              <m:sup>
                <m:r>
                  <w:rPr>
                    <w:rFonts w:ascii="Cambria Math"/>
                    <w:sz w:val="28"/>
                    <w:szCs w:val="28"/>
                  </w:rPr>
                  <m:t>2</m:t>
                </m:r>
              </m:sup>
            </m:sSup>
            <m:r>
              <w:rPr>
                <w:rFonts w:ascii="Cambria Math"/>
                <w:sz w:val="28"/>
                <w:szCs w:val="28"/>
              </w:rPr>
              <m:t>+(</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sz w:val="28"/>
                        <w:szCs w:val="28"/>
                      </w:rPr>
                      <m:t>16</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den>
                </m:f>
                <m:r>
                  <w:rPr>
                    <w:rFonts w:ascii="Cambria Math"/>
                    <w:sz w:val="28"/>
                    <w:szCs w:val="28"/>
                  </w:rPr>
                  <m:t xml:space="preserve"> </m:t>
                </m:r>
              </m:e>
            </m:box>
          </m:e>
        </m:rad>
        <m:sSup>
          <m:sSupPr>
            <m:ctrlPr>
              <w:rPr>
                <w:rFonts w:ascii="Cambria Math" w:hAnsi="Cambria Math"/>
                <w:i/>
                <w:sz w:val="28"/>
                <w:szCs w:val="28"/>
              </w:rPr>
            </m:ctrlPr>
          </m:sSupPr>
          <m:e>
            <m:r>
              <w:rPr>
                <w:rFonts w:ascii="Cambria Math"/>
                <w:sz w:val="28"/>
                <w:szCs w:val="28"/>
              </w:rPr>
              <m:t>)</m:t>
            </m:r>
          </m:e>
          <m:sup>
            <m:r>
              <w:rPr>
                <w:rFonts w:ascii="Cambria Math"/>
                <w:sz w:val="28"/>
                <w:szCs w:val="28"/>
              </w:rPr>
              <m:t>2</m:t>
            </m:r>
          </m:sup>
        </m:sSup>
      </m:oMath>
      <w:r w:rsidR="00AC7CFF">
        <w:rPr>
          <w:sz w:val="28"/>
          <w:szCs w:val="28"/>
        </w:rPr>
        <w:t xml:space="preserve">, </w:t>
      </w:r>
      <w:proofErr w:type="gramStart"/>
      <w:r w:rsidR="00AC7CFF" w:rsidRPr="007B0DB3">
        <w:rPr>
          <w:b/>
          <w:i/>
          <w:sz w:val="27"/>
          <w:szCs w:val="27"/>
        </w:rPr>
        <w:t>м</w:t>
      </w:r>
      <w:proofErr w:type="gramEnd"/>
      <w:r w:rsidR="00AC7CFF" w:rsidRPr="007B0DB3">
        <w:rPr>
          <w:b/>
          <w:i/>
          <w:sz w:val="27"/>
          <w:szCs w:val="27"/>
        </w:rPr>
        <w:t>/с</w:t>
      </w:r>
      <w:r w:rsidR="00AC7CFF">
        <w:rPr>
          <w:sz w:val="28"/>
          <w:szCs w:val="28"/>
        </w:rPr>
        <w:tab/>
      </w:r>
      <w:r w:rsidR="00AC7CFF">
        <w:rPr>
          <w:sz w:val="28"/>
          <w:szCs w:val="28"/>
        </w:rPr>
        <w:tab/>
      </w:r>
      <w:r w:rsidR="00AC7CFF">
        <w:rPr>
          <w:sz w:val="28"/>
          <w:szCs w:val="28"/>
        </w:rPr>
        <w:tab/>
        <w:t xml:space="preserve"> (2.21</w:t>
      </w:r>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Поступательная скорость манипулятора  </w:t>
      </w:r>
      <m:oMath>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м</m:t>
            </m:r>
          </m:sub>
        </m:sSub>
      </m:oMath>
      <w:r w:rsidRPr="00F7754B">
        <w:rPr>
          <w:sz w:val="28"/>
          <w:szCs w:val="28"/>
        </w:rPr>
        <w:t>=</w:t>
      </w:r>
      <m:oMath>
        <m:f>
          <m:fPr>
            <m:ctrlPr>
              <w:rPr>
                <w:rFonts w:ascii="Cambria Math" w:hAnsi="Cambria Math"/>
                <w:i/>
                <w:sz w:val="28"/>
                <w:szCs w:val="28"/>
              </w:rPr>
            </m:ctrlPr>
          </m:fPr>
          <m:num>
            <m:r>
              <w:rPr>
                <w:rFonts w:ascii="Cambria Math"/>
                <w:sz w:val="28"/>
                <w:szCs w:val="28"/>
              </w:rPr>
              <m:t>16</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c</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den>
        </m:f>
      </m:oMath>
      <w:r>
        <w:rPr>
          <w:sz w:val="28"/>
          <w:szCs w:val="28"/>
        </w:rPr>
        <w:t xml:space="preserve">  о</w:t>
      </w:r>
      <w:r w:rsidRPr="00F7754B">
        <w:rPr>
          <w:sz w:val="28"/>
          <w:szCs w:val="28"/>
        </w:rPr>
        <w:t xml:space="preserve">граничена физиологическими </w:t>
      </w:r>
      <w:r>
        <w:rPr>
          <w:sz w:val="28"/>
          <w:szCs w:val="28"/>
        </w:rPr>
        <w:t>требованиями по времени</w:t>
      </w:r>
      <w:r w:rsidRPr="00F7754B">
        <w:rPr>
          <w:sz w:val="28"/>
          <w:szCs w:val="28"/>
        </w:rPr>
        <w:t xml:space="preserve"> подготовки коровы к  доению и имеет вполне конкретные значения. Поэтому,  вынося значение  </w:t>
      </w:r>
      <m:oMath>
        <m:sSub>
          <m:sSubPr>
            <m:ctrlPr>
              <w:rPr>
                <w:rFonts w:ascii="Cambria Math" w:hAnsi="Cambria Math"/>
                <w:i/>
                <w:sz w:val="28"/>
                <w:szCs w:val="28"/>
              </w:rPr>
            </m:ctrlPr>
          </m:sSubPr>
          <m:e>
            <m:r>
              <w:rPr>
                <w:rFonts w:ascii="Cambria Math" w:hAnsi="Cambria Math"/>
                <w:sz w:val="28"/>
                <w:szCs w:val="28"/>
              </w:rPr>
              <m:t>ϑ</m:t>
            </m:r>
          </m:e>
          <m:sub>
            <m:r>
              <w:rPr>
                <w:sz w:val="28"/>
                <w:szCs w:val="28"/>
              </w:rPr>
              <m:t>м</m:t>
            </m:r>
            <m:r>
              <w:rPr>
                <w:rFonts w:ascii="Cambria Math"/>
                <w:sz w:val="28"/>
                <w:szCs w:val="28"/>
              </w:rPr>
              <m:t xml:space="preserve"> ,</m:t>
            </m:r>
          </m:sub>
        </m:sSub>
      </m:oMath>
      <w:r w:rsidRPr="00F7754B">
        <w:rPr>
          <w:sz w:val="28"/>
          <w:szCs w:val="28"/>
        </w:rPr>
        <w:t xml:space="preserve"> из  под квад</w:t>
      </w:r>
      <w:r>
        <w:rPr>
          <w:sz w:val="28"/>
          <w:szCs w:val="28"/>
        </w:rPr>
        <w:t>ратного  корня  выражение  (2.21</w:t>
      </w:r>
      <w:r w:rsidRPr="00F7754B">
        <w:rPr>
          <w:sz w:val="28"/>
          <w:szCs w:val="28"/>
        </w:rPr>
        <w:t>), будем  иметь:</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аб</m:t>
            </m:r>
            <m:r>
              <w:rPr>
                <w:rFonts w:ascii="Cambria Math"/>
                <w:sz w:val="28"/>
                <w:szCs w:val="28"/>
              </w:rPr>
              <m:t>=</m:t>
            </m:r>
          </m:sub>
        </m:sSub>
        <m:box>
          <m:boxPr>
            <m:ctrlPr>
              <w:rPr>
                <w:rFonts w:ascii="Cambria Math" w:hAnsi="Cambria Math"/>
                <w:i/>
                <w:sz w:val="28"/>
                <w:szCs w:val="28"/>
                <w:lang w:val="en-US"/>
              </w:rPr>
            </m:ctrlPr>
          </m:boxPr>
          <m:e>
            <m:argPr>
              <m:argSz m:val="-1"/>
            </m:argP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sz w:val="28"/>
                        <w:szCs w:val="28"/>
                      </w:rPr>
                      <m:t>16</m:t>
                    </m:r>
                    <m:r>
                      <w:rPr>
                        <w:rFonts w:ascii="Cambria Math" w:hAnsi="Cambria Math"/>
                        <w:sz w:val="28"/>
                        <w:szCs w:val="28"/>
                        <w:lang w:val="en-US"/>
                      </w:rPr>
                      <m:t>l</m:t>
                    </m:r>
                  </m:e>
                  <m:sub>
                    <m:r>
                      <w:rPr>
                        <w:rFonts w:ascii="Cambria Math" w:hAnsi="Cambria Math"/>
                        <w:sz w:val="28"/>
                        <w:szCs w:val="28"/>
                        <w:lang w:val="en-US"/>
                      </w:rPr>
                      <m:t>c</m:t>
                    </m:r>
                  </m:sub>
                </m:sSub>
              </m:num>
              <m:den>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n</m:t>
                    </m:r>
                  </m:sub>
                </m:sSub>
              </m:den>
            </m:f>
          </m:e>
        </m:box>
      </m:oMath>
      <w:r w:rsidR="00AC7CFF" w:rsidRPr="00F7754B">
        <w:rPr>
          <w:i/>
          <w:sz w:val="28"/>
          <w:szCs w:val="28"/>
        </w:rPr>
        <w:t xml:space="preserve"> </w:t>
      </w:r>
      <m:oMath>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sz w:val="28"/>
                        <w:szCs w:val="28"/>
                      </w:rPr>
                      <m:t>1</m:t>
                    </m:r>
                  </m:sub>
                </m:sSub>
              </m:e>
              <m:sup>
                <m:r>
                  <w:rPr>
                    <w:rFonts w:ascii="Cambria Math"/>
                    <w:sz w:val="28"/>
                    <w:szCs w:val="28"/>
                  </w:rPr>
                  <m:t>2</m:t>
                </m:r>
              </m:sup>
            </m:sSup>
            <m:r>
              <w:rPr>
                <w:rFonts w:ascii="Cambria Math"/>
                <w:sz w:val="28"/>
                <w:szCs w:val="28"/>
              </w:rPr>
              <m:t>+1</m:t>
            </m:r>
          </m:e>
        </m:rad>
      </m:oMath>
      <w:r w:rsidR="00AC7CFF" w:rsidRPr="00F7754B">
        <w:rPr>
          <w:i/>
          <w:sz w:val="28"/>
          <w:szCs w:val="28"/>
        </w:rPr>
        <w:tab/>
      </w:r>
      <w:r w:rsidR="00AC7CFF" w:rsidRPr="00F7754B">
        <w:rPr>
          <w:i/>
          <w:sz w:val="28"/>
          <w:szCs w:val="28"/>
        </w:rPr>
        <w:tab/>
      </w:r>
      <w:r w:rsidR="00AC7CFF" w:rsidRPr="00F7754B">
        <w:rPr>
          <w:i/>
          <w:sz w:val="28"/>
          <w:szCs w:val="28"/>
        </w:rPr>
        <w:tab/>
      </w:r>
      <w:r w:rsidR="00AC7CFF" w:rsidRPr="00F7754B">
        <w:rPr>
          <w:i/>
          <w:sz w:val="28"/>
          <w:szCs w:val="28"/>
        </w:rPr>
        <w:tab/>
        <w:t xml:space="preserve"> </w:t>
      </w:r>
      <w:r w:rsidR="00AC7CFF">
        <w:rPr>
          <w:sz w:val="28"/>
          <w:szCs w:val="28"/>
        </w:rPr>
        <w:t>(2.22</w:t>
      </w:r>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oMath>
      <w:r w:rsidRPr="00F7754B">
        <w:rPr>
          <w:sz w:val="28"/>
          <w:szCs w:val="28"/>
        </w:rPr>
        <w:t>=</w:t>
      </w:r>
      <m:oMath>
        <m:f>
          <m:fPr>
            <m:ctrlPr>
              <w:rPr>
                <w:rFonts w:ascii="Cambria Math" w:hAnsi="Cambria Math"/>
                <w:i/>
                <w:sz w:val="28"/>
                <w:szCs w:val="28"/>
              </w:rPr>
            </m:ctrlPr>
          </m:fPr>
          <m:num>
            <m:r>
              <w:rPr>
                <w:rFonts w:ascii="Cambria Math" w:hAnsi="Cambria Math"/>
                <w:sz w:val="28"/>
                <w:szCs w:val="28"/>
              </w:rPr>
              <m:t>ω</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r>
                  <w:rPr>
                    <w:rFonts w:ascii="Cambria Math"/>
                    <w:sz w:val="28"/>
                    <w:szCs w:val="28"/>
                  </w:rPr>
                  <m:t xml:space="preserve">+ </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rPr>
                          <m:t>d</m:t>
                        </m:r>
                        <m:r>
                          <w:rPr>
                            <w:sz w:val="28"/>
                            <w:szCs w:val="28"/>
                          </w:rPr>
                          <m:t>б</m:t>
                        </m:r>
                      </m:num>
                      <m:den>
                        <m:r>
                          <w:rPr>
                            <w:rFonts w:ascii="Cambria Math"/>
                            <w:sz w:val="28"/>
                            <w:szCs w:val="28"/>
                          </w:rPr>
                          <m:t>2</m:t>
                        </m:r>
                      </m:den>
                    </m:f>
                  </m:e>
                </m:box>
                <m:r>
                  <w:rPr>
                    <w:rFonts w:ascii="Cambria Math"/>
                    <w:sz w:val="28"/>
                    <w:szCs w:val="28"/>
                  </w:rPr>
                  <m:t xml:space="preserve"> </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sz w:val="28"/>
                    <w:szCs w:val="28"/>
                  </w:rPr>
                  <m:t>16</m:t>
                </m:r>
                <m:r>
                  <w:rPr>
                    <w:rFonts w:ascii="Cambria Math" w:hAnsi="Cambria Math"/>
                    <w:sz w:val="28"/>
                    <w:szCs w:val="28"/>
                    <w:lang w:val="en-US"/>
                  </w:rPr>
                  <m:t>l</m:t>
                </m:r>
              </m:e>
              <m:sub>
                <m:r>
                  <w:rPr>
                    <w:sz w:val="28"/>
                    <w:szCs w:val="28"/>
                  </w:rPr>
                  <m:t>с</m:t>
                </m:r>
              </m:sub>
            </m:sSub>
          </m:den>
        </m:f>
      </m:oMath>
      <w:r w:rsidRPr="00F7754B">
        <w:rPr>
          <w:sz w:val="28"/>
          <w:szCs w:val="28"/>
        </w:rPr>
        <w:t xml:space="preserve"> – кинематический параметр режима работы щеточного устройства.</w:t>
      </w:r>
    </w:p>
    <w:p w:rsidR="00AC7CFF" w:rsidRPr="00F7754B" w:rsidRDefault="00AC7CFF" w:rsidP="00AC7CFF">
      <w:pPr>
        <w:spacing w:line="360" w:lineRule="auto"/>
        <w:ind w:firstLine="567"/>
        <w:jc w:val="both"/>
        <w:rPr>
          <w:sz w:val="28"/>
          <w:szCs w:val="28"/>
        </w:rPr>
      </w:pPr>
      <w:r w:rsidRPr="00F7754B">
        <w:rPr>
          <w:sz w:val="28"/>
          <w:szCs w:val="28"/>
        </w:rPr>
        <w:t>Анало</w:t>
      </w:r>
      <w:r w:rsidR="00D45C9F">
        <w:rPr>
          <w:sz w:val="28"/>
          <w:szCs w:val="28"/>
        </w:rPr>
        <w:t>гично рассмотрев (</w:t>
      </w:r>
      <w:r>
        <w:rPr>
          <w:sz w:val="28"/>
          <w:szCs w:val="28"/>
        </w:rPr>
        <w:t>см. рис. 2.1.2</w:t>
      </w:r>
      <w:r w:rsidRPr="00F7754B">
        <w:rPr>
          <w:sz w:val="28"/>
          <w:szCs w:val="28"/>
        </w:rPr>
        <w:t xml:space="preserve">) взаимодействие щеток с соском вымени в (позиции </w:t>
      </w:r>
      <w:r w:rsidRPr="00F7754B">
        <w:rPr>
          <w:sz w:val="28"/>
          <w:szCs w:val="28"/>
          <w:lang w:val="en-US"/>
        </w:rPr>
        <w:t>II</w:t>
      </w:r>
      <w:r w:rsidRPr="00F7754B">
        <w:rPr>
          <w:sz w:val="28"/>
          <w:szCs w:val="28"/>
        </w:rPr>
        <w:t xml:space="preserve">) в точках  </w:t>
      </w:r>
      <m:oMath>
        <m:sSubSup>
          <m:sSubSupPr>
            <m:ctrlPr>
              <w:rPr>
                <w:rFonts w:ascii="Cambria Math" w:hAnsi="Cambria Math"/>
                <w:i/>
                <w:sz w:val="28"/>
                <w:szCs w:val="28"/>
              </w:rPr>
            </m:ctrlPr>
          </m:sSubSupPr>
          <m:e>
            <m:r>
              <w:rPr>
                <w:rFonts w:ascii="Cambria Math"/>
                <w:sz w:val="28"/>
                <w:szCs w:val="28"/>
              </w:rPr>
              <m:t>K</m:t>
            </m:r>
          </m:e>
          <m:sub>
            <m:r>
              <w:rPr>
                <w:rFonts w:ascii="Cambria Math"/>
                <w:sz w:val="28"/>
                <w:szCs w:val="28"/>
              </w:rPr>
              <m:t>1</m:t>
            </m:r>
          </m:sub>
          <m:sup>
            <m:r>
              <w:rPr>
                <w:sz w:val="28"/>
                <w:szCs w:val="28"/>
              </w:rPr>
              <m:t>'</m:t>
            </m:r>
          </m:sup>
        </m:sSubSup>
        <m:r>
          <w:rPr>
            <w:sz w:val="28"/>
            <w:szCs w:val="28"/>
          </w:rPr>
          <m:t>и</m:t>
        </m:r>
        <m:r>
          <w:rPr>
            <w:rFonts w:ascii="Cambria Math"/>
            <w:sz w:val="28"/>
            <w:szCs w:val="28"/>
          </w:rPr>
          <m:t xml:space="preserve"> </m:t>
        </m:r>
        <m:sSubSup>
          <m:sSubSupPr>
            <m:ctrlPr>
              <w:rPr>
                <w:rFonts w:ascii="Cambria Math" w:hAnsi="Cambria Math"/>
                <w:i/>
                <w:sz w:val="28"/>
                <w:szCs w:val="28"/>
              </w:rPr>
            </m:ctrlPr>
          </m:sSubSupPr>
          <m:e>
            <m:r>
              <w:rPr>
                <w:rFonts w:ascii="Cambria Math"/>
                <w:sz w:val="28"/>
                <w:szCs w:val="28"/>
              </w:rPr>
              <m:t>K</m:t>
            </m:r>
          </m:e>
          <m:sub>
            <m:r>
              <w:rPr>
                <w:rFonts w:ascii="Cambria Math"/>
                <w:sz w:val="28"/>
                <w:szCs w:val="28"/>
              </w:rPr>
              <m:t>2</m:t>
            </m:r>
          </m:sub>
          <m:sup>
            <m:r>
              <w:rPr>
                <w:sz w:val="28"/>
                <w:szCs w:val="28"/>
              </w:rPr>
              <m:t>'</m:t>
            </m:r>
          </m:sup>
        </m:sSubSup>
      </m:oMath>
      <w:r w:rsidRPr="00F7754B">
        <w:rPr>
          <w:sz w:val="28"/>
          <w:szCs w:val="28"/>
        </w:rPr>
        <w:t xml:space="preserve">      будем иметь</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абд</m:t>
            </m:r>
            <m:r>
              <w:rPr>
                <w:rFonts w:ascii="Cambria Math"/>
                <w:sz w:val="28"/>
                <w:szCs w:val="28"/>
              </w:rPr>
              <m:t>=</m:t>
            </m:r>
          </m:sub>
        </m:sSub>
        <m:box>
          <m:boxPr>
            <m:ctrlPr>
              <w:rPr>
                <w:rFonts w:ascii="Cambria Math" w:hAnsi="Cambria Math"/>
                <w:i/>
                <w:sz w:val="28"/>
                <w:szCs w:val="28"/>
                <w:lang w:val="en-US"/>
              </w:rPr>
            </m:ctrlPr>
          </m:boxPr>
          <m:e>
            <m:argPr>
              <m:argSz m:val="-1"/>
            </m:argP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sz w:val="28"/>
                        <w:szCs w:val="28"/>
                      </w:rPr>
                      <m:t>16</m:t>
                    </m:r>
                    <m:r>
                      <w:rPr>
                        <w:rFonts w:ascii="Cambria Math" w:hAnsi="Cambria Math"/>
                        <w:sz w:val="28"/>
                        <w:szCs w:val="28"/>
                        <w:lang w:val="en-US"/>
                      </w:rPr>
                      <m:t>l</m:t>
                    </m:r>
                  </m:e>
                  <m:sub>
                    <m:r>
                      <w:rPr>
                        <w:rFonts w:ascii="Cambria Math" w:hAnsi="Cambria Math"/>
                        <w:sz w:val="28"/>
                        <w:szCs w:val="28"/>
                        <w:lang w:val="en-US"/>
                      </w:rPr>
                      <m:t>c</m:t>
                    </m:r>
                  </m:sub>
                </m:sSub>
              </m:num>
              <m:den>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n</m:t>
                    </m:r>
                  </m:sub>
                </m:sSub>
              </m:den>
            </m:f>
          </m:e>
        </m:box>
      </m:oMath>
      <w:r w:rsidR="00AC7CFF" w:rsidRPr="00F7754B">
        <w:rPr>
          <w:i/>
          <w:sz w:val="28"/>
          <w:szCs w:val="28"/>
        </w:rPr>
        <w:t xml:space="preserve"> </w:t>
      </w:r>
      <m:oMath>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sz w:val="28"/>
                        <w:szCs w:val="28"/>
                      </w:rPr>
                      <m:t>2</m:t>
                    </m:r>
                  </m:sub>
                </m:sSub>
              </m:e>
              <m:sup>
                <m:r>
                  <w:rPr>
                    <w:rFonts w:ascii="Cambria Math"/>
                    <w:sz w:val="28"/>
                    <w:szCs w:val="28"/>
                  </w:rPr>
                  <m:t>2</m:t>
                </m:r>
              </m:sup>
            </m:sSup>
            <m:r>
              <w:rPr>
                <w:sz w:val="28"/>
                <w:szCs w:val="28"/>
              </w:rPr>
              <m:t>±</m:t>
            </m:r>
            <m:r>
              <w:rPr>
                <w:rFonts w:ascii="Cambria Math"/>
                <w:sz w:val="28"/>
                <w:szCs w:val="28"/>
              </w:rPr>
              <m:t>1</m:t>
            </m:r>
          </m:e>
        </m:rad>
      </m:oMath>
      <w:r w:rsidR="00AC7CFF" w:rsidRPr="00F7754B">
        <w:rPr>
          <w:i/>
          <w:sz w:val="28"/>
          <w:szCs w:val="28"/>
        </w:rPr>
        <w:t xml:space="preserve"> </w:t>
      </w:r>
      <w:r w:rsidR="00AC7CFF" w:rsidRPr="00F7754B">
        <w:rPr>
          <w:i/>
          <w:sz w:val="28"/>
          <w:szCs w:val="28"/>
        </w:rPr>
        <w:tab/>
      </w:r>
      <w:r w:rsidR="00AC7CFF" w:rsidRPr="00F7754B">
        <w:rPr>
          <w:i/>
          <w:sz w:val="28"/>
          <w:szCs w:val="28"/>
        </w:rPr>
        <w:tab/>
      </w:r>
      <w:r w:rsidR="00AC7CFF" w:rsidRPr="00F7754B">
        <w:rPr>
          <w:i/>
          <w:sz w:val="28"/>
          <w:szCs w:val="28"/>
        </w:rPr>
        <w:tab/>
      </w:r>
      <w:r w:rsidR="00AC7CFF" w:rsidRPr="00F7754B">
        <w:rPr>
          <w:i/>
          <w:sz w:val="28"/>
          <w:szCs w:val="28"/>
        </w:rPr>
        <w:tab/>
      </w:r>
      <w:r w:rsidR="00AC7CFF" w:rsidRPr="00F7754B">
        <w:rPr>
          <w:i/>
          <w:sz w:val="28"/>
          <w:szCs w:val="28"/>
        </w:rPr>
        <w:tab/>
        <w:t xml:space="preserve"> </w:t>
      </w:r>
      <w:r w:rsidR="00AC7CFF">
        <w:rPr>
          <w:sz w:val="28"/>
          <w:szCs w:val="28"/>
        </w:rPr>
        <w:t>(2.23</w:t>
      </w:r>
      <w:r w:rsidR="00AC7CFF" w:rsidRPr="00F7754B">
        <w:rPr>
          <w:sz w:val="28"/>
          <w:szCs w:val="28"/>
        </w:rPr>
        <w:t xml:space="preserve">) </w:t>
      </w:r>
    </w:p>
    <w:p w:rsidR="00AC7CFF" w:rsidRPr="00F7754B" w:rsidRDefault="00AC7CFF" w:rsidP="00AC7CFF">
      <w:pPr>
        <w:spacing w:line="360" w:lineRule="auto"/>
        <w:ind w:firstLine="567"/>
        <w:jc w:val="both"/>
        <w:rPr>
          <w:sz w:val="28"/>
          <w:szCs w:val="28"/>
        </w:rPr>
      </w:pPr>
      <w:r w:rsidRPr="00F7754B">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2</m:t>
            </m:r>
          </m:sub>
        </m:sSub>
      </m:oMath>
      <w:r w:rsidRPr="00F7754B">
        <w:rPr>
          <w:i/>
          <w:sz w:val="28"/>
          <w:szCs w:val="28"/>
        </w:rPr>
        <w:t>=</w:t>
      </w:r>
      <m:oMath>
        <m:f>
          <m:fPr>
            <m:ctrlPr>
              <w:rPr>
                <w:rFonts w:ascii="Cambria Math" w:hAnsi="Cambria Math"/>
                <w:i/>
                <w:sz w:val="28"/>
                <w:szCs w:val="28"/>
              </w:rPr>
            </m:ctrlPr>
          </m:fPr>
          <m:num>
            <m:r>
              <w:rPr>
                <w:rFonts w:ascii="Cambria Math" w:hAnsi="Cambria Math"/>
                <w:sz w:val="28"/>
                <w:szCs w:val="28"/>
              </w:rPr>
              <m:t>ω</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r>
                  <w:rPr>
                    <w:rFonts w:ascii="Cambria Math"/>
                    <w:sz w:val="28"/>
                    <w:szCs w:val="28"/>
                  </w:rPr>
                  <m:t>+</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lang w:val="en-US"/>
                          </w:rPr>
                          <m:t>d</m:t>
                        </m:r>
                        <m:r>
                          <w:rPr>
                            <w:sz w:val="28"/>
                            <w:szCs w:val="28"/>
                          </w:rPr>
                          <m:t>б</m:t>
                        </m:r>
                        <m:r>
                          <w:rPr>
                            <w:rFonts w:ascii="Cambria Math"/>
                            <w:sz w:val="28"/>
                            <w:szCs w:val="28"/>
                          </w:rPr>
                          <m:t xml:space="preserve"> </m:t>
                        </m:r>
                      </m:num>
                      <m:den>
                        <m:r>
                          <w:rPr>
                            <w:rFonts w:ascii="Cambria Math"/>
                            <w:sz w:val="28"/>
                            <w:szCs w:val="28"/>
                          </w:rPr>
                          <m:t xml:space="preserve">2  </m:t>
                        </m:r>
                      </m:den>
                    </m:f>
                    <m:r>
                      <w:rPr>
                        <w:sz w:val="28"/>
                        <w:szCs w:val="28"/>
                      </w:rPr>
                      <m:t>-</m:t>
                    </m:r>
                    <m:r>
                      <w:rPr>
                        <w:rFonts w:ascii="Cambria Math"/>
                        <w:sz w:val="28"/>
                        <w:szCs w:val="28"/>
                      </w:rPr>
                      <m:t xml:space="preserve"> </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lang w:val="en-US"/>
                              </w:rPr>
                              <m:t>d</m:t>
                            </m:r>
                            <m:r>
                              <w:rPr>
                                <w:sz w:val="28"/>
                                <w:szCs w:val="28"/>
                              </w:rPr>
                              <m:t>сш</m:t>
                            </m:r>
                          </m:num>
                          <m:den>
                            <m:r>
                              <w:rPr>
                                <w:rFonts w:ascii="Cambria Math"/>
                                <w:sz w:val="28"/>
                                <w:szCs w:val="28"/>
                              </w:rPr>
                              <m:t>2</m:t>
                            </m:r>
                          </m:den>
                        </m:f>
                      </m:e>
                    </m:box>
                  </m:e>
                </m:box>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sz w:val="28"/>
                    <w:szCs w:val="28"/>
                  </w:rPr>
                  <m:t>16</m:t>
                </m:r>
                <m:r>
                  <w:rPr>
                    <w:rFonts w:ascii="Cambria Math" w:hAnsi="Cambria Math"/>
                    <w:sz w:val="28"/>
                    <w:szCs w:val="28"/>
                  </w:rPr>
                  <m:t>l</m:t>
                </m:r>
              </m:e>
              <m:sub>
                <m:r>
                  <w:rPr>
                    <w:sz w:val="28"/>
                    <w:szCs w:val="28"/>
                  </w:rPr>
                  <m:t>с</m:t>
                </m:r>
              </m:sub>
            </m:sSub>
          </m:den>
        </m:f>
      </m:oMath>
      <w:r w:rsidRPr="00F7754B">
        <w:rPr>
          <w:i/>
          <w:sz w:val="28"/>
          <w:szCs w:val="28"/>
        </w:rPr>
        <w:t xml:space="preserve"> –</w:t>
      </w:r>
      <w:r w:rsidRPr="00F7754B">
        <w:rPr>
          <w:sz w:val="28"/>
          <w:szCs w:val="28"/>
        </w:rPr>
        <w:t xml:space="preserve"> кинематический параметр режима работы щеточного устройства при деформации формоизменения соска и  деформации ворса; </w:t>
      </w:r>
    </w:p>
    <w:p w:rsidR="00AC7CFF" w:rsidRPr="00F7754B" w:rsidRDefault="00BE0DD2" w:rsidP="00AC7CFF">
      <w:pPr>
        <w:spacing w:line="360" w:lineRule="auto"/>
        <w:ind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сш</m:t>
            </m:r>
          </m:sub>
        </m:sSub>
      </m:oMath>
      <w:r w:rsidR="00AC7CFF">
        <w:rPr>
          <w:sz w:val="28"/>
          <w:szCs w:val="28"/>
        </w:rPr>
        <w:t xml:space="preserve"> – условный (фиктивный</w:t>
      </w:r>
      <w:r w:rsidR="00AC7CFF" w:rsidRPr="00F7754B">
        <w:rPr>
          <w:sz w:val="28"/>
          <w:szCs w:val="28"/>
        </w:rPr>
        <w:t>) диаметр соска при взаимодействии со щеточным устройством.</w:t>
      </w:r>
    </w:p>
    <w:p w:rsidR="00AC7CFF" w:rsidRPr="00F7754B" w:rsidRDefault="00AC7CFF" w:rsidP="00AC7CFF">
      <w:pPr>
        <w:spacing w:line="360" w:lineRule="auto"/>
        <w:ind w:firstLine="567"/>
        <w:jc w:val="both"/>
        <w:rPr>
          <w:sz w:val="28"/>
          <w:szCs w:val="28"/>
        </w:rPr>
      </w:pPr>
      <w:r w:rsidRPr="00F7754B">
        <w:rPr>
          <w:sz w:val="28"/>
          <w:szCs w:val="28"/>
        </w:rPr>
        <w:t>Ан</w:t>
      </w:r>
      <w:r>
        <w:rPr>
          <w:sz w:val="28"/>
          <w:szCs w:val="28"/>
        </w:rPr>
        <w:t>ализ полученных  выражений (2.22) и (2.23</w:t>
      </w:r>
      <w:r w:rsidRPr="00F7754B">
        <w:rPr>
          <w:sz w:val="28"/>
          <w:szCs w:val="28"/>
        </w:rPr>
        <w:t>) показывает, что</w:t>
      </w:r>
      <w:r>
        <w:rPr>
          <w:sz w:val="28"/>
          <w:szCs w:val="28"/>
        </w:rPr>
        <w:t xml:space="preserve"> базовое положение в этой части анализа работы щеточного очистителя можно определить нижеследующими критериями</w:t>
      </w:r>
      <w:r w:rsidRPr="00F7754B">
        <w:rPr>
          <w:sz w:val="28"/>
          <w:szCs w:val="28"/>
        </w:rPr>
        <w:t>:</w:t>
      </w:r>
    </w:p>
    <w:p w:rsidR="00AC7CFF" w:rsidRPr="00F7754B" w:rsidRDefault="00AC7CFF" w:rsidP="00AC7CFF">
      <w:pPr>
        <w:pStyle w:val="a3"/>
        <w:numPr>
          <w:ilvl w:val="0"/>
          <w:numId w:val="9"/>
        </w:numPr>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Абсолютная скорость ворсинок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m:t>
            </m:r>
          </m:sub>
        </m:sSub>
      </m:oMath>
      <w:r w:rsidRPr="00F7754B">
        <w:rPr>
          <w:rFonts w:ascii="Times New Roman" w:hAnsi="Times New Roman"/>
          <w:sz w:val="28"/>
          <w:szCs w:val="28"/>
        </w:rPr>
        <w:t xml:space="preserve"> в точке 0 позицирование манипулятора (позиция </w:t>
      </w:r>
      <w:r w:rsidRPr="00F7754B">
        <w:rPr>
          <w:rFonts w:ascii="Times New Roman" w:hAnsi="Times New Roman"/>
          <w:sz w:val="28"/>
          <w:szCs w:val="28"/>
          <w:lang w:val="en-US"/>
        </w:rPr>
        <w:t>I</w:t>
      </w:r>
      <w:r w:rsidRPr="00F7754B">
        <w:rPr>
          <w:rFonts w:ascii="Times New Roman" w:hAnsi="Times New Roman"/>
          <w:sz w:val="28"/>
          <w:szCs w:val="28"/>
        </w:rPr>
        <w:t xml:space="preserve">) больше, чем абсолютная скорость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абд</m:t>
            </m:r>
          </m:sub>
        </m:sSub>
      </m:oMath>
      <w:r w:rsidRPr="00F7754B">
        <w:rPr>
          <w:rFonts w:ascii="Times New Roman" w:hAnsi="Times New Roman"/>
          <w:sz w:val="28"/>
          <w:szCs w:val="28"/>
        </w:rPr>
        <w:t xml:space="preserve"> (позиция </w:t>
      </w:r>
      <w:r w:rsidRPr="00F7754B">
        <w:rPr>
          <w:rFonts w:ascii="Times New Roman" w:hAnsi="Times New Roman"/>
          <w:sz w:val="28"/>
          <w:szCs w:val="28"/>
          <w:lang w:val="en-US"/>
        </w:rPr>
        <w:t>II</w:t>
      </w:r>
      <w:r w:rsidRPr="00F7754B">
        <w:rPr>
          <w:rFonts w:ascii="Times New Roman" w:hAnsi="Times New Roman"/>
          <w:sz w:val="28"/>
          <w:szCs w:val="28"/>
        </w:rPr>
        <w:t xml:space="preserve">) при деформации  формоизменения  соска, деформации ворсинок и </w:t>
      </w:r>
      <m:oMath>
        <m:r>
          <w:rPr>
            <w:rFonts w:ascii="Cambria Math" w:hAnsi="Cambria Math"/>
            <w:sz w:val="28"/>
            <w:szCs w:val="28"/>
          </w:rPr>
          <m:t>ω</m:t>
        </m:r>
      </m:oMath>
      <w:r w:rsidRPr="00F7754B">
        <w:rPr>
          <w:rFonts w:ascii="Times New Roman" w:hAnsi="Times New Roman"/>
          <w:sz w:val="28"/>
          <w:szCs w:val="28"/>
        </w:rPr>
        <w:t>=</w:t>
      </w:r>
      <w:r w:rsidRPr="00F7754B">
        <w:rPr>
          <w:rFonts w:ascii="Times New Roman" w:hAnsi="Times New Roman"/>
          <w:sz w:val="28"/>
          <w:szCs w:val="28"/>
          <w:lang w:val="en-US"/>
        </w:rPr>
        <w:t>const</w:t>
      </w:r>
      <w:r w:rsidRPr="00F7754B">
        <w:rPr>
          <w:rFonts w:ascii="Times New Roman" w:hAnsi="Times New Roman"/>
          <w:sz w:val="28"/>
          <w:szCs w:val="28"/>
        </w:rPr>
        <w:t>;</w:t>
      </w:r>
    </w:p>
    <w:p w:rsidR="00AC7CFF" w:rsidRPr="00F7754B" w:rsidRDefault="00AC7CFF" w:rsidP="00AC7CFF">
      <w:pPr>
        <w:pStyle w:val="a3"/>
        <w:numPr>
          <w:ilvl w:val="0"/>
          <w:numId w:val="9"/>
        </w:numPr>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 Если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m:t>
            </m:r>
            <m:r>
              <w:rPr>
                <w:rFonts w:ascii="Cambria Math"/>
                <w:sz w:val="28"/>
                <w:szCs w:val="28"/>
              </w:rPr>
              <m:t xml:space="preserve"> </m:t>
            </m:r>
            <m:r>
              <w:rPr>
                <w:sz w:val="28"/>
                <w:szCs w:val="28"/>
              </w:rPr>
              <m:t>≤</m:t>
            </m:r>
            <m:r>
              <w:rPr>
                <w:rFonts w:ascii="Cambria Math"/>
                <w:sz w:val="28"/>
                <w:szCs w:val="28"/>
              </w:rPr>
              <m:t xml:space="preserve"> </m:t>
            </m:r>
          </m:sub>
        </m:sSub>
      </m:oMath>
      <w:r w:rsidRPr="00F7754B">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ϑ</m:t>
            </m:r>
          </m:e>
          <m:sub>
            <m:r>
              <w:rPr>
                <w:sz w:val="28"/>
                <w:szCs w:val="28"/>
              </w:rPr>
              <m:t>доп</m:t>
            </m:r>
          </m:sub>
        </m:sSub>
      </m:oMath>
      <w:r w:rsidRPr="00F7754B">
        <w:rPr>
          <w:rFonts w:ascii="Times New Roman" w:hAnsi="Times New Roman"/>
          <w:sz w:val="28"/>
          <w:szCs w:val="28"/>
        </w:rPr>
        <w:t>] (где [</w:t>
      </w:r>
      <m:oMath>
        <m:sSub>
          <m:sSubPr>
            <m:ctrlPr>
              <w:rPr>
                <w:rFonts w:ascii="Cambria Math" w:hAnsi="Cambria Math"/>
                <w:i/>
                <w:sz w:val="28"/>
                <w:szCs w:val="28"/>
              </w:rPr>
            </m:ctrlPr>
          </m:sSubPr>
          <m:e>
            <m:r>
              <w:rPr>
                <w:rFonts w:ascii="Cambria Math" w:hAnsi="Cambria Math"/>
                <w:sz w:val="28"/>
                <w:szCs w:val="28"/>
              </w:rPr>
              <m:t>ϑ</m:t>
            </m:r>
          </m:e>
          <m:sub>
            <m:r>
              <w:rPr>
                <w:sz w:val="28"/>
                <w:szCs w:val="28"/>
              </w:rPr>
              <m:t>доп</m:t>
            </m:r>
          </m:sub>
        </m:sSub>
      </m:oMath>
      <w:r w:rsidRPr="00F7754B">
        <w:rPr>
          <w:rFonts w:ascii="Times New Roman" w:hAnsi="Times New Roman"/>
          <w:sz w:val="28"/>
          <w:szCs w:val="28"/>
        </w:rPr>
        <w:t>]  – допустимая абсолютная скорость ворсинок, при которой болевые</w:t>
      </w:r>
      <w:r w:rsidR="00D45C9F">
        <w:rPr>
          <w:rFonts w:ascii="Times New Roman" w:hAnsi="Times New Roman"/>
          <w:sz w:val="28"/>
          <w:szCs w:val="28"/>
        </w:rPr>
        <w:t xml:space="preserve"> ощущения у коровы не возникают</w:t>
      </w:r>
      <w:r w:rsidRPr="00F7754B">
        <w:rPr>
          <w:rFonts w:ascii="Times New Roman" w:hAnsi="Times New Roman"/>
          <w:sz w:val="28"/>
          <w:szCs w:val="28"/>
        </w:rPr>
        <w:t xml:space="preserve">, то численное значение величины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абд</m:t>
            </m:r>
          </m:sub>
        </m:sSub>
      </m:oMath>
      <w:r w:rsidRPr="00F7754B">
        <w:rPr>
          <w:rFonts w:ascii="Times New Roman" w:hAnsi="Times New Roman"/>
          <w:sz w:val="28"/>
          <w:szCs w:val="28"/>
        </w:rPr>
        <w:t xml:space="preserve"> может быть существенно увеличено,  т.е.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абд</m:t>
            </m:r>
            <m:r>
              <w:rPr>
                <w:rFonts w:ascii="Cambria Math"/>
                <w:sz w:val="28"/>
                <w:szCs w:val="28"/>
              </w:rPr>
              <m:t xml:space="preserve"> </m:t>
            </m:r>
            <m:r>
              <w:rPr>
                <w:sz w:val="28"/>
                <w:szCs w:val="28"/>
              </w:rPr>
              <m:t>≤</m:t>
            </m:r>
          </m:sub>
        </m:sSub>
      </m:oMath>
      <w:r w:rsidRPr="00F7754B">
        <w:rPr>
          <w:rFonts w:ascii="Times New Roman" w:eastAsia="Times New Roman" w:hAnsi="Times New Roman"/>
          <w:sz w:val="28"/>
          <w:szCs w:val="28"/>
        </w:rPr>
        <w:t xml:space="preserve">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ϑ</m:t>
            </m:r>
          </m:e>
          <m:sub>
            <m:r>
              <w:rPr>
                <w:rFonts w:eastAsia="Times New Roman"/>
                <w:sz w:val="28"/>
                <w:szCs w:val="28"/>
              </w:rPr>
              <m:t>доп</m:t>
            </m:r>
          </m:sub>
        </m:sSub>
      </m:oMath>
      <w:r w:rsidRPr="00F7754B">
        <w:rPr>
          <w:rFonts w:ascii="Times New Roman" w:eastAsia="Times New Roman" w:hAnsi="Times New Roman"/>
          <w:sz w:val="28"/>
          <w:szCs w:val="28"/>
        </w:rPr>
        <w:t>];</w:t>
      </w:r>
    </w:p>
    <w:p w:rsidR="00AC7CFF" w:rsidRDefault="00AC7CFF" w:rsidP="00AC7CFF">
      <w:pPr>
        <w:pStyle w:val="a3"/>
        <w:numPr>
          <w:ilvl w:val="0"/>
          <w:numId w:val="9"/>
        </w:numPr>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Увеличение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абд</m:t>
            </m:r>
          </m:sub>
        </m:sSub>
      </m:oMath>
      <w:r w:rsidRPr="00F7754B">
        <w:rPr>
          <w:rFonts w:ascii="Times New Roman" w:hAnsi="Times New Roman"/>
          <w:sz w:val="28"/>
          <w:szCs w:val="28"/>
        </w:rPr>
        <w:t xml:space="preserve">  возможно за счет увеличения угловых скоростей </w:t>
      </w:r>
      <m:oMath>
        <m:r>
          <w:rPr>
            <w:rFonts w:ascii="Cambria Math" w:hAnsi="Cambria Math"/>
            <w:sz w:val="28"/>
            <w:szCs w:val="28"/>
          </w:rPr>
          <m:t>ω</m:t>
        </m:r>
        <m:r>
          <w:rPr>
            <w:rFonts w:ascii="Cambria Math"/>
            <w:sz w:val="28"/>
            <w:szCs w:val="28"/>
          </w:rPr>
          <m:t xml:space="preserve"> </m:t>
        </m:r>
        <m:r>
          <w:rPr>
            <w:sz w:val="28"/>
            <w:szCs w:val="28"/>
          </w:rPr>
          <m:t>и</m:t>
        </m:r>
        <m:r>
          <w:rPr>
            <w:rFonts w:ascii="Cambria Math"/>
            <w:sz w:val="28"/>
            <w:szCs w:val="28"/>
          </w:rPr>
          <m:t xml:space="preserve"> </m:t>
        </m:r>
        <m:r>
          <w:rPr>
            <w:rFonts w:ascii="Cambria Math" w:hAnsi="Cambria Math"/>
            <w:sz w:val="28"/>
            <w:szCs w:val="28"/>
            <w:lang w:val="en-US"/>
          </w:rPr>
          <m:t>ω</m:t>
        </m:r>
        <m:r>
          <w:rPr>
            <w:sz w:val="28"/>
            <w:szCs w:val="28"/>
          </w:rPr>
          <m:t>'</m:t>
        </m:r>
      </m:oMath>
      <w:r w:rsidR="00D45C9F" w:rsidRPr="00D45C9F">
        <w:rPr>
          <w:rFonts w:ascii="Times New Roman" w:hAnsi="Times New Roman"/>
          <w:sz w:val="28"/>
          <w:szCs w:val="28"/>
          <w:vertAlign w:val="superscript"/>
        </w:rPr>
        <w:t>1</w:t>
      </w:r>
      <w:r w:rsidR="00D45C9F">
        <w:rPr>
          <w:rFonts w:ascii="Times New Roman" w:hAnsi="Times New Roman"/>
          <w:sz w:val="28"/>
          <w:szCs w:val="28"/>
        </w:rPr>
        <w:t xml:space="preserve"> </w:t>
      </w:r>
      <w:r w:rsidRPr="00F7754B">
        <w:rPr>
          <w:rFonts w:ascii="Times New Roman" w:hAnsi="Times New Roman"/>
          <w:sz w:val="28"/>
          <w:szCs w:val="28"/>
        </w:rPr>
        <w:t>соответственно для левого и правого щеток (конструктивно целесообразно).</w:t>
      </w:r>
    </w:p>
    <w:p w:rsidR="00AC7CFF" w:rsidRPr="00D46BF1" w:rsidRDefault="00AC7CFF" w:rsidP="00AC7CFF">
      <w:pPr>
        <w:pStyle w:val="a3"/>
        <w:numPr>
          <w:ilvl w:val="0"/>
          <w:numId w:val="9"/>
        </w:numPr>
        <w:spacing w:line="360" w:lineRule="auto"/>
        <w:ind w:left="0" w:firstLine="567"/>
        <w:jc w:val="both"/>
        <w:rPr>
          <w:rFonts w:ascii="Times New Roman" w:hAnsi="Times New Roman"/>
          <w:sz w:val="28"/>
          <w:szCs w:val="28"/>
        </w:rPr>
      </w:pPr>
      <w:proofErr w:type="gramStart"/>
      <w:r w:rsidRPr="00D46BF1">
        <w:rPr>
          <w:rFonts w:ascii="Times New Roman" w:hAnsi="Times New Roman"/>
          <w:sz w:val="28"/>
          <w:szCs w:val="28"/>
        </w:rPr>
        <w:lastRenderedPageBreak/>
        <w:t xml:space="preserve">Кинематические параметры режима работы щеточного устройства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oMath>
      <w:r w:rsidRPr="00D46BF1">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2</m:t>
            </m:r>
          </m:sub>
        </m:sSub>
      </m:oMath>
      <w:r w:rsidRPr="00D46BF1">
        <w:rPr>
          <w:rFonts w:ascii="Times New Roman" w:hAnsi="Times New Roman"/>
          <w:sz w:val="28"/>
          <w:szCs w:val="28"/>
        </w:rPr>
        <w:t xml:space="preserve"> величины переменные и зависят от угла поворота щеток, диаметра </w:t>
      </w:r>
      <m:oMath>
        <m:sSub>
          <m:sSubPr>
            <m:ctrlPr>
              <w:rPr>
                <w:rFonts w:ascii="Cambria Math" w:hAnsi="Cambria Math"/>
                <w:i/>
                <w:sz w:val="28"/>
                <w:szCs w:val="28"/>
              </w:rPr>
            </m:ctrlPr>
          </m:sSubPr>
          <m:e>
            <m:r>
              <w:rPr>
                <w:rFonts w:ascii="Cambria Math" w:hAnsi="Cambria Math"/>
                <w:sz w:val="28"/>
                <w:szCs w:val="28"/>
                <w:lang w:val="en-US"/>
              </w:rPr>
              <m:t>d</m:t>
            </m:r>
          </m:e>
          <m:sub>
            <m:r>
              <w:rPr>
                <w:sz w:val="28"/>
                <w:szCs w:val="28"/>
              </w:rPr>
              <m:t>ш</m:t>
            </m:r>
          </m:sub>
        </m:sSub>
      </m:oMath>
      <w:r w:rsidRPr="00D46BF1">
        <w:rPr>
          <w:rFonts w:ascii="Times New Roman" w:hAnsi="Times New Roman"/>
          <w:sz w:val="28"/>
          <w:szCs w:val="28"/>
        </w:rPr>
        <w:t xml:space="preserve"> вала щетки, длины ворса </w:t>
      </w:r>
      <m:oMath>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sub>
        </m:sSub>
      </m:oMath>
      <w:r w:rsidRPr="00D46BF1">
        <w:rPr>
          <w:rFonts w:ascii="Times New Roman" w:hAnsi="Times New Roman"/>
          <w:sz w:val="28"/>
          <w:szCs w:val="28"/>
        </w:rPr>
        <w:t xml:space="preserve"> и физиологических размеров соска до и во время взаимодействия со щетками (аналитическое  определение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oMath>
      <w:r w:rsidRPr="00D46BF1">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2</m:t>
            </m:r>
          </m:sub>
        </m:sSub>
      </m:oMath>
      <w:r w:rsidRPr="00D46BF1">
        <w:rPr>
          <w:rFonts w:ascii="Times New Roman" w:hAnsi="Times New Roman"/>
          <w:sz w:val="28"/>
          <w:szCs w:val="28"/>
        </w:rPr>
        <w:t xml:space="preserve"> достаточно трудоемко и может быть предложено их экспериментальное обоснование).</w:t>
      </w:r>
      <w:proofErr w:type="gramEnd"/>
      <w:r w:rsidRPr="00D46BF1">
        <w:rPr>
          <w:rFonts w:ascii="Times New Roman" w:hAnsi="Times New Roman"/>
          <w:sz w:val="28"/>
          <w:szCs w:val="28"/>
        </w:rPr>
        <w:t xml:space="preserve"> Тем не  </w:t>
      </w:r>
      <w:proofErr w:type="gramStart"/>
      <w:r w:rsidRPr="00D46BF1">
        <w:rPr>
          <w:rFonts w:ascii="Times New Roman" w:hAnsi="Times New Roman"/>
          <w:sz w:val="28"/>
          <w:szCs w:val="28"/>
        </w:rPr>
        <w:t>менее</w:t>
      </w:r>
      <w:proofErr w:type="gramEnd"/>
      <w:r w:rsidRPr="00D46BF1">
        <w:rPr>
          <w:rFonts w:ascii="Times New Roman" w:hAnsi="Times New Roman"/>
          <w:sz w:val="28"/>
          <w:szCs w:val="28"/>
        </w:rPr>
        <w:t xml:space="preserve">  анализируя выражения </w:t>
      </w:r>
    </w:p>
    <w:p w:rsidR="00AC7CFF" w:rsidRPr="00F7754B" w:rsidRDefault="00BE0DD2" w:rsidP="00AC7CFF">
      <w:pPr>
        <w:pStyle w:val="a3"/>
        <w:spacing w:line="360" w:lineRule="auto"/>
        <w:ind w:left="0"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oMath>
      <w:r w:rsidR="00AC7CFF" w:rsidRPr="00F7754B">
        <w:rPr>
          <w:rFonts w:ascii="Times New Roman" w:eastAsia="Times New Roman" w:hAnsi="Times New Roman"/>
          <w:sz w:val="28"/>
          <w:szCs w:val="28"/>
        </w:rPr>
        <w:t>=</w:t>
      </w:r>
      <m:oMath>
        <m:f>
          <m:fPr>
            <m:ctrlPr>
              <w:rPr>
                <w:rFonts w:ascii="Cambria Math" w:eastAsia="Times New Roman" w:hAnsi="Cambria Math"/>
                <w:i/>
                <w:sz w:val="28"/>
                <w:szCs w:val="28"/>
              </w:rPr>
            </m:ctrlPr>
          </m:fPr>
          <m:num>
            <m:r>
              <w:rPr>
                <w:rFonts w:ascii="Cambria Math" w:hAnsi="Cambria Math"/>
                <w:sz w:val="28"/>
                <w:szCs w:val="28"/>
              </w:rPr>
              <m:t>ω</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r>
                  <w:rPr>
                    <w:rFonts w:ascii="Cambria Math"/>
                    <w:sz w:val="28"/>
                    <w:szCs w:val="28"/>
                  </w:rPr>
                  <m:t xml:space="preserve">+ </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rPr>
                          <m:t>d</m:t>
                        </m:r>
                        <m:r>
                          <w:rPr>
                            <w:sz w:val="28"/>
                            <w:szCs w:val="28"/>
                          </w:rPr>
                          <m:t>б</m:t>
                        </m:r>
                      </m:num>
                      <m:den>
                        <m:r>
                          <w:rPr>
                            <w:rFonts w:ascii="Cambria Math"/>
                            <w:sz w:val="28"/>
                            <w:szCs w:val="28"/>
                          </w:rPr>
                          <m:t>2</m:t>
                        </m:r>
                      </m:den>
                    </m:f>
                  </m:e>
                </m:box>
                <m:r>
                  <w:rPr>
                    <w:rFonts w:ascii="Cambria Math"/>
                    <w:sz w:val="28"/>
                    <w:szCs w:val="28"/>
                  </w:rPr>
                  <m:t xml:space="preserve"> </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sz w:val="28"/>
                    <w:szCs w:val="28"/>
                  </w:rPr>
                  <m:t>16</m:t>
                </m:r>
                <m:r>
                  <w:rPr>
                    <w:rFonts w:ascii="Cambria Math" w:hAnsi="Cambria Math"/>
                    <w:sz w:val="28"/>
                    <w:szCs w:val="28"/>
                    <w:lang w:val="en-US"/>
                  </w:rPr>
                  <m:t>l</m:t>
                </m:r>
              </m:e>
              <m:sub>
                <m:r>
                  <w:rPr>
                    <w:sz w:val="28"/>
                    <w:szCs w:val="28"/>
                  </w:rPr>
                  <m:t>с</m:t>
                </m:r>
              </m:sub>
            </m:sSub>
          </m:den>
        </m:f>
      </m:oMath>
      <w:r w:rsidR="00AC7CFF" w:rsidRPr="00F7754B">
        <w:rPr>
          <w:rFonts w:ascii="Times New Roman" w:eastAsia="Times New Roman" w:hAnsi="Times New Roman"/>
          <w:sz w:val="28"/>
          <w:szCs w:val="28"/>
        </w:rPr>
        <w:t xml:space="preserve"> </w:t>
      </w:r>
      <w:r w:rsidR="00AC7CFF" w:rsidRPr="00F7754B">
        <w:rPr>
          <w:rFonts w:ascii="Times New Roman" w:eastAsia="Times New Roman" w:hAnsi="Times New Roman"/>
          <w:sz w:val="28"/>
          <w:szCs w:val="28"/>
        </w:rPr>
        <w:tab/>
        <w:t>и</w:t>
      </w:r>
      <w:r w:rsidR="00AC7CFF">
        <w:rPr>
          <w:rFonts w:ascii="Times New Roman" w:eastAsia="Times New Roman" w:hAnsi="Times New Roman"/>
          <w:sz w:val="28"/>
          <w:szCs w:val="28"/>
        </w:rPr>
        <w:t xml:space="preserve"> </w:t>
      </w:r>
      <w:r w:rsidR="00AC7CFF">
        <w:rPr>
          <w:rFonts w:ascii="Times New Roman" w:eastAsia="Times New Roman" w:hAnsi="Times New Roman"/>
          <w:sz w:val="28"/>
          <w:szCs w:val="28"/>
        </w:rPr>
        <w:tab/>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2</m:t>
            </m:r>
          </m:sub>
        </m:sSub>
      </m:oMath>
      <w:r w:rsidR="00AC7CFF" w:rsidRPr="00F7754B">
        <w:rPr>
          <w:rFonts w:ascii="Times New Roman" w:eastAsia="Times New Roman" w:hAnsi="Times New Roman"/>
          <w:i/>
          <w:sz w:val="28"/>
          <w:szCs w:val="28"/>
        </w:rPr>
        <w:t>=</w:t>
      </w:r>
      <m:oMath>
        <m:f>
          <m:fPr>
            <m:ctrlPr>
              <w:rPr>
                <w:rFonts w:ascii="Cambria Math" w:eastAsia="Times New Roman" w:hAnsi="Cambria Math"/>
                <w:i/>
                <w:sz w:val="28"/>
                <w:szCs w:val="28"/>
              </w:rPr>
            </m:ctrlPr>
          </m:fPr>
          <m:num>
            <m:r>
              <w:rPr>
                <w:rFonts w:ascii="Cambria Math" w:hAnsi="Cambria Math"/>
                <w:sz w:val="28"/>
                <w:szCs w:val="28"/>
              </w:rPr>
              <m:t>ω</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sz w:val="28"/>
                    <w:szCs w:val="28"/>
                  </w:rPr>
                  <m:t>в</m:t>
                </m:r>
                <m:r>
                  <w:rPr>
                    <w:rFonts w:ascii="Cambria Math"/>
                    <w:sz w:val="28"/>
                    <w:szCs w:val="28"/>
                  </w:rPr>
                  <m:t>+</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lang w:val="en-US"/>
                          </w:rPr>
                          <m:t>d</m:t>
                        </m:r>
                        <m:r>
                          <w:rPr>
                            <w:sz w:val="28"/>
                            <w:szCs w:val="28"/>
                          </w:rPr>
                          <m:t>б</m:t>
                        </m:r>
                        <m:r>
                          <w:rPr>
                            <w:rFonts w:ascii="Cambria Math"/>
                            <w:sz w:val="28"/>
                            <w:szCs w:val="28"/>
                          </w:rPr>
                          <m:t xml:space="preserve"> </m:t>
                        </m:r>
                      </m:num>
                      <m:den>
                        <m:r>
                          <w:rPr>
                            <w:rFonts w:ascii="Cambria Math"/>
                            <w:sz w:val="28"/>
                            <w:szCs w:val="28"/>
                          </w:rPr>
                          <m:t xml:space="preserve">2  </m:t>
                        </m:r>
                      </m:den>
                    </m:f>
                    <m:r>
                      <w:rPr>
                        <w:sz w:val="28"/>
                        <w:szCs w:val="28"/>
                      </w:rPr>
                      <m:t>-</m:t>
                    </m:r>
                    <m:r>
                      <w:rPr>
                        <w:rFonts w:ascii="Cambria Math"/>
                        <w:sz w:val="28"/>
                        <w:szCs w:val="28"/>
                      </w:rPr>
                      <m:t xml:space="preserve"> </m:t>
                    </m:r>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lang w:val="en-US"/>
                              </w:rPr>
                              <m:t>d</m:t>
                            </m:r>
                            <m:r>
                              <w:rPr>
                                <w:sz w:val="28"/>
                                <w:szCs w:val="28"/>
                              </w:rPr>
                              <m:t>сш</m:t>
                            </m:r>
                          </m:num>
                          <m:den>
                            <m:r>
                              <w:rPr>
                                <w:rFonts w:ascii="Cambria Math"/>
                                <w:sz w:val="28"/>
                                <w:szCs w:val="28"/>
                              </w:rPr>
                              <m:t>2</m:t>
                            </m:r>
                          </m:den>
                        </m:f>
                      </m:e>
                    </m:box>
                  </m:e>
                </m:box>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sz w:val="28"/>
                    <w:szCs w:val="28"/>
                  </w:rPr>
                  <m:t>16</m:t>
                </m:r>
                <m:r>
                  <w:rPr>
                    <w:rFonts w:ascii="Cambria Math" w:hAnsi="Cambria Math"/>
                    <w:sz w:val="28"/>
                    <w:szCs w:val="28"/>
                  </w:rPr>
                  <m:t>l</m:t>
                </m:r>
              </m:e>
              <m:sub>
                <m:r>
                  <w:rPr>
                    <w:sz w:val="28"/>
                    <w:szCs w:val="28"/>
                  </w:rPr>
                  <m:t>с</m:t>
                </m:r>
              </m:sub>
            </m:sSub>
          </m:den>
        </m:f>
      </m:oMath>
    </w:p>
    <w:p w:rsidR="00AC7CFF" w:rsidRPr="00F7754B" w:rsidRDefault="00AC7CFF" w:rsidP="00AC7CFF">
      <w:pPr>
        <w:pStyle w:val="a3"/>
        <w:spacing w:line="360" w:lineRule="auto"/>
        <w:ind w:left="0" w:firstLine="567"/>
        <w:jc w:val="both"/>
        <w:rPr>
          <w:rFonts w:ascii="Times New Roman" w:hAnsi="Times New Roman"/>
          <w:sz w:val="28"/>
          <w:szCs w:val="28"/>
        </w:rPr>
      </w:pPr>
      <w:r>
        <w:rPr>
          <w:rFonts w:ascii="Times New Roman" w:hAnsi="Times New Roman"/>
          <w:sz w:val="28"/>
          <w:szCs w:val="28"/>
        </w:rPr>
        <w:t>с</w:t>
      </w:r>
      <w:r w:rsidRPr="00F7754B">
        <w:rPr>
          <w:rFonts w:ascii="Times New Roman" w:hAnsi="Times New Roman"/>
          <w:sz w:val="28"/>
          <w:szCs w:val="28"/>
        </w:rPr>
        <w:t>ледует заметить, что</w:t>
      </w:r>
      <w:r>
        <w:rPr>
          <w:rFonts w:ascii="Times New Roman" w:hAnsi="Times New Roman"/>
          <w:sz w:val="28"/>
          <w:szCs w:val="28"/>
        </w:rPr>
        <w:t>,</w:t>
      </w:r>
    </w:p>
    <w:p w:rsidR="00AC7CFF" w:rsidRDefault="00AC7CFF" w:rsidP="00AC7CFF">
      <w:pPr>
        <w:tabs>
          <w:tab w:val="left" w:pos="2880"/>
        </w:tabs>
        <w:spacing w:line="360" w:lineRule="auto"/>
        <w:ind w:firstLine="567"/>
        <w:jc w:val="both"/>
        <w:rPr>
          <w:sz w:val="28"/>
          <w:szCs w:val="28"/>
        </w:rPr>
      </w:pPr>
      <m:oMath>
        <m:r>
          <w:rPr>
            <w:rFonts w:ascii="Cambria Math" w:hAnsi="Cambria Math"/>
            <w:sz w:val="28"/>
            <w:szCs w:val="28"/>
          </w:rPr>
          <m:t>∆</m:t>
        </m:r>
      </m:oMath>
      <w:r w:rsidRPr="00F7754B">
        <w:rPr>
          <w:sz w:val="28"/>
          <w:szCs w:val="28"/>
        </w:rPr>
        <w:t>λ=</w:t>
      </w:r>
      <m:oMath>
        <m:r>
          <w:rPr>
            <w:rFonts w:ascii="Cambria Math"/>
            <w:sz w:val="28"/>
            <w:szCs w:val="28"/>
          </w:rPr>
          <m:t xml:space="preserve"> </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r>
              <w:rPr>
                <w:rFonts w:ascii="Cambria Math" w:hAnsi="Cambria Math"/>
                <w:sz w:val="28"/>
                <w:szCs w:val="28"/>
              </w:rPr>
              <m:t>-</m:t>
            </m:r>
          </m:e>
          <m:sub>
            <m:r>
              <w:rPr>
                <w:rFonts w:ascii="Cambria Math"/>
                <w:sz w:val="28"/>
                <w:szCs w:val="28"/>
              </w:rPr>
              <m:t xml:space="preserve"> </m:t>
            </m:r>
          </m:sub>
        </m:sSub>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 xml:space="preserve">2 </m:t>
            </m:r>
          </m:sub>
        </m:sSub>
      </m:oMath>
      <w:r w:rsidRPr="00F7754B">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сш</m:t>
                </m:r>
                <m:r>
                  <w:rPr>
                    <w:rFonts w:ascii="Cambria Math"/>
                    <w:sz w:val="28"/>
                    <w:szCs w:val="28"/>
                  </w:rPr>
                  <m:t xml:space="preserve"> </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sz w:val="28"/>
                    <w:szCs w:val="28"/>
                  </w:rPr>
                  <m:t>32</m:t>
                </m:r>
                <m:r>
                  <w:rPr>
                    <w:rFonts w:ascii="Cambria Math" w:hAnsi="Cambria Math"/>
                    <w:sz w:val="28"/>
                    <w:szCs w:val="28"/>
                  </w:rPr>
                  <m:t>l</m:t>
                </m:r>
              </m:e>
              <m:sub>
                <m:r>
                  <w:rPr>
                    <w:rFonts w:ascii="Cambria Math" w:hAnsi="Cambria Math"/>
                    <w:sz w:val="28"/>
                    <w:szCs w:val="28"/>
                  </w:rPr>
                  <m:t>с</m:t>
                </m:r>
              </m:sub>
            </m:sSub>
          </m:den>
        </m:f>
      </m:oMath>
      <w:r w:rsidRPr="00F7754B">
        <w:rPr>
          <w:sz w:val="28"/>
          <w:szCs w:val="28"/>
        </w:rPr>
        <w:tab/>
      </w:r>
      <w:r w:rsidRPr="00F7754B">
        <w:rPr>
          <w:sz w:val="28"/>
          <w:szCs w:val="28"/>
        </w:rPr>
        <w:tab/>
        <w:t>т.е.</w:t>
      </w:r>
      <w:r w:rsidRPr="00F7754B">
        <w:rPr>
          <w:sz w:val="28"/>
          <w:szCs w:val="28"/>
        </w:rPr>
        <w:tab/>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1</m:t>
            </m:r>
          </m:sub>
        </m:sSub>
        <m:r>
          <w:rPr>
            <w:rFonts w:ascii="Cambria Math"/>
            <w:sz w:val="28"/>
            <w:szCs w:val="28"/>
          </w:rPr>
          <m:t xml:space="preserve"> </m:t>
        </m:r>
      </m:oMath>
      <w:r w:rsidRPr="00F7754B">
        <w:rPr>
          <w:sz w:val="28"/>
          <w:szCs w:val="28"/>
        </w:rPr>
        <w:t xml:space="preserve"> </w:t>
      </w:r>
      <m:oMath>
        <m:r>
          <w:rPr>
            <w:rFonts w:ascii="Cambria Math"/>
            <w:sz w:val="28"/>
            <w:szCs w:val="28"/>
          </w:rPr>
          <m:t>&gt;</m:t>
        </m:r>
      </m:oMath>
      <w:r w:rsidRPr="00F7754B">
        <w:rPr>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sz w:val="28"/>
                <w:szCs w:val="28"/>
              </w:rPr>
              <m:t>2</m:t>
            </m:r>
          </m:sub>
        </m:sSub>
      </m:oMath>
      <w:r w:rsidRPr="00F7754B">
        <w:rPr>
          <w:sz w:val="28"/>
          <w:szCs w:val="28"/>
        </w:rPr>
        <w:t>)</w:t>
      </w:r>
      <w:r>
        <w:rPr>
          <w:sz w:val="28"/>
          <w:szCs w:val="28"/>
        </w:rPr>
        <w:t>.</w:t>
      </w:r>
    </w:p>
    <w:p w:rsidR="00D45C9F" w:rsidRDefault="00D45C9F" w:rsidP="00AC7CFF">
      <w:pPr>
        <w:tabs>
          <w:tab w:val="left" w:pos="2880"/>
        </w:tabs>
        <w:spacing w:line="360" w:lineRule="auto"/>
        <w:ind w:firstLine="567"/>
        <w:jc w:val="both"/>
        <w:rPr>
          <w:sz w:val="28"/>
          <w:szCs w:val="28"/>
        </w:rPr>
      </w:pPr>
    </w:p>
    <w:p w:rsidR="00AC7CFF" w:rsidRPr="00515153" w:rsidRDefault="00AC7CFF" w:rsidP="00AC7CFF">
      <w:pPr>
        <w:tabs>
          <w:tab w:val="left" w:pos="2880"/>
        </w:tabs>
        <w:spacing w:line="360" w:lineRule="auto"/>
        <w:ind w:firstLine="567"/>
        <w:jc w:val="center"/>
        <w:rPr>
          <w:sz w:val="28"/>
          <w:szCs w:val="28"/>
        </w:rPr>
      </w:pPr>
      <w:r>
        <w:rPr>
          <w:sz w:val="28"/>
          <w:szCs w:val="28"/>
        </w:rPr>
        <w:t>П</w:t>
      </w:r>
      <w:r w:rsidRPr="0039448F">
        <w:rPr>
          <w:sz w:val="28"/>
          <w:szCs w:val="28"/>
        </w:rPr>
        <w:t xml:space="preserve">роцесс взаимодействия ворса </w:t>
      </w:r>
      <w:r>
        <w:rPr>
          <w:sz w:val="28"/>
          <w:szCs w:val="28"/>
        </w:rPr>
        <w:t>с очищаемой поверхностью соска</w:t>
      </w:r>
      <w:r w:rsidRPr="0039448F">
        <w:rPr>
          <w:sz w:val="28"/>
          <w:szCs w:val="28"/>
        </w:rPr>
        <w:t xml:space="preserve"> вымени</w:t>
      </w:r>
      <w:r>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 Процесс взаимодействия ворса с очищаемой поверхностью достаточно сложный</w:t>
      </w:r>
      <w:r w:rsidR="00503EF0">
        <w:rPr>
          <w:sz w:val="28"/>
          <w:szCs w:val="28"/>
        </w:rPr>
        <w:t>, его</w:t>
      </w:r>
      <w:r w:rsidRPr="00F7754B">
        <w:rPr>
          <w:sz w:val="28"/>
          <w:szCs w:val="28"/>
        </w:rPr>
        <w:t xml:space="preserve"> аналитическое описание нашло отражение в работа</w:t>
      </w:r>
      <w:r>
        <w:rPr>
          <w:sz w:val="28"/>
          <w:szCs w:val="28"/>
        </w:rPr>
        <w:t>х [4, 31, 43, 18, 25, 26, 21, 58</w:t>
      </w:r>
      <w:r w:rsidRPr="00F7754B">
        <w:rPr>
          <w:sz w:val="28"/>
          <w:szCs w:val="28"/>
        </w:rPr>
        <w:t>]. Анализ этих работ показал, что указанный процесс сводится к обоснованию диаметра ворсинки, критической силы сопротив</w:t>
      </w:r>
      <w:r>
        <w:rPr>
          <w:sz w:val="28"/>
          <w:szCs w:val="28"/>
        </w:rPr>
        <w:t>ления изгибу одного ворса щетки п</w:t>
      </w:r>
      <w:r w:rsidRPr="00F7754B">
        <w:rPr>
          <w:sz w:val="28"/>
          <w:szCs w:val="28"/>
        </w:rPr>
        <w:t xml:space="preserve">ри взаимодействии с обрабатываемой недеформированной поверхностью и т.д. </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Рассмотрим процесс взаимодействия щеток с загрязненной поверхностью</w:t>
      </w:r>
      <w:r>
        <w:rPr>
          <w:rFonts w:ascii="Times New Roman" w:hAnsi="Times New Roman"/>
          <w:sz w:val="28"/>
          <w:szCs w:val="28"/>
        </w:rPr>
        <w:t xml:space="preserve"> соска вымени с другой точки зрения.</w:t>
      </w:r>
      <w:r w:rsidRPr="00F7754B">
        <w:rPr>
          <w:rFonts w:ascii="Times New Roman" w:hAnsi="Times New Roman"/>
          <w:sz w:val="28"/>
          <w:szCs w:val="28"/>
        </w:rPr>
        <w:t xml:space="preserve">  </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 </w:t>
      </w:r>
      <w:proofErr w:type="gramStart"/>
      <w:r w:rsidRPr="00F7754B">
        <w:rPr>
          <w:rFonts w:ascii="Times New Roman" w:hAnsi="Times New Roman"/>
          <w:sz w:val="28"/>
          <w:szCs w:val="28"/>
        </w:rPr>
        <w:t>Очевидно, что действие щеток на сосок сопр</w:t>
      </w:r>
      <w:r>
        <w:rPr>
          <w:rFonts w:ascii="Times New Roman" w:hAnsi="Times New Roman"/>
          <w:sz w:val="28"/>
          <w:szCs w:val="28"/>
        </w:rPr>
        <w:t>овождается ударами пучков ворса, приводящим к деформациям</w:t>
      </w:r>
      <w:r w:rsidRPr="00F7754B">
        <w:rPr>
          <w:rFonts w:ascii="Times New Roman" w:hAnsi="Times New Roman"/>
          <w:sz w:val="28"/>
          <w:szCs w:val="28"/>
        </w:rPr>
        <w:t xml:space="preserve"> загрязненной </w:t>
      </w:r>
      <w:r>
        <w:rPr>
          <w:rFonts w:ascii="Times New Roman" w:hAnsi="Times New Roman"/>
          <w:sz w:val="28"/>
          <w:szCs w:val="28"/>
        </w:rPr>
        <w:t xml:space="preserve">поверхности </w:t>
      </w:r>
      <w:r w:rsidRPr="00F7754B">
        <w:rPr>
          <w:rFonts w:ascii="Times New Roman" w:hAnsi="Times New Roman"/>
          <w:sz w:val="28"/>
          <w:szCs w:val="28"/>
        </w:rPr>
        <w:t xml:space="preserve"> </w:t>
      </w:r>
      <w:r>
        <w:rPr>
          <w:rFonts w:ascii="Times New Roman" w:hAnsi="Times New Roman"/>
          <w:sz w:val="28"/>
          <w:szCs w:val="28"/>
        </w:rPr>
        <w:t>(</w:t>
      </w:r>
      <w:r w:rsidRPr="00F7754B">
        <w:rPr>
          <w:rFonts w:ascii="Times New Roman" w:hAnsi="Times New Roman"/>
          <w:sz w:val="28"/>
          <w:szCs w:val="28"/>
        </w:rPr>
        <w:t>соска</w:t>
      </w:r>
      <w:r>
        <w:rPr>
          <w:rFonts w:ascii="Times New Roman" w:hAnsi="Times New Roman"/>
          <w:sz w:val="28"/>
          <w:szCs w:val="28"/>
        </w:rPr>
        <w:t>), волочению по ней</w:t>
      </w:r>
      <w:r w:rsidRPr="00F7754B">
        <w:rPr>
          <w:rFonts w:ascii="Times New Roman" w:hAnsi="Times New Roman"/>
          <w:sz w:val="28"/>
          <w:szCs w:val="28"/>
        </w:rPr>
        <w:t xml:space="preserve"> ворсинками ч</w:t>
      </w:r>
      <w:r>
        <w:rPr>
          <w:rFonts w:ascii="Times New Roman" w:hAnsi="Times New Roman"/>
          <w:sz w:val="28"/>
          <w:szCs w:val="28"/>
        </w:rPr>
        <w:t>астиц загрязнений и отбрасыванию</w:t>
      </w:r>
      <w:r w:rsidRPr="00F7754B">
        <w:rPr>
          <w:rFonts w:ascii="Times New Roman" w:hAnsi="Times New Roman"/>
          <w:sz w:val="28"/>
          <w:szCs w:val="28"/>
        </w:rPr>
        <w:t xml:space="preserve"> их.</w:t>
      </w:r>
      <w:proofErr w:type="gramEnd"/>
      <w:r w:rsidRPr="00F7754B">
        <w:rPr>
          <w:rFonts w:ascii="Times New Roman" w:hAnsi="Times New Roman"/>
          <w:sz w:val="28"/>
          <w:szCs w:val="28"/>
        </w:rPr>
        <w:t xml:space="preserve"> Тогда полное окружное усилие  </w:t>
      </w:r>
      <w:r w:rsidRPr="00F7754B">
        <w:rPr>
          <w:rFonts w:ascii="Times New Roman" w:hAnsi="Times New Roman"/>
          <w:sz w:val="28"/>
          <w:szCs w:val="28"/>
          <w:lang w:val="en-US"/>
        </w:rPr>
        <w:t>P</w:t>
      </w:r>
      <w:r w:rsidRPr="00F7754B">
        <w:rPr>
          <w:rFonts w:ascii="Times New Roman" w:hAnsi="Times New Roman"/>
          <w:sz w:val="28"/>
          <w:szCs w:val="28"/>
        </w:rPr>
        <w:t xml:space="preserve">  на пучках ворса щетки складывается из силы </w:t>
      </w: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sz w:val="28"/>
                <w:szCs w:val="28"/>
              </w:rPr>
              <m:t>1</m:t>
            </m:r>
          </m:sub>
        </m:sSub>
      </m:oMath>
      <w:r w:rsidRPr="00F7754B">
        <w:rPr>
          <w:rFonts w:ascii="Times New Roman" w:hAnsi="Times New Roman"/>
          <w:sz w:val="28"/>
          <w:szCs w:val="28"/>
        </w:rPr>
        <w:t xml:space="preserve">  на удар и силы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2</m:t>
            </m:r>
          </m:sub>
        </m:sSub>
        <m:r>
          <w:rPr>
            <w:rFonts w:ascii="Cambria Math"/>
            <w:sz w:val="28"/>
            <w:szCs w:val="28"/>
          </w:rPr>
          <m:t xml:space="preserve"> </m:t>
        </m:r>
      </m:oMath>
      <w:r w:rsidRPr="00F7754B">
        <w:rPr>
          <w:rFonts w:ascii="Times New Roman" w:hAnsi="Times New Roman"/>
          <w:sz w:val="28"/>
          <w:szCs w:val="28"/>
        </w:rPr>
        <w:t>на волочение и отбрасывание частиц загрязнений, т.е.</w:t>
      </w:r>
    </w:p>
    <w:p w:rsidR="00AC7CFF" w:rsidRPr="00F7754B" w:rsidRDefault="00AC7CFF" w:rsidP="00AC7CFF">
      <w:pPr>
        <w:pStyle w:val="a3"/>
        <w:spacing w:line="360" w:lineRule="auto"/>
        <w:ind w:left="0" w:firstLine="567"/>
        <w:jc w:val="right"/>
        <w:rPr>
          <w:rFonts w:ascii="Times New Roman" w:hAnsi="Times New Roman"/>
          <w:sz w:val="28"/>
          <w:szCs w:val="28"/>
        </w:rPr>
      </w:pPr>
      <m:oMath>
        <m:r>
          <m:rPr>
            <m:sty m:val="p"/>
          </m:rPr>
          <w:rPr>
            <w:rFonts w:ascii="Cambria Math" w:hAnsi="Cambria Math"/>
            <w:sz w:val="28"/>
            <w:szCs w:val="28"/>
            <w:lang w:val="en-US"/>
          </w:rPr>
          <m:t>P</m:t>
        </m:r>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sz w:val="28"/>
                <w:szCs w:val="28"/>
              </w:rPr>
              <m:t>1</m:t>
            </m:r>
          </m:sub>
        </m:sSub>
        <m:r>
          <m:rPr>
            <m:sty m:val="p"/>
          </m:rP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sz w:val="28"/>
                <w:szCs w:val="28"/>
              </w:rPr>
              <m:t>2</m:t>
            </m:r>
          </m:sub>
        </m:sSub>
      </m:oMath>
      <w:r>
        <w:rPr>
          <w:rFonts w:ascii="Times New Roman" w:hAnsi="Times New Roman"/>
          <w:sz w:val="28"/>
          <w:szCs w:val="28"/>
        </w:rPr>
        <w:tab/>
        <w:t>, Н</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(2.24</w:t>
      </w:r>
      <w:r w:rsidRPr="00F7754B">
        <w:rPr>
          <w:rFonts w:ascii="Times New Roman" w:hAnsi="Times New Roman"/>
          <w:sz w:val="28"/>
          <w:szCs w:val="28"/>
        </w:rPr>
        <w:t>)</w:t>
      </w:r>
    </w:p>
    <w:p w:rsidR="00AC7CFF" w:rsidRPr="002632FF" w:rsidRDefault="00AC7CFF" w:rsidP="002632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Силу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1</m:t>
            </m:r>
          </m:sub>
        </m:sSub>
      </m:oMath>
      <w:r w:rsidRPr="00F7754B">
        <w:rPr>
          <w:rFonts w:ascii="Times New Roman" w:hAnsi="Times New Roman"/>
          <w:sz w:val="28"/>
          <w:szCs w:val="28"/>
        </w:rPr>
        <w:t xml:space="preserve">, потребную на удар, можно определить из условия равенства импульса силы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1</m:t>
            </m:r>
          </m:sub>
        </m:sSub>
      </m:oMath>
      <w:r w:rsidRPr="00F7754B">
        <w:rPr>
          <w:rFonts w:ascii="Times New Roman" w:hAnsi="Times New Roman"/>
          <w:sz w:val="28"/>
          <w:szCs w:val="28"/>
        </w:rPr>
        <w:t xml:space="preserve"> изменению количества  движения загрязнённой  массы </w:t>
      </w:r>
      <w:r w:rsidR="002632FF" w:rsidRPr="002632FF">
        <w:rPr>
          <w:rFonts w:ascii="Times New Roman" w:hAnsi="Times New Roman"/>
          <w:sz w:val="28"/>
          <w:szCs w:val="28"/>
        </w:rPr>
        <w:t>(</w:t>
      </w:r>
      <w:r w:rsidR="002632FF">
        <w:rPr>
          <w:rFonts w:ascii="Times New Roman" w:hAnsi="Times New Roman"/>
          <w:sz w:val="28"/>
          <w:szCs w:val="28"/>
        </w:rPr>
        <w:t>частица  почвы,</w:t>
      </w:r>
      <w:r w:rsidRPr="002632FF">
        <w:rPr>
          <w:rFonts w:ascii="Times New Roman" w:hAnsi="Times New Roman"/>
          <w:sz w:val="28"/>
          <w:szCs w:val="28"/>
        </w:rPr>
        <w:t xml:space="preserve"> грунта, навоза и т.д.</w:t>
      </w:r>
      <w:proofErr w:type="gramStart"/>
      <w:r w:rsidRPr="002632FF">
        <w:rPr>
          <w:rFonts w:ascii="Times New Roman" w:hAnsi="Times New Roman"/>
          <w:sz w:val="28"/>
          <w:szCs w:val="28"/>
        </w:rPr>
        <w:t xml:space="preserve"> )</w:t>
      </w:r>
      <w:proofErr w:type="gramEnd"/>
      <w:r w:rsidRPr="002632FF">
        <w:rPr>
          <w:rFonts w:ascii="Times New Roman" w:hAnsi="Times New Roman"/>
          <w:sz w:val="28"/>
          <w:szCs w:val="28"/>
        </w:rPr>
        <w:t>, т. е.</w:t>
      </w:r>
    </w:p>
    <w:p w:rsidR="00AC7CFF" w:rsidRPr="00F7754B" w:rsidRDefault="00BE0DD2" w:rsidP="00AC7CFF">
      <w:pPr>
        <w:pStyle w:val="a3"/>
        <w:spacing w:line="360" w:lineRule="auto"/>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sz w:val="28"/>
                <w:szCs w:val="28"/>
              </w:rPr>
              <m:t>1</m:t>
            </m:r>
          </m:sub>
        </m:sSub>
      </m:oMath>
      <w:r w:rsidR="00AC7CFF" w:rsidRPr="000767E3">
        <w:rPr>
          <w:rFonts w:ascii="Times New Roman" w:eastAsia="Times New Roman" w:hAnsi="Times New Roman"/>
          <w:sz w:val="28"/>
          <w:szCs w:val="28"/>
        </w:rPr>
        <w:t>∆</w:t>
      </w:r>
      <w:r w:rsidR="00AC7CFF" w:rsidRPr="000767E3">
        <w:rPr>
          <w:rFonts w:ascii="Times New Roman" w:eastAsia="Times New Roman" w:hAnsi="Times New Roman"/>
          <w:sz w:val="28"/>
          <w:szCs w:val="28"/>
          <w:lang w:val="en-US"/>
        </w:rPr>
        <w:t>t</w:t>
      </w:r>
      <w:r w:rsidR="00AC7CFF" w:rsidRPr="000767E3">
        <w:rPr>
          <w:rFonts w:ascii="Times New Roman" w:eastAsia="Times New Roman" w:hAnsi="Times New Roman"/>
          <w:sz w:val="28"/>
          <w:szCs w:val="28"/>
        </w:rPr>
        <w:t xml:space="preserve"> =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m</m:t>
            </m:r>
          </m:e>
          <m:sub>
            <m:r>
              <w:rPr>
                <w:rFonts w:ascii="Cambria Math" w:eastAsia="Times New Roman"/>
                <w:sz w:val="28"/>
                <w:szCs w:val="28"/>
              </w:rPr>
              <m:t>3</m:t>
            </m:r>
          </m:sub>
        </m:sSub>
      </m:oMath>
      <w:r w:rsidR="00AC7CFF" w:rsidRPr="000767E3">
        <w:rPr>
          <w:rFonts w:ascii="Times New Roman" w:eastAsia="Times New Roman" w:hAnsi="Times New Roman"/>
          <w:sz w:val="28"/>
          <w:szCs w:val="28"/>
        </w:rPr>
        <w:t>(</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ϑ</m:t>
            </m:r>
          </m:e>
          <m:sub>
            <m:r>
              <w:rPr>
                <w:rFonts w:ascii="Cambria Math" w:eastAsia="Times New Roman"/>
                <w:sz w:val="28"/>
                <w:szCs w:val="28"/>
              </w:rPr>
              <m:t>2</m:t>
            </m:r>
          </m:sub>
        </m:sSub>
      </m:oMath>
      <w:r w:rsidR="00AC7CFF" w:rsidRPr="000767E3">
        <w:rPr>
          <w:rFonts w:ascii="Times New Roman" w:eastAsia="Times New Roman" w:hAnsi="Times New Roman"/>
          <w:sz w:val="28"/>
          <w:szCs w:val="28"/>
        </w:rPr>
        <w:t xml:space="preserve"> ˗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ϑ</m:t>
            </m:r>
          </m:e>
          <m:sub>
            <m:r>
              <w:rPr>
                <w:rFonts w:ascii="Cambria Math" w:eastAsia="Times New Roman"/>
                <w:sz w:val="28"/>
                <w:szCs w:val="28"/>
              </w:rPr>
              <m:t>1</m:t>
            </m:r>
          </m:sub>
        </m:sSub>
      </m:oMath>
      <w:r w:rsidR="00AC7CFF" w:rsidRPr="000767E3">
        <w:rPr>
          <w:rFonts w:ascii="Times New Roman" w:eastAsia="Times New Roman" w:hAnsi="Times New Roman"/>
          <w:sz w:val="28"/>
          <w:szCs w:val="28"/>
        </w:rPr>
        <w:t>)</w:t>
      </w:r>
      <w:r w:rsidR="00AC7CFF">
        <w:rPr>
          <w:rFonts w:ascii="Times New Roman" w:eastAsia="Times New Roman" w:hAnsi="Times New Roman"/>
          <w:sz w:val="28"/>
          <w:szCs w:val="28"/>
        </w:rPr>
        <w:t xml:space="preserve"> </w:t>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t>(2.25</w:t>
      </w:r>
      <w:r w:rsidR="00AC7CFF" w:rsidRPr="00F7754B">
        <w:rPr>
          <w:rFonts w:ascii="Times New Roman" w:eastAsia="Times New Roman" w:hAnsi="Times New Roman"/>
          <w:sz w:val="28"/>
          <w:szCs w:val="28"/>
        </w:rPr>
        <w:t>)</w:t>
      </w:r>
    </w:p>
    <w:p w:rsidR="00AC7CFF" w:rsidRPr="00F7754B" w:rsidRDefault="00AC7CFF" w:rsidP="00AC7CFF">
      <w:pPr>
        <w:spacing w:line="360" w:lineRule="auto"/>
        <w:rPr>
          <w:sz w:val="28"/>
          <w:szCs w:val="28"/>
        </w:rPr>
      </w:pPr>
      <w:r w:rsidRPr="00F7754B">
        <w:rPr>
          <w:sz w:val="28"/>
          <w:szCs w:val="28"/>
        </w:rPr>
        <w:t xml:space="preserve"> где ∆</w:t>
      </w:r>
      <w:r w:rsidRPr="00F7754B">
        <w:rPr>
          <w:sz w:val="28"/>
          <w:szCs w:val="28"/>
          <w:lang w:val="en-US"/>
        </w:rPr>
        <w:t>t</w:t>
      </w:r>
      <w:r w:rsidRPr="00F7754B">
        <w:rPr>
          <w:sz w:val="28"/>
          <w:szCs w:val="28"/>
        </w:rPr>
        <w:t xml:space="preserve"> </w:t>
      </w:r>
      <w:r w:rsidR="001857D3">
        <w:rPr>
          <w:sz w:val="28"/>
          <w:szCs w:val="28"/>
        </w:rPr>
        <w:t>–</w:t>
      </w:r>
      <w:r w:rsidRPr="00F7754B">
        <w:rPr>
          <w:sz w:val="28"/>
          <w:szCs w:val="28"/>
        </w:rPr>
        <w:t xml:space="preserve"> время удара, </w:t>
      </w:r>
      <w:proofErr w:type="gramStart"/>
      <w:r w:rsidRPr="00F7754B">
        <w:rPr>
          <w:sz w:val="28"/>
          <w:szCs w:val="28"/>
        </w:rPr>
        <w:t>с</w:t>
      </w:r>
      <w:proofErr w:type="gramEnd"/>
      <w:r w:rsidRPr="00F7754B">
        <w:rPr>
          <w:sz w:val="28"/>
          <w:szCs w:val="28"/>
        </w:rPr>
        <w:t>;</w:t>
      </w:r>
    </w:p>
    <w:p w:rsidR="00AC7CFF" w:rsidRDefault="00BE0DD2" w:rsidP="00AC7CFF">
      <w:pPr>
        <w:pStyle w:val="a3"/>
        <w:spacing w:line="360" w:lineRule="auto"/>
        <w:ind w:left="0"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sz w:val="28"/>
                <w:szCs w:val="28"/>
              </w:rPr>
              <m:t>3</m:t>
            </m:r>
          </m:sub>
        </m:sSub>
      </m:oMath>
      <w:r w:rsidR="001857D3">
        <w:rPr>
          <w:rFonts w:ascii="Times New Roman" w:hAnsi="Times New Roman"/>
          <w:sz w:val="28"/>
          <w:szCs w:val="28"/>
        </w:rPr>
        <w:t>–</w:t>
      </w:r>
      <w:r w:rsidR="00AC7CFF">
        <w:rPr>
          <w:rFonts w:ascii="Times New Roman" w:hAnsi="Times New Roman"/>
          <w:sz w:val="28"/>
          <w:szCs w:val="28"/>
        </w:rPr>
        <w:t xml:space="preserve"> масса</w:t>
      </w:r>
      <w:r w:rsidR="00AC7CFF" w:rsidRPr="00F7754B">
        <w:rPr>
          <w:rFonts w:ascii="Times New Roman" w:hAnsi="Times New Roman"/>
          <w:sz w:val="28"/>
          <w:szCs w:val="28"/>
        </w:rPr>
        <w:t xml:space="preserve"> загрязняющих частиц, по которым наносятся удары,  </w:t>
      </w:r>
      <w:proofErr w:type="gramStart"/>
      <w:r w:rsidR="00AC7CFF" w:rsidRPr="00F7754B">
        <w:rPr>
          <w:rFonts w:ascii="Times New Roman" w:hAnsi="Times New Roman"/>
          <w:sz w:val="28"/>
          <w:szCs w:val="28"/>
        </w:rPr>
        <w:t>кг</w:t>
      </w:r>
      <w:proofErr w:type="gramEnd"/>
      <w:r w:rsidR="00AC7CFF" w:rsidRPr="00F7754B">
        <w:rPr>
          <w:rFonts w:ascii="Times New Roman" w:hAnsi="Times New Roman"/>
          <w:sz w:val="28"/>
          <w:szCs w:val="28"/>
        </w:rPr>
        <w:t xml:space="preserve">; </w:t>
      </w:r>
    </w:p>
    <w:p w:rsidR="00AC7CFF" w:rsidRPr="00F7754B" w:rsidRDefault="00BE0DD2" w:rsidP="00AC7CFF">
      <w:pPr>
        <w:pStyle w:val="a3"/>
        <w:spacing w:line="360" w:lineRule="auto"/>
        <w:ind w:left="0"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ϑ</m:t>
            </m:r>
          </m:e>
          <m:sub>
            <m:r>
              <w:rPr>
                <w:rFonts w:ascii="Cambria Math"/>
                <w:sz w:val="28"/>
                <w:szCs w:val="28"/>
              </w:rPr>
              <m:t>1</m:t>
            </m:r>
          </m:sub>
        </m:sSub>
      </m:oMath>
      <w:r w:rsidR="001857D3">
        <w:rPr>
          <w:rFonts w:ascii="Times New Roman" w:hAnsi="Times New Roman"/>
          <w:sz w:val="28"/>
          <w:szCs w:val="28"/>
        </w:rPr>
        <w:t>–</w:t>
      </w:r>
      <w:r w:rsidR="00AC7CFF" w:rsidRPr="00F7754B">
        <w:rPr>
          <w:rFonts w:ascii="Times New Roman" w:hAnsi="Times New Roman"/>
          <w:sz w:val="28"/>
          <w:szCs w:val="28"/>
        </w:rPr>
        <w:t xml:space="preserve"> скорость движения частиц массы в начале удара, м/</w:t>
      </w:r>
      <w:proofErr w:type="gramStart"/>
      <w:r w:rsidR="00AC7CFF" w:rsidRPr="00F7754B">
        <w:rPr>
          <w:rFonts w:ascii="Times New Roman" w:hAnsi="Times New Roman"/>
          <w:sz w:val="28"/>
          <w:szCs w:val="28"/>
        </w:rPr>
        <w:t>с</w:t>
      </w:r>
      <w:proofErr w:type="gramEnd"/>
      <w:r w:rsidR="00AC7CFF" w:rsidRPr="00F7754B">
        <w:rPr>
          <w:rFonts w:ascii="Times New Roman" w:hAnsi="Times New Roman"/>
          <w:sz w:val="28"/>
          <w:szCs w:val="28"/>
        </w:rPr>
        <w:t xml:space="preserve">. </w:t>
      </w:r>
    </w:p>
    <w:p w:rsidR="00AC7CFF" w:rsidRPr="00F7754B" w:rsidRDefault="00BE0DD2" w:rsidP="00AC7CFF">
      <w:pPr>
        <w:pStyle w:val="a3"/>
        <w:spacing w:line="360" w:lineRule="auto"/>
        <w:ind w:left="0"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ϑ</m:t>
            </m:r>
          </m:e>
          <m:sub>
            <m:r>
              <w:rPr>
                <w:rFonts w:ascii="Cambria Math"/>
                <w:sz w:val="28"/>
                <w:szCs w:val="28"/>
              </w:rPr>
              <m:t>2</m:t>
            </m:r>
          </m:sub>
        </m:sSub>
      </m:oMath>
      <w:r w:rsidR="001857D3">
        <w:rPr>
          <w:rFonts w:ascii="Times New Roman" w:hAnsi="Times New Roman"/>
          <w:sz w:val="28"/>
          <w:szCs w:val="28"/>
        </w:rPr>
        <w:t>–</w:t>
      </w:r>
      <w:r w:rsidR="00AC7CFF" w:rsidRPr="00F7754B">
        <w:rPr>
          <w:rFonts w:ascii="Times New Roman" w:hAnsi="Times New Roman"/>
          <w:sz w:val="28"/>
          <w:szCs w:val="28"/>
        </w:rPr>
        <w:t xml:space="preserve"> скорость массы в конце удара, м/</w:t>
      </w:r>
      <w:proofErr w:type="gramStart"/>
      <w:r w:rsidR="00AC7CFF" w:rsidRPr="00F7754B">
        <w:rPr>
          <w:rFonts w:ascii="Times New Roman" w:hAnsi="Times New Roman"/>
          <w:sz w:val="28"/>
          <w:szCs w:val="28"/>
        </w:rPr>
        <w:t>с</w:t>
      </w:r>
      <w:proofErr w:type="gramEnd"/>
      <w:r w:rsidR="00AC7CFF" w:rsidRPr="00F7754B">
        <w:rPr>
          <w:rFonts w:ascii="Times New Roman" w:hAnsi="Times New Roman"/>
          <w:sz w:val="28"/>
          <w:szCs w:val="28"/>
        </w:rPr>
        <w:t xml:space="preserve">; </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Поскольку  </w:t>
      </w:r>
      <m:oMath>
        <m:sSub>
          <m:sSubPr>
            <m:ctrlPr>
              <w:rPr>
                <w:rFonts w:ascii="Cambria Math" w:hAnsi="Cambria Math"/>
                <w:i/>
                <w:sz w:val="28"/>
                <w:szCs w:val="28"/>
              </w:rPr>
            </m:ctrlPr>
          </m:sSubPr>
          <m:e>
            <m:r>
              <w:rPr>
                <w:rFonts w:ascii="Cambria Math" w:hAnsi="Cambria Math"/>
                <w:sz w:val="28"/>
                <w:szCs w:val="28"/>
              </w:rPr>
              <m:t>ϑ</m:t>
            </m:r>
          </m:e>
          <m:sub>
            <m:r>
              <w:rPr>
                <w:rFonts w:ascii="Cambria Math"/>
                <w:sz w:val="28"/>
                <w:szCs w:val="28"/>
              </w:rPr>
              <m:t>1</m:t>
            </m:r>
          </m:sub>
        </m:sSub>
      </m:oMath>
      <w:r w:rsidRPr="00F7754B">
        <w:rPr>
          <w:rFonts w:ascii="Times New Roman" w:hAnsi="Times New Roman"/>
          <w:sz w:val="28"/>
          <w:szCs w:val="28"/>
        </w:rPr>
        <w:t xml:space="preserve">=0, а  </w:t>
      </w:r>
      <m:oMath>
        <m:sSub>
          <m:sSubPr>
            <m:ctrlPr>
              <w:rPr>
                <w:rFonts w:ascii="Cambria Math" w:hAnsi="Cambria Math"/>
                <w:i/>
                <w:sz w:val="28"/>
                <w:szCs w:val="28"/>
              </w:rPr>
            </m:ctrlPr>
          </m:sSubPr>
          <m:e>
            <m:r>
              <w:rPr>
                <w:rFonts w:ascii="Cambria Math" w:hAnsi="Cambria Math"/>
                <w:sz w:val="28"/>
                <w:szCs w:val="28"/>
              </w:rPr>
              <m:t>ϑ</m:t>
            </m:r>
          </m:e>
          <m:sub>
            <m:r>
              <w:rPr>
                <w:rFonts w:ascii="Cambria Math"/>
                <w:sz w:val="28"/>
                <w:szCs w:val="28"/>
              </w:rPr>
              <m:t>2</m:t>
            </m:r>
          </m:sub>
        </m:sSub>
        <m:r>
          <w:rPr>
            <w:rFonts w:ascii="Cambria Math"/>
            <w:sz w:val="28"/>
            <w:szCs w:val="28"/>
          </w:rPr>
          <m:t xml:space="preserve"> </m:t>
        </m:r>
      </m:oMath>
      <w:r w:rsidRPr="00F7754B">
        <w:rPr>
          <w:rFonts w:ascii="Times New Roman" w:hAnsi="Times New Roman"/>
          <w:sz w:val="28"/>
          <w:szCs w:val="28"/>
        </w:rPr>
        <w:t xml:space="preserve"> меньше абсолютной окружной скорости щеток, то с некоторым приближением  приняв  </w:t>
      </w:r>
      <m:oMath>
        <m:sSub>
          <m:sSubPr>
            <m:ctrlPr>
              <w:rPr>
                <w:rFonts w:ascii="Cambria Math" w:hAnsi="Cambria Math"/>
                <w:i/>
                <w:sz w:val="28"/>
                <w:szCs w:val="28"/>
              </w:rPr>
            </m:ctrlPr>
          </m:sSubPr>
          <m:e>
            <m:r>
              <w:rPr>
                <w:rFonts w:ascii="Cambria Math" w:hAnsi="Cambria Math"/>
                <w:sz w:val="28"/>
                <w:szCs w:val="28"/>
              </w:rPr>
              <m:t>ϑ</m:t>
            </m:r>
          </m:e>
          <m:sub>
            <m:r>
              <w:rPr>
                <w:rFonts w:ascii="Cambria Math"/>
                <w:sz w:val="28"/>
                <w:szCs w:val="28"/>
              </w:rPr>
              <m:t>2</m:t>
            </m:r>
          </m:sub>
        </m:sSub>
      </m:oMath>
      <w:r w:rsidRPr="000767E3">
        <w:rPr>
          <w:rFonts w:ascii="Times New Roman" w:hAnsi="Times New Roman"/>
          <w:sz w:val="28"/>
          <w:szCs w:val="28"/>
        </w:rPr>
        <w:t>=</w:t>
      </w:r>
      <w:r>
        <w:rPr>
          <w:rFonts w:ascii="Cambria Math" w:eastAsia="Times New Roman" w:hAnsi="Cambria Math"/>
          <w:sz w:val="28"/>
          <w:szCs w:val="28"/>
        </w:rPr>
        <w:t>α</w:t>
      </w:r>
      <m:oMath>
        <m:sSub>
          <m:sSubPr>
            <m:ctrlPr>
              <w:rPr>
                <w:rFonts w:ascii="Cambria Math" w:eastAsia="Times New Roman" w:hAnsi="Cambria Math"/>
                <w:i/>
                <w:sz w:val="28"/>
                <w:szCs w:val="28"/>
              </w:rPr>
            </m:ctrlPr>
          </m:sSubPr>
          <m:e>
            <m:r>
              <w:rPr>
                <w:rFonts w:ascii="Cambria Math" w:eastAsia="Times New Roman" w:hAnsi="Cambria Math"/>
                <w:sz w:val="28"/>
                <w:szCs w:val="28"/>
              </w:rPr>
              <m:t>ϑ</m:t>
            </m:r>
          </m:e>
          <m:sub>
            <m:r>
              <w:rPr>
                <w:rFonts w:eastAsia="Times New Roman"/>
                <w:sz w:val="28"/>
                <w:szCs w:val="28"/>
              </w:rPr>
              <m:t>аб</m:t>
            </m:r>
          </m:sub>
        </m:sSub>
      </m:oMath>
      <w:r w:rsidRPr="000767E3">
        <w:rPr>
          <w:rFonts w:ascii="Times New Roman" w:hAnsi="Times New Roman"/>
          <w:sz w:val="28"/>
          <w:szCs w:val="28"/>
        </w:rPr>
        <w:t>,</w:t>
      </w:r>
      <w:r>
        <w:rPr>
          <w:rFonts w:ascii="Times New Roman" w:hAnsi="Times New Roman"/>
          <w:sz w:val="28"/>
          <w:szCs w:val="28"/>
        </w:rPr>
        <w:t xml:space="preserve"> выражение </w:t>
      </w:r>
      <w:proofErr w:type="gramStart"/>
      <w:r>
        <w:rPr>
          <w:rFonts w:ascii="Times New Roman" w:hAnsi="Times New Roman"/>
          <w:sz w:val="28"/>
          <w:szCs w:val="28"/>
        </w:rPr>
        <w:t xml:space="preserve">( </w:t>
      </w:r>
      <w:proofErr w:type="gramEnd"/>
      <w:r>
        <w:rPr>
          <w:rFonts w:ascii="Times New Roman" w:hAnsi="Times New Roman"/>
          <w:sz w:val="28"/>
          <w:szCs w:val="28"/>
        </w:rPr>
        <w:t>2.25</w:t>
      </w:r>
      <w:r w:rsidRPr="00F7754B">
        <w:rPr>
          <w:rFonts w:ascii="Times New Roman" w:hAnsi="Times New Roman"/>
          <w:sz w:val="28"/>
          <w:szCs w:val="28"/>
        </w:rPr>
        <w:t xml:space="preserve">) можно записать </w:t>
      </w:r>
    </w:p>
    <w:p w:rsidR="00AC7CFF" w:rsidRPr="00F7754B" w:rsidRDefault="00BE0DD2" w:rsidP="00AC7CFF">
      <w:pPr>
        <w:pStyle w:val="a3"/>
        <w:spacing w:line="360" w:lineRule="auto"/>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sz w:val="28"/>
                <w:szCs w:val="28"/>
              </w:rPr>
              <m:t>1</m:t>
            </m:r>
          </m:sub>
        </m:sSub>
      </m:oMath>
      <w:r w:rsidR="00AC7CFF" w:rsidRPr="00F7754B">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m</m:t>
                </m:r>
              </m:e>
              <m:sub>
                <m:r>
                  <w:rPr>
                    <w:rFonts w:ascii="Cambria Math" w:eastAsia="Times New Roman"/>
                    <w:sz w:val="28"/>
                    <w:szCs w:val="28"/>
                  </w:rPr>
                  <m:t>3</m:t>
                </m:r>
                <m:r>
                  <w:rPr>
                    <w:rFonts w:ascii="Cambria Math" w:eastAsia="Times New Roman" w:hAnsi="Cambria Math"/>
                    <w:sz w:val="28"/>
                    <w:szCs w:val="28"/>
                    <w:lang w:val="en-US"/>
                  </w:rPr>
                  <m:t>α</m:t>
                </m:r>
              </m:sub>
            </m:sSub>
          </m:num>
          <m:den>
            <m:r>
              <w:rPr>
                <w:rFonts w:eastAsia="Times New Roman"/>
                <w:sz w:val="28"/>
                <w:szCs w:val="28"/>
              </w:rPr>
              <m:t>∆</m:t>
            </m:r>
            <m:r>
              <w:rPr>
                <w:rFonts w:ascii="Cambria Math" w:eastAsia="Times New Roman" w:hAnsi="Cambria Math"/>
                <w:sz w:val="28"/>
                <w:szCs w:val="28"/>
                <w:lang w:val="en-US"/>
              </w:rPr>
              <m:t>t</m:t>
            </m:r>
          </m:den>
        </m:f>
      </m:oMath>
      <w:r w:rsidR="00AC7CFF" w:rsidRPr="00F7754B">
        <w:rPr>
          <w:rFonts w:ascii="Times New Roman" w:eastAsia="Times New Roman" w:hAnsi="Times New Roman"/>
          <w:sz w:val="28"/>
          <w:szCs w:val="28"/>
        </w:rPr>
        <w:t xml:space="preserve">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ϑ</m:t>
            </m:r>
          </m:e>
          <m:sub>
            <m:r>
              <w:rPr>
                <w:rFonts w:eastAsia="Times New Roman"/>
                <w:sz w:val="28"/>
                <w:szCs w:val="28"/>
              </w:rPr>
              <m:t>об</m:t>
            </m:r>
          </m:sub>
        </m:sSub>
      </m:oMath>
      <w:r w:rsidR="00AC7CFF">
        <w:rPr>
          <w:rFonts w:ascii="Times New Roman" w:eastAsia="Times New Roman" w:hAnsi="Times New Roman"/>
          <w:sz w:val="28"/>
          <w:szCs w:val="28"/>
        </w:rPr>
        <w:t>,</w:t>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t xml:space="preserve"> (2.26</w:t>
      </w:r>
      <w:r w:rsidR="00AC7CFF" w:rsidRPr="00F7754B">
        <w:rPr>
          <w:rFonts w:ascii="Times New Roman" w:eastAsia="Times New Roman" w:hAnsi="Times New Roman"/>
          <w:sz w:val="28"/>
          <w:szCs w:val="28"/>
        </w:rPr>
        <w:t>)</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где  </w:t>
      </w:r>
      <w:r>
        <w:rPr>
          <w:rFonts w:ascii="Times New Roman" w:hAnsi="Times New Roman"/>
          <w:sz w:val="28"/>
          <w:szCs w:val="28"/>
          <w:lang w:val="en-US"/>
        </w:rPr>
        <w:t>α</w:t>
      </w:r>
      <w:r w:rsidR="001857D3">
        <w:rPr>
          <w:rFonts w:ascii="Times New Roman" w:hAnsi="Times New Roman"/>
          <w:sz w:val="28"/>
          <w:szCs w:val="28"/>
        </w:rPr>
        <w:t>–</w:t>
      </w:r>
      <w:r w:rsidRPr="00F7754B">
        <w:rPr>
          <w:rFonts w:ascii="Times New Roman" w:hAnsi="Times New Roman"/>
          <w:sz w:val="28"/>
          <w:szCs w:val="28"/>
        </w:rPr>
        <w:t xml:space="preserve"> коэффициент пропорциональности </w:t>
      </w:r>
    </w:p>
    <w:p w:rsidR="00AC7CFF"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Сила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sz w:val="28"/>
                <w:szCs w:val="28"/>
              </w:rPr>
              <m:t>2</m:t>
            </m:r>
          </m:sub>
        </m:sSub>
        <m:r>
          <w:rPr>
            <w:rFonts w:ascii="Cambria Math"/>
            <w:sz w:val="28"/>
            <w:szCs w:val="28"/>
          </w:rPr>
          <m:t xml:space="preserve"> </m:t>
        </m:r>
      </m:oMath>
      <w:r w:rsidRPr="00F7754B">
        <w:rPr>
          <w:rFonts w:ascii="Times New Roman" w:hAnsi="Times New Roman"/>
          <w:sz w:val="28"/>
          <w:szCs w:val="28"/>
        </w:rPr>
        <w:t xml:space="preserve"> учитывает сопротивление на деформацию частиц  загрязнений соска, сопротивление на волочение ворсинок, разрушения связей между частицами загрязнений и  поверхностью соска, а так же между загрязняющими частицами и ряда других факторов. </w:t>
      </w:r>
    </w:p>
    <w:p w:rsidR="00AC7CFF" w:rsidRPr="00275110" w:rsidRDefault="00AC7CFF" w:rsidP="00AC7CFF">
      <w:pPr>
        <w:pStyle w:val="a3"/>
        <w:spacing w:line="360" w:lineRule="auto"/>
        <w:ind w:left="0" w:firstLine="567"/>
        <w:jc w:val="both"/>
        <w:rPr>
          <w:rFonts w:ascii="Times New Roman" w:hAnsi="Times New Roman"/>
          <w:sz w:val="28"/>
          <w:szCs w:val="28"/>
        </w:rPr>
      </w:pPr>
      <w:r>
        <w:rPr>
          <w:rFonts w:ascii="Times New Roman" w:hAnsi="Times New Roman"/>
          <w:sz w:val="28"/>
          <w:szCs w:val="28"/>
        </w:rPr>
        <w:t>Эффект подачи</w:t>
      </w:r>
      <w:r w:rsidRPr="00F7754B">
        <w:rPr>
          <w:rFonts w:ascii="Times New Roman" w:hAnsi="Times New Roman"/>
          <w:sz w:val="28"/>
          <w:szCs w:val="28"/>
        </w:rPr>
        <w:t xml:space="preserve"> моющей жидкости на поверхность соска с загрязненным участком </w:t>
      </w:r>
      <w:r>
        <w:rPr>
          <w:rFonts w:ascii="Times New Roman" w:hAnsi="Times New Roman"/>
          <w:sz w:val="28"/>
          <w:szCs w:val="28"/>
        </w:rPr>
        <w:t>представим трехэтапным пр</w:t>
      </w:r>
      <w:r w:rsidR="002632FF">
        <w:rPr>
          <w:rFonts w:ascii="Times New Roman" w:hAnsi="Times New Roman"/>
          <w:sz w:val="28"/>
          <w:szCs w:val="28"/>
        </w:rPr>
        <w:t>оц</w:t>
      </w:r>
      <w:r>
        <w:rPr>
          <w:rFonts w:ascii="Times New Roman" w:hAnsi="Times New Roman"/>
          <w:sz w:val="28"/>
          <w:szCs w:val="28"/>
        </w:rPr>
        <w:t xml:space="preserve">ессом </w:t>
      </w:r>
      <w:proofErr w:type="gramStart"/>
      <w:r>
        <w:rPr>
          <w:rFonts w:ascii="Times New Roman" w:hAnsi="Times New Roman"/>
          <w:sz w:val="28"/>
          <w:szCs w:val="28"/>
        </w:rPr>
        <w:t xml:space="preserve">( </w:t>
      </w:r>
      <w:proofErr w:type="gramEnd"/>
      <w:r>
        <w:rPr>
          <w:rFonts w:ascii="Times New Roman" w:hAnsi="Times New Roman"/>
          <w:sz w:val="28"/>
          <w:szCs w:val="28"/>
        </w:rPr>
        <w:t>рис. 2.1.3</w:t>
      </w:r>
      <w:r w:rsidRPr="00F7754B">
        <w:rPr>
          <w:rFonts w:ascii="Times New Roman" w:hAnsi="Times New Roman"/>
          <w:sz w:val="28"/>
          <w:szCs w:val="28"/>
        </w:rPr>
        <w:t>)</w:t>
      </w:r>
      <w:r>
        <w:rPr>
          <w:rFonts w:ascii="Times New Roman" w:hAnsi="Times New Roman"/>
          <w:sz w:val="28"/>
          <w:szCs w:val="28"/>
        </w:rPr>
        <w:t>.</w:t>
      </w:r>
    </w:p>
    <w:p w:rsidR="00AC7CFF" w:rsidRDefault="00AC7CFF" w:rsidP="00AC7CFF">
      <w:pPr>
        <w:pStyle w:val="a3"/>
        <w:spacing w:line="360" w:lineRule="auto"/>
        <w:ind w:left="0" w:firstLine="567"/>
        <w:jc w:val="center"/>
        <w:rPr>
          <w:rFonts w:ascii="Times New Roman" w:hAnsi="Times New Roman"/>
          <w:noProof/>
          <w:sz w:val="28"/>
          <w:szCs w:val="28"/>
          <w:lang w:val="en-US" w:eastAsia="ru-RU"/>
        </w:rPr>
      </w:pPr>
      <w:r>
        <w:rPr>
          <w:rFonts w:ascii="Times New Roman" w:hAnsi="Times New Roman"/>
          <w:noProof/>
          <w:sz w:val="28"/>
          <w:szCs w:val="28"/>
          <w:lang w:eastAsia="ru-RU"/>
        </w:rPr>
        <w:lastRenderedPageBreak/>
        <w:drawing>
          <wp:inline distT="0" distB="0" distL="0" distR="0">
            <wp:extent cx="3848100" cy="4800600"/>
            <wp:effectExtent l="19050" t="0" r="0" b="0"/>
            <wp:docPr id="506" name="Рисунок 7" descr="D:\Аспирантура\Работа со щетками\Дисер\По ГЛАВАМ\2 Теоритические исследования\материалы\Теория Иван Иваныча\рисунок аб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Аспирантура\Работа со щетками\Дисер\По ГЛАВАМ\2 Теоритические исследования\материалы\Теория Иван Иваныча\рисунок абв.jpg"/>
                    <pic:cNvPicPr>
                      <a:picLocks noChangeAspect="1" noChangeArrowheads="1"/>
                    </pic:cNvPicPr>
                  </pic:nvPicPr>
                  <pic:blipFill>
                    <a:blip r:embed="rId30" cstate="print"/>
                    <a:srcRect/>
                    <a:stretch>
                      <a:fillRect/>
                    </a:stretch>
                  </pic:blipFill>
                  <pic:spPr bwMode="auto">
                    <a:xfrm>
                      <a:off x="0" y="0"/>
                      <a:ext cx="3848100" cy="4800600"/>
                    </a:xfrm>
                    <a:prstGeom prst="rect">
                      <a:avLst/>
                    </a:prstGeom>
                    <a:noFill/>
                    <a:ln w="9525">
                      <a:noFill/>
                      <a:miter lim="800000"/>
                      <a:headEnd/>
                      <a:tailEnd/>
                    </a:ln>
                  </pic:spPr>
                </pic:pic>
              </a:graphicData>
            </a:graphic>
          </wp:inline>
        </w:drawing>
      </w:r>
    </w:p>
    <w:p w:rsidR="00AC7CFF" w:rsidRPr="00F7754B" w:rsidRDefault="00AC7CFF" w:rsidP="00AC7CFF">
      <w:pPr>
        <w:pStyle w:val="a3"/>
        <w:spacing w:line="240" w:lineRule="auto"/>
        <w:ind w:left="0" w:firstLine="567"/>
        <w:jc w:val="both"/>
        <w:rPr>
          <w:rFonts w:ascii="Times New Roman" w:hAnsi="Times New Roman"/>
          <w:sz w:val="28"/>
          <w:szCs w:val="28"/>
        </w:rPr>
      </w:pPr>
      <w:r>
        <w:rPr>
          <w:rFonts w:ascii="Times New Roman" w:hAnsi="Times New Roman"/>
          <w:sz w:val="28"/>
          <w:szCs w:val="28"/>
        </w:rPr>
        <w:t>Рисунок 2.1.3</w:t>
      </w:r>
      <w:r w:rsidRPr="00F7754B">
        <w:rPr>
          <w:rFonts w:ascii="Times New Roman" w:hAnsi="Times New Roman"/>
          <w:sz w:val="28"/>
          <w:szCs w:val="28"/>
        </w:rPr>
        <w:t xml:space="preserve"> – схема взаимодействия пучка ворса и загрязненных частиц с поверхностью соска вымени при отрыве: </w:t>
      </w:r>
      <w:r w:rsidRPr="00F7754B">
        <w:rPr>
          <w:rFonts w:ascii="Times New Roman" w:hAnsi="Times New Roman"/>
          <w:i/>
          <w:sz w:val="28"/>
          <w:szCs w:val="28"/>
        </w:rPr>
        <w:t>а) начальное состояние, б) появление опережающей трещины и разлом при воздействии пучков ворса и подаче моющей жидкости, в) после прохода пучков ворса.</w:t>
      </w:r>
    </w:p>
    <w:p w:rsidR="00AC7CFF" w:rsidRPr="00F7754B" w:rsidRDefault="00AC7CFF" w:rsidP="00AC7CFF">
      <w:pPr>
        <w:pStyle w:val="a3"/>
        <w:spacing w:line="360" w:lineRule="auto"/>
        <w:ind w:left="0" w:firstLine="567"/>
        <w:jc w:val="both"/>
        <w:rPr>
          <w:rFonts w:ascii="Times New Roman" w:hAnsi="Times New Roman"/>
          <w:sz w:val="28"/>
          <w:szCs w:val="28"/>
        </w:rPr>
      </w:pP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Под воздействием пучка ворса (см. рис 2.</w:t>
      </w:r>
      <w:r>
        <w:rPr>
          <w:rFonts w:ascii="Times New Roman" w:hAnsi="Times New Roman"/>
          <w:sz w:val="28"/>
          <w:szCs w:val="28"/>
        </w:rPr>
        <w:t>1.2</w:t>
      </w:r>
      <w:r w:rsidRPr="00F7754B">
        <w:rPr>
          <w:rFonts w:ascii="Times New Roman" w:hAnsi="Times New Roman"/>
          <w:sz w:val="28"/>
          <w:szCs w:val="28"/>
        </w:rPr>
        <w:t xml:space="preserve">, положение щеток в позиции </w:t>
      </w:r>
      <w:r w:rsidRPr="00F7754B">
        <w:rPr>
          <w:rFonts w:ascii="Times New Roman" w:hAnsi="Times New Roman"/>
          <w:sz w:val="28"/>
          <w:szCs w:val="28"/>
          <w:lang w:val="en-US"/>
        </w:rPr>
        <w:t>II</w:t>
      </w:r>
      <w:r w:rsidRPr="00F7754B">
        <w:rPr>
          <w:rFonts w:ascii="Times New Roman" w:hAnsi="Times New Roman"/>
          <w:sz w:val="28"/>
          <w:szCs w:val="28"/>
        </w:rPr>
        <w:t>) загрязнение из начального состояния (см</w:t>
      </w:r>
      <w:proofErr w:type="gramStart"/>
      <w:r w:rsidRPr="00F7754B">
        <w:rPr>
          <w:rFonts w:ascii="Times New Roman" w:hAnsi="Times New Roman"/>
          <w:sz w:val="28"/>
          <w:szCs w:val="28"/>
        </w:rPr>
        <w:t>.р</w:t>
      </w:r>
      <w:proofErr w:type="gramEnd"/>
      <w:r w:rsidRPr="00F7754B">
        <w:rPr>
          <w:rFonts w:ascii="Times New Roman" w:hAnsi="Times New Roman"/>
          <w:sz w:val="28"/>
          <w:szCs w:val="28"/>
        </w:rPr>
        <w:t>ис</w:t>
      </w:r>
      <w:r>
        <w:rPr>
          <w:rFonts w:ascii="Times New Roman" w:hAnsi="Times New Roman"/>
          <w:sz w:val="28"/>
          <w:szCs w:val="28"/>
        </w:rPr>
        <w:t>. 2.1.3</w:t>
      </w:r>
      <w:r w:rsidRPr="00F7754B">
        <w:rPr>
          <w:rFonts w:ascii="Times New Roman" w:hAnsi="Times New Roman"/>
          <w:sz w:val="28"/>
          <w:szCs w:val="28"/>
        </w:rPr>
        <w:t xml:space="preserve"> а) в результате деформации  формоизменения  соска переходит в с</w:t>
      </w:r>
      <w:r>
        <w:rPr>
          <w:rFonts w:ascii="Times New Roman" w:hAnsi="Times New Roman"/>
          <w:sz w:val="28"/>
          <w:szCs w:val="28"/>
        </w:rPr>
        <w:t>остояние, показанные  на рис.2.1.3б. Н</w:t>
      </w:r>
      <w:r w:rsidRPr="00F7754B">
        <w:rPr>
          <w:rFonts w:ascii="Times New Roman" w:hAnsi="Times New Roman"/>
          <w:sz w:val="28"/>
          <w:szCs w:val="28"/>
        </w:rPr>
        <w:t xml:space="preserve">а загрязняющую поверхность действует давление сжатия со стороны пучка ворса, а в тоже время за счет  упругих  свойств сосок </w:t>
      </w:r>
      <w:r>
        <w:rPr>
          <w:rFonts w:ascii="Times New Roman" w:hAnsi="Times New Roman"/>
          <w:sz w:val="28"/>
          <w:szCs w:val="28"/>
        </w:rPr>
        <w:t>прогибается. В результате в</w:t>
      </w:r>
      <w:r w:rsidRPr="00F7754B">
        <w:rPr>
          <w:rFonts w:ascii="Times New Roman" w:hAnsi="Times New Roman"/>
          <w:sz w:val="28"/>
          <w:szCs w:val="28"/>
        </w:rPr>
        <w:t xml:space="preserve"> загрязненной массе </w:t>
      </w:r>
      <w:r>
        <w:rPr>
          <w:rFonts w:ascii="Times New Roman" w:hAnsi="Times New Roman"/>
          <w:sz w:val="28"/>
          <w:szCs w:val="28"/>
        </w:rPr>
        <w:t>формируется опережающая трещина и в последующем</w:t>
      </w:r>
      <w:r w:rsidRPr="00F7754B">
        <w:rPr>
          <w:rFonts w:ascii="Times New Roman" w:hAnsi="Times New Roman"/>
          <w:sz w:val="28"/>
          <w:szCs w:val="28"/>
        </w:rPr>
        <w:t xml:space="preserve"> разлом. Причем нижняя часть загрязняющей массы, контактирующая с поверхностью соска, частично отрывается. Это происходит вследствие того, что  сцепляемость  загрязняющих частиц между собой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r>
              <w:rPr>
                <w:sz w:val="28"/>
                <w:szCs w:val="28"/>
              </w:rPr>
              <m:t>д</m:t>
            </m:r>
          </m:sub>
        </m:sSub>
      </m:oMath>
      <w:r w:rsidRPr="00F7754B">
        <w:rPr>
          <w:rFonts w:ascii="Times New Roman" w:hAnsi="Times New Roman"/>
          <w:sz w:val="28"/>
          <w:szCs w:val="28"/>
        </w:rPr>
        <w:t xml:space="preserve"> </w:t>
      </w:r>
      <w:r w:rsidRPr="0001337D">
        <w:rPr>
          <w:rFonts w:ascii="Times New Roman" w:hAnsi="Times New Roman"/>
          <w:sz w:val="28"/>
          <w:szCs w:val="28"/>
        </w:rPr>
        <w:t xml:space="preserve">существенно больше, чем  сцепляемость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r w:rsidRPr="0001337D">
        <w:rPr>
          <w:rFonts w:ascii="Times New Roman" w:hAnsi="Times New Roman"/>
          <w:sz w:val="28"/>
          <w:szCs w:val="28"/>
        </w:rPr>
        <w:t xml:space="preserve"> между загрязняющими частицами и поверхностью соска, т.е.   </w:t>
      </w:r>
      <m:oMath>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3</m:t>
            </m:r>
            <m:r>
              <w:rPr>
                <w:sz w:val="28"/>
                <w:szCs w:val="28"/>
              </w:rPr>
              <m:t>д</m:t>
            </m:r>
          </m:sub>
        </m:sSub>
      </m:oMath>
      <w:r w:rsidRPr="0001337D">
        <w:rPr>
          <w:rFonts w:ascii="Times New Roman" w:hAnsi="Times New Roman"/>
          <w:sz w:val="28"/>
          <w:szCs w:val="28"/>
        </w:rPr>
        <w:t xml:space="preserve"> &gt;</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r w:rsidRPr="0001337D">
        <w:rPr>
          <w:rFonts w:ascii="Times New Roman" w:hAnsi="Times New Roman"/>
          <w:sz w:val="28"/>
          <w:szCs w:val="28"/>
        </w:rPr>
        <w:t>.   Последнее вызвано тем, что ча</w:t>
      </w:r>
      <w:r w:rsidRPr="00F7754B">
        <w:rPr>
          <w:rFonts w:ascii="Times New Roman" w:hAnsi="Times New Roman"/>
          <w:sz w:val="28"/>
          <w:szCs w:val="28"/>
        </w:rPr>
        <w:t>стицы загрязнений в результате нахождения на соске переориентируются, коагулируются вследствие  температурного градиента  (</w:t>
      </w:r>
      <w:r>
        <w:rPr>
          <w:rFonts w:ascii="Times New Roman" w:hAnsi="Times New Roman"/>
          <w:sz w:val="28"/>
          <w:szCs w:val="28"/>
        </w:rPr>
        <w:t>по схеме "</w:t>
      </w:r>
      <w:r w:rsidRPr="00F7754B">
        <w:rPr>
          <w:rFonts w:ascii="Times New Roman" w:hAnsi="Times New Roman"/>
          <w:sz w:val="28"/>
          <w:szCs w:val="28"/>
        </w:rPr>
        <w:t xml:space="preserve">сосок </w:t>
      </w:r>
      <w:r w:rsidR="001857D3">
        <w:rPr>
          <w:rFonts w:ascii="Times New Roman" w:hAnsi="Times New Roman"/>
          <w:sz w:val="28"/>
          <w:szCs w:val="28"/>
        </w:rPr>
        <w:t>–</w:t>
      </w:r>
      <w:r w:rsidRPr="00F7754B">
        <w:rPr>
          <w:rFonts w:ascii="Times New Roman" w:hAnsi="Times New Roman"/>
          <w:sz w:val="28"/>
          <w:szCs w:val="28"/>
        </w:rPr>
        <w:t xml:space="preserve"> загрязнение – атмосферный воздух</w:t>
      </w:r>
      <w:r>
        <w:rPr>
          <w:rFonts w:ascii="Times New Roman" w:hAnsi="Times New Roman"/>
          <w:sz w:val="28"/>
          <w:szCs w:val="28"/>
        </w:rPr>
        <w:t>"</w:t>
      </w:r>
      <w:r w:rsidRPr="00F7754B">
        <w:rPr>
          <w:rFonts w:ascii="Times New Roman" w:hAnsi="Times New Roman"/>
          <w:sz w:val="28"/>
          <w:szCs w:val="28"/>
        </w:rPr>
        <w:t>).  При подаче моющей жидкости этот разлом заполняется ею. После прохода пучка ворса и при движении щетки вверх по соску тре</w:t>
      </w:r>
      <w:r>
        <w:rPr>
          <w:rFonts w:ascii="Times New Roman" w:hAnsi="Times New Roman"/>
          <w:sz w:val="28"/>
          <w:szCs w:val="28"/>
        </w:rPr>
        <w:t>щина у его поверхности смыкается (рис. 2.1.3</w:t>
      </w:r>
      <w:r w:rsidRPr="00F7754B">
        <w:rPr>
          <w:rFonts w:ascii="Times New Roman" w:hAnsi="Times New Roman"/>
          <w:sz w:val="28"/>
          <w:szCs w:val="28"/>
        </w:rPr>
        <w:t>в</w:t>
      </w:r>
      <w:proofErr w:type="gramStart"/>
      <w:r>
        <w:rPr>
          <w:rFonts w:ascii="Times New Roman" w:hAnsi="Times New Roman"/>
          <w:sz w:val="28"/>
          <w:szCs w:val="28"/>
        </w:rPr>
        <w:t xml:space="preserve"> </w:t>
      </w:r>
      <w:r w:rsidRPr="00F7754B">
        <w:rPr>
          <w:rFonts w:ascii="Times New Roman" w:hAnsi="Times New Roman"/>
          <w:sz w:val="28"/>
          <w:szCs w:val="28"/>
        </w:rPr>
        <w:t>)</w:t>
      </w:r>
      <w:proofErr w:type="gramEnd"/>
      <w:r w:rsidRPr="00F7754B">
        <w:rPr>
          <w:rFonts w:ascii="Times New Roman" w:hAnsi="Times New Roman"/>
          <w:sz w:val="28"/>
          <w:szCs w:val="28"/>
        </w:rPr>
        <w:t xml:space="preserve">. В результате моющая жидкость начинает отрывать массу загрязняющих частиц от поверхности соска, а при последующем воздействии, т.е.  движении щетки вниз загрязняющая масса отбрасывается. </w:t>
      </w:r>
    </w:p>
    <w:p w:rsidR="00AC7CFF" w:rsidRPr="00F7754B" w:rsidRDefault="00AC7CFF" w:rsidP="00AC7CFF">
      <w:pPr>
        <w:pStyle w:val="a3"/>
        <w:spacing w:line="360" w:lineRule="auto"/>
        <w:ind w:left="0" w:firstLine="567"/>
        <w:jc w:val="both"/>
        <w:rPr>
          <w:rFonts w:ascii="Times New Roman" w:hAnsi="Times New Roman"/>
          <w:sz w:val="28"/>
          <w:szCs w:val="28"/>
        </w:rPr>
      </w:pPr>
      <w:r>
        <w:rPr>
          <w:rFonts w:ascii="Times New Roman" w:hAnsi="Times New Roman"/>
          <w:sz w:val="28"/>
          <w:szCs w:val="28"/>
        </w:rPr>
        <w:t>С</w:t>
      </w:r>
      <w:r w:rsidRPr="00F7754B">
        <w:rPr>
          <w:rFonts w:ascii="Times New Roman" w:hAnsi="Times New Roman"/>
          <w:sz w:val="28"/>
          <w:szCs w:val="28"/>
        </w:rPr>
        <w:t xml:space="preserve">лучай, когда сцепляемость  загрязняющих частиц  между собой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r>
              <w:rPr>
                <w:sz w:val="28"/>
                <w:szCs w:val="28"/>
              </w:rPr>
              <m:t>д</m:t>
            </m:r>
          </m:sub>
        </m:sSub>
      </m:oMath>
      <w:r w:rsidRPr="00F7754B">
        <w:rPr>
          <w:rFonts w:ascii="Times New Roman" w:hAnsi="Times New Roman"/>
          <w:sz w:val="28"/>
          <w:szCs w:val="28"/>
        </w:rPr>
        <w:t xml:space="preserve"> существенно  меньше, чем сцепляемость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r w:rsidRPr="00F7754B">
        <w:rPr>
          <w:rFonts w:ascii="Times New Roman" w:hAnsi="Times New Roman"/>
          <w:sz w:val="28"/>
          <w:szCs w:val="28"/>
        </w:rPr>
        <w:t xml:space="preserve"> между загрязняющими частицами </w:t>
      </w:r>
      <w:r>
        <w:rPr>
          <w:rFonts w:ascii="Times New Roman" w:hAnsi="Times New Roman"/>
          <w:sz w:val="28"/>
          <w:szCs w:val="28"/>
        </w:rPr>
        <w:t xml:space="preserve">и поверхностью соска, </w:t>
      </w:r>
      <w:r w:rsidRPr="00F7754B">
        <w:rPr>
          <w:rFonts w:ascii="Times New Roman" w:hAnsi="Times New Roman"/>
          <w:sz w:val="28"/>
          <w:szCs w:val="28"/>
        </w:rPr>
        <w:t xml:space="preserve">т.е. </w:t>
      </w:r>
      <m:oMath>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3</m:t>
            </m:r>
            <m:r>
              <w:rPr>
                <w:sz w:val="28"/>
                <w:szCs w:val="28"/>
              </w:rPr>
              <m:t>д</m:t>
            </m:r>
          </m:sub>
        </m:sSub>
      </m:oMath>
      <w:r w:rsidRPr="00F7754B">
        <w:rPr>
          <w:rFonts w:ascii="Times New Roman" w:hAnsi="Times New Roman"/>
          <w:sz w:val="28"/>
          <w:szCs w:val="28"/>
        </w:rPr>
        <w:t xml:space="preserve"> &lt;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r>
        <w:rPr>
          <w:rFonts w:ascii="Times New Roman" w:hAnsi="Times New Roman"/>
          <w:sz w:val="28"/>
          <w:szCs w:val="28"/>
        </w:rPr>
        <w:t>,  показан на схеме (рис. 2.1.4)</w:t>
      </w:r>
      <w:r w:rsidRPr="00F7754B">
        <w:rPr>
          <w:rFonts w:ascii="Times New Roman" w:hAnsi="Times New Roman"/>
          <w:sz w:val="28"/>
          <w:szCs w:val="28"/>
        </w:rPr>
        <w:t>,</w:t>
      </w:r>
      <w:r>
        <w:rPr>
          <w:rFonts w:ascii="Times New Roman" w:hAnsi="Times New Roman"/>
          <w:sz w:val="28"/>
          <w:szCs w:val="28"/>
        </w:rPr>
        <w:t xml:space="preserve"> </w:t>
      </w:r>
      <w:r w:rsidRPr="00F7754B">
        <w:rPr>
          <w:rFonts w:ascii="Times New Roman" w:hAnsi="Times New Roman"/>
          <w:sz w:val="28"/>
          <w:szCs w:val="28"/>
        </w:rPr>
        <w:t xml:space="preserve"> взаимодействия пучка ворса с загрязняющей массой</w:t>
      </w:r>
      <w:r>
        <w:rPr>
          <w:rFonts w:ascii="Times New Roman" w:hAnsi="Times New Roman"/>
          <w:sz w:val="28"/>
          <w:szCs w:val="28"/>
        </w:rPr>
        <w:t>.</w:t>
      </w:r>
    </w:p>
    <w:p w:rsidR="00AC7CFF" w:rsidRPr="00F7754B" w:rsidRDefault="00AC7CFF" w:rsidP="00AC7CFF">
      <w:pPr>
        <w:pStyle w:val="a3"/>
        <w:spacing w:line="360" w:lineRule="auto"/>
        <w:ind w:left="0"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871387" cy="1435396"/>
            <wp:effectExtent l="19050" t="0" r="0" b="0"/>
            <wp:docPr id="507" name="Рисунок 9" descr="D:\Аспирантура\Работа со щетками\Дисер\По ГЛАВАМ\2 Теоритические исследования\материалы\Теория Иван Иваныча\рисунок 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Аспирантура\Работа со щетками\Дисер\По ГЛАВАМ\2 Теоритические исследования\материалы\Теория Иван Иваныча\рисунок аб.jpg"/>
                    <pic:cNvPicPr>
                      <a:picLocks noChangeAspect="1" noChangeArrowheads="1"/>
                    </pic:cNvPicPr>
                  </pic:nvPicPr>
                  <pic:blipFill>
                    <a:blip r:embed="rId31" cstate="print"/>
                    <a:srcRect/>
                    <a:stretch>
                      <a:fillRect/>
                    </a:stretch>
                  </pic:blipFill>
                  <pic:spPr bwMode="auto">
                    <a:xfrm>
                      <a:off x="0" y="0"/>
                      <a:ext cx="5876925" cy="1436750"/>
                    </a:xfrm>
                    <a:prstGeom prst="rect">
                      <a:avLst/>
                    </a:prstGeom>
                    <a:noFill/>
                    <a:ln w="9525">
                      <a:noFill/>
                      <a:miter lim="800000"/>
                      <a:headEnd/>
                      <a:tailEnd/>
                    </a:ln>
                  </pic:spPr>
                </pic:pic>
              </a:graphicData>
            </a:graphic>
          </wp:inline>
        </w:drawing>
      </w:r>
    </w:p>
    <w:p w:rsidR="00AC7CFF" w:rsidRPr="00F7754B" w:rsidRDefault="00AC7CFF" w:rsidP="00AC7CFF">
      <w:pPr>
        <w:pStyle w:val="a3"/>
        <w:spacing w:line="360" w:lineRule="auto"/>
        <w:ind w:left="0" w:firstLine="567"/>
        <w:jc w:val="both"/>
        <w:rPr>
          <w:rFonts w:ascii="Times New Roman" w:eastAsia="Times New Roman" w:hAnsi="Times New Roman"/>
          <w:sz w:val="28"/>
          <w:szCs w:val="28"/>
        </w:rPr>
      </w:pPr>
      <w:r>
        <w:rPr>
          <w:rFonts w:ascii="Times New Roman" w:hAnsi="Times New Roman"/>
          <w:sz w:val="28"/>
          <w:szCs w:val="28"/>
        </w:rPr>
        <w:t>Рисунок 2.1.4</w:t>
      </w:r>
      <w:r w:rsidRPr="00F7754B">
        <w:rPr>
          <w:rFonts w:ascii="Times New Roman" w:hAnsi="Times New Roman"/>
          <w:sz w:val="28"/>
          <w:szCs w:val="28"/>
        </w:rPr>
        <w:t xml:space="preserve"> Схема взаимодействия пучка ворса с загрязняющей массой при </w:t>
      </w:r>
      <m:oMath>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3</m:t>
            </m:r>
            <m:r>
              <w:rPr>
                <w:sz w:val="28"/>
                <w:szCs w:val="28"/>
              </w:rPr>
              <m:t>д</m:t>
            </m:r>
          </m:sub>
        </m:sSub>
      </m:oMath>
      <w:r w:rsidRPr="00F7754B">
        <w:rPr>
          <w:rFonts w:ascii="Times New Roman" w:hAnsi="Times New Roman"/>
          <w:sz w:val="28"/>
          <w:szCs w:val="28"/>
        </w:rPr>
        <w:t xml:space="preserve"> &lt;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sz w:val="28"/>
                <w:szCs w:val="28"/>
              </w:rPr>
              <m:t>3</m:t>
            </m:r>
          </m:sub>
        </m:sSub>
      </m:oMath>
    </w:p>
    <w:p w:rsidR="00AC7CFF" w:rsidRPr="00F7754B" w:rsidRDefault="00AC7CFF" w:rsidP="00AC7CFF">
      <w:pPr>
        <w:pStyle w:val="a3"/>
        <w:spacing w:line="360" w:lineRule="auto"/>
        <w:ind w:left="0" w:firstLine="567"/>
        <w:jc w:val="both"/>
        <w:rPr>
          <w:rFonts w:ascii="Times New Roman" w:hAnsi="Times New Roman"/>
          <w:sz w:val="28"/>
          <w:szCs w:val="28"/>
        </w:rPr>
      </w:pP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 xml:space="preserve"> В этом случае при движении пучка ворса по загрязненной массе на  ее поверхности происходит деформация и разрушение частиц загрязнений за счет сил трения во</w:t>
      </w:r>
      <w:r>
        <w:rPr>
          <w:rFonts w:ascii="Times New Roman" w:hAnsi="Times New Roman"/>
          <w:sz w:val="28"/>
          <w:szCs w:val="28"/>
        </w:rPr>
        <w:t>лочения ворсинок  (рис. 2.1.4</w:t>
      </w:r>
      <w:r w:rsidRPr="00F7754B">
        <w:rPr>
          <w:rFonts w:ascii="Times New Roman" w:hAnsi="Times New Roman"/>
          <w:sz w:val="28"/>
          <w:szCs w:val="28"/>
        </w:rPr>
        <w:t>а)</w:t>
      </w:r>
      <w:r>
        <w:rPr>
          <w:rFonts w:ascii="Times New Roman" w:hAnsi="Times New Roman"/>
          <w:sz w:val="28"/>
          <w:szCs w:val="28"/>
        </w:rPr>
        <w:t>.</w:t>
      </w:r>
      <w:r w:rsidRPr="00F7754B">
        <w:rPr>
          <w:rFonts w:ascii="Times New Roman" w:hAnsi="Times New Roman"/>
          <w:sz w:val="28"/>
          <w:szCs w:val="28"/>
        </w:rPr>
        <w:t xml:space="preserve"> Этому процессу способствует подача моющей жидкости, разжижающей загрязняющую массу и тем самым облегчающей их разрушение. </w:t>
      </w:r>
    </w:p>
    <w:p w:rsidR="00AC7CFF"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Кроме того при  выходе ворсинок из контакта с по</w:t>
      </w:r>
      <w:r>
        <w:rPr>
          <w:rFonts w:ascii="Times New Roman" w:hAnsi="Times New Roman"/>
          <w:sz w:val="28"/>
          <w:szCs w:val="28"/>
        </w:rPr>
        <w:t xml:space="preserve">верхностью соска  </w:t>
      </w:r>
      <w:proofErr w:type="gramStart"/>
      <w:r>
        <w:rPr>
          <w:rFonts w:ascii="Times New Roman" w:hAnsi="Times New Roman"/>
          <w:sz w:val="28"/>
          <w:szCs w:val="28"/>
        </w:rPr>
        <w:t xml:space="preserve">( </w:t>
      </w:r>
      <w:proofErr w:type="gramEnd"/>
      <w:r>
        <w:rPr>
          <w:rFonts w:ascii="Times New Roman" w:hAnsi="Times New Roman"/>
          <w:sz w:val="28"/>
          <w:szCs w:val="28"/>
        </w:rPr>
        <w:t>см. рис. 2.1.4</w:t>
      </w:r>
      <w:r w:rsidRPr="00F7754B">
        <w:rPr>
          <w:rFonts w:ascii="Times New Roman" w:hAnsi="Times New Roman"/>
          <w:sz w:val="28"/>
          <w:szCs w:val="28"/>
        </w:rPr>
        <w:t xml:space="preserve"> б) абсолютная скорость  </w:t>
      </w:r>
      <m:oMath>
        <m:sSub>
          <m:sSubPr>
            <m:ctrlPr>
              <w:rPr>
                <w:rFonts w:ascii="Cambria Math" w:hAnsi="Cambria Math"/>
                <w:i/>
                <w:sz w:val="28"/>
                <w:szCs w:val="28"/>
              </w:rPr>
            </m:ctrlPr>
          </m:sSubPr>
          <m:e>
            <m:r>
              <w:rPr>
                <w:rFonts w:ascii="Cambria Math" w:hAnsi="Cambria Math"/>
                <w:sz w:val="28"/>
                <w:szCs w:val="28"/>
              </w:rPr>
              <m:t>ϑ</m:t>
            </m:r>
          </m:e>
          <m:sub>
            <m:r>
              <w:rPr>
                <w:sz w:val="28"/>
                <w:szCs w:val="28"/>
              </w:rPr>
              <m:t>аб</m:t>
            </m:r>
          </m:sub>
        </m:sSub>
      </m:oMath>
      <w:r w:rsidRPr="00F7754B">
        <w:rPr>
          <w:rFonts w:ascii="Times New Roman" w:hAnsi="Times New Roman"/>
          <w:sz w:val="28"/>
          <w:szCs w:val="28"/>
        </w:rPr>
        <w:t xml:space="preserve">  резко возрастает вследствие выпрямления ворсинок, что способствует отрыву частиц загрязнений от массива.</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Возможен</w:t>
      </w:r>
      <w:r>
        <w:rPr>
          <w:rFonts w:ascii="Times New Roman" w:hAnsi="Times New Roman"/>
          <w:sz w:val="28"/>
          <w:szCs w:val="28"/>
        </w:rPr>
        <w:t xml:space="preserve"> так же случай, приведенный на рис. 2.1.5</w:t>
      </w:r>
      <w:r w:rsidRPr="00F7754B">
        <w:rPr>
          <w:rFonts w:ascii="Times New Roman" w:hAnsi="Times New Roman"/>
          <w:sz w:val="28"/>
          <w:szCs w:val="28"/>
        </w:rPr>
        <w:t>.</w:t>
      </w:r>
    </w:p>
    <w:p w:rsidR="00AC7CFF" w:rsidRPr="00F7754B" w:rsidRDefault="00AC7CFF" w:rsidP="00AC7CFF">
      <w:pPr>
        <w:pStyle w:val="a3"/>
        <w:spacing w:line="360" w:lineRule="auto"/>
        <w:ind w:left="0" w:firstLine="567"/>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010275" cy="1771650"/>
            <wp:effectExtent l="19050" t="0" r="9525" b="0"/>
            <wp:docPr id="508" name="Рисунок 10" descr="D:\Аспирантура\Работа со щетками\Дисер\По ГЛАВАМ\2 Теоритические исследования\материалы\Теория Иван Иваныча\рисунок а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Аспирантура\Работа со щетками\Дисер\По ГЛАВАМ\2 Теоритические исследования\материалы\Теория Иван Иваныча\рисунок аб2.jpg"/>
                    <pic:cNvPicPr>
                      <a:picLocks noChangeAspect="1" noChangeArrowheads="1"/>
                    </pic:cNvPicPr>
                  </pic:nvPicPr>
                  <pic:blipFill>
                    <a:blip r:embed="rId32" cstate="print"/>
                    <a:srcRect/>
                    <a:stretch>
                      <a:fillRect/>
                    </a:stretch>
                  </pic:blipFill>
                  <pic:spPr bwMode="auto">
                    <a:xfrm>
                      <a:off x="0" y="0"/>
                      <a:ext cx="6010275" cy="1771650"/>
                    </a:xfrm>
                    <a:prstGeom prst="rect">
                      <a:avLst/>
                    </a:prstGeom>
                    <a:noFill/>
                    <a:ln w="9525">
                      <a:noFill/>
                      <a:miter lim="800000"/>
                      <a:headEnd/>
                      <a:tailEnd/>
                    </a:ln>
                  </pic:spPr>
                </pic:pic>
              </a:graphicData>
            </a:graphic>
          </wp:inline>
        </w:drawing>
      </w:r>
    </w:p>
    <w:p w:rsidR="00AC7CFF" w:rsidRPr="00F7754B" w:rsidRDefault="00AC7CFF" w:rsidP="00AC7CFF">
      <w:pPr>
        <w:pStyle w:val="a3"/>
        <w:spacing w:line="360" w:lineRule="auto"/>
        <w:ind w:left="0" w:firstLine="567"/>
        <w:jc w:val="center"/>
        <w:rPr>
          <w:rFonts w:ascii="Times New Roman" w:hAnsi="Times New Roman"/>
          <w:sz w:val="28"/>
          <w:szCs w:val="28"/>
        </w:rPr>
      </w:pPr>
      <w:r w:rsidRPr="00F7754B">
        <w:rPr>
          <w:rFonts w:ascii="Times New Roman" w:hAnsi="Times New Roman"/>
          <w:sz w:val="28"/>
          <w:szCs w:val="28"/>
        </w:rPr>
        <w:t>Рис</w:t>
      </w:r>
      <w:r>
        <w:rPr>
          <w:rFonts w:ascii="Times New Roman" w:hAnsi="Times New Roman"/>
          <w:sz w:val="28"/>
          <w:szCs w:val="28"/>
        </w:rPr>
        <w:t>унок 2.1.5</w:t>
      </w:r>
      <w:r w:rsidRPr="00F7754B">
        <w:rPr>
          <w:rFonts w:ascii="Times New Roman" w:hAnsi="Times New Roman"/>
          <w:sz w:val="28"/>
          <w:szCs w:val="28"/>
        </w:rPr>
        <w:t xml:space="preserve"> Схема взаимодействия пучка ворса и загрязнения, расположенного на складке соска вымени.</w:t>
      </w:r>
    </w:p>
    <w:p w:rsidR="00AC7CFF"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Наличие складок на соске вымени способствует загрязняющей массе закрепит</w:t>
      </w:r>
      <w:r>
        <w:rPr>
          <w:rFonts w:ascii="Times New Roman" w:hAnsi="Times New Roman"/>
          <w:sz w:val="28"/>
          <w:szCs w:val="28"/>
        </w:rPr>
        <w:t>ь</w:t>
      </w:r>
      <w:r w:rsidRPr="00F7754B">
        <w:rPr>
          <w:rFonts w:ascii="Times New Roman" w:hAnsi="Times New Roman"/>
          <w:sz w:val="28"/>
          <w:szCs w:val="28"/>
        </w:rPr>
        <w:t xml:space="preserve">ся </w:t>
      </w:r>
      <w:r>
        <w:rPr>
          <w:rFonts w:ascii="Times New Roman" w:hAnsi="Times New Roman"/>
          <w:sz w:val="28"/>
          <w:szCs w:val="28"/>
        </w:rPr>
        <w:t>с существенно больше</w:t>
      </w:r>
      <w:r w:rsidRPr="00F7754B">
        <w:rPr>
          <w:rFonts w:ascii="Times New Roman" w:hAnsi="Times New Roman"/>
          <w:sz w:val="28"/>
          <w:szCs w:val="28"/>
        </w:rPr>
        <w:t xml:space="preserve">й  </w:t>
      </w:r>
      <w:proofErr w:type="gramStart"/>
      <w:r w:rsidRPr="00F7754B">
        <w:rPr>
          <w:rFonts w:ascii="Times New Roman" w:hAnsi="Times New Roman"/>
          <w:sz w:val="28"/>
          <w:szCs w:val="28"/>
          <w:lang w:val="en-US"/>
        </w:rPr>
        <w:t>c</w:t>
      </w:r>
      <w:proofErr w:type="gramEnd"/>
      <w:r>
        <w:rPr>
          <w:rFonts w:ascii="Times New Roman" w:hAnsi="Times New Roman"/>
          <w:sz w:val="28"/>
          <w:szCs w:val="28"/>
        </w:rPr>
        <w:t>цепляемостью  (рис.2.1.5</w:t>
      </w:r>
      <w:r w:rsidRPr="00F7754B">
        <w:rPr>
          <w:rFonts w:ascii="Times New Roman" w:hAnsi="Times New Roman"/>
          <w:sz w:val="28"/>
          <w:szCs w:val="28"/>
        </w:rPr>
        <w:t xml:space="preserve"> а)</w:t>
      </w:r>
      <w:r>
        <w:rPr>
          <w:rFonts w:ascii="Times New Roman" w:hAnsi="Times New Roman"/>
          <w:sz w:val="28"/>
          <w:szCs w:val="28"/>
        </w:rPr>
        <w:t>. Б</w:t>
      </w:r>
      <w:r w:rsidRPr="00F7754B">
        <w:rPr>
          <w:rFonts w:ascii="Times New Roman" w:hAnsi="Times New Roman"/>
          <w:sz w:val="28"/>
          <w:szCs w:val="28"/>
        </w:rPr>
        <w:t xml:space="preserve">ез подачи моющей жидкости удаление такого типа загрязнения весьма </w:t>
      </w:r>
      <w:r w:rsidR="002632FF">
        <w:rPr>
          <w:rFonts w:ascii="Times New Roman" w:hAnsi="Times New Roman"/>
          <w:sz w:val="28"/>
          <w:szCs w:val="28"/>
        </w:rPr>
        <w:t>затруднительно.  П</w:t>
      </w:r>
      <w:r>
        <w:rPr>
          <w:rFonts w:ascii="Times New Roman" w:hAnsi="Times New Roman"/>
          <w:sz w:val="28"/>
          <w:szCs w:val="28"/>
        </w:rPr>
        <w:t>од действием силы давления пучков ворсинок происходит формоизменение</w:t>
      </w:r>
      <w:r w:rsidRPr="00F7754B">
        <w:rPr>
          <w:rFonts w:ascii="Times New Roman" w:hAnsi="Times New Roman"/>
          <w:sz w:val="28"/>
          <w:szCs w:val="28"/>
        </w:rPr>
        <w:t xml:space="preserve"> </w:t>
      </w:r>
      <w:r>
        <w:rPr>
          <w:rFonts w:ascii="Times New Roman" w:hAnsi="Times New Roman"/>
          <w:sz w:val="28"/>
          <w:szCs w:val="28"/>
        </w:rPr>
        <w:t xml:space="preserve">в целом </w:t>
      </w:r>
      <w:r w:rsidRPr="00F7754B">
        <w:rPr>
          <w:rFonts w:ascii="Times New Roman" w:hAnsi="Times New Roman"/>
          <w:sz w:val="28"/>
          <w:szCs w:val="28"/>
        </w:rPr>
        <w:t>соска</w:t>
      </w:r>
      <w:r>
        <w:rPr>
          <w:rFonts w:ascii="Times New Roman" w:hAnsi="Times New Roman"/>
          <w:sz w:val="28"/>
          <w:szCs w:val="28"/>
        </w:rPr>
        <w:t>,</w:t>
      </w:r>
      <w:r w:rsidRPr="00F7754B">
        <w:rPr>
          <w:rFonts w:ascii="Times New Roman" w:hAnsi="Times New Roman"/>
          <w:sz w:val="28"/>
          <w:szCs w:val="28"/>
        </w:rPr>
        <w:t xml:space="preserve"> </w:t>
      </w:r>
      <w:r w:rsidR="002632FF">
        <w:rPr>
          <w:rFonts w:ascii="Times New Roman" w:hAnsi="Times New Roman"/>
          <w:sz w:val="28"/>
          <w:szCs w:val="28"/>
        </w:rPr>
        <w:t xml:space="preserve">он удлиняется, </w:t>
      </w:r>
      <w:r w:rsidRPr="00F7754B">
        <w:rPr>
          <w:rFonts w:ascii="Times New Roman" w:hAnsi="Times New Roman"/>
          <w:sz w:val="28"/>
          <w:szCs w:val="28"/>
        </w:rPr>
        <w:t>складка</w:t>
      </w:r>
      <w:r>
        <w:rPr>
          <w:rFonts w:ascii="Times New Roman" w:hAnsi="Times New Roman"/>
          <w:sz w:val="28"/>
          <w:szCs w:val="28"/>
        </w:rPr>
        <w:t xml:space="preserve"> стремится выпрямиться</w:t>
      </w:r>
      <w:r w:rsidRPr="00F7754B">
        <w:rPr>
          <w:rFonts w:ascii="Times New Roman" w:hAnsi="Times New Roman"/>
          <w:sz w:val="28"/>
          <w:szCs w:val="28"/>
        </w:rPr>
        <w:t xml:space="preserve">  и</w:t>
      </w:r>
      <w:r>
        <w:rPr>
          <w:rFonts w:ascii="Times New Roman" w:hAnsi="Times New Roman"/>
          <w:sz w:val="28"/>
          <w:szCs w:val="28"/>
        </w:rPr>
        <w:t xml:space="preserve"> локальная</w:t>
      </w:r>
      <w:r w:rsidRPr="00F7754B">
        <w:rPr>
          <w:rFonts w:ascii="Times New Roman" w:hAnsi="Times New Roman"/>
          <w:sz w:val="28"/>
          <w:szCs w:val="28"/>
        </w:rPr>
        <w:t xml:space="preserve"> загрязняющая масса освобождается, а моющая жидкость заполняет образовав</w:t>
      </w:r>
      <w:r>
        <w:rPr>
          <w:rFonts w:ascii="Times New Roman" w:hAnsi="Times New Roman"/>
          <w:sz w:val="28"/>
          <w:szCs w:val="28"/>
        </w:rPr>
        <w:t>шиеся пространство (рис. 2.1.5</w:t>
      </w:r>
      <w:r w:rsidRPr="00F7754B">
        <w:rPr>
          <w:rFonts w:ascii="Times New Roman" w:hAnsi="Times New Roman"/>
          <w:sz w:val="28"/>
          <w:szCs w:val="28"/>
        </w:rPr>
        <w:t xml:space="preserve"> б). При последующем воздействии пучка ворса загрязняющая масса отбрасывается. Аналитическое определение силы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sz w:val="28"/>
                <w:szCs w:val="28"/>
              </w:rPr>
              <m:t>2</m:t>
            </m:r>
          </m:sub>
        </m:sSub>
      </m:oMath>
      <w:r w:rsidRPr="00F7754B">
        <w:rPr>
          <w:rFonts w:ascii="Times New Roman" w:hAnsi="Times New Roman"/>
          <w:sz w:val="28"/>
          <w:szCs w:val="28"/>
        </w:rPr>
        <w:t xml:space="preserve"> для выше рассмотренных случаев достаточно сложно. Кроме того, учесть все факторы, частично приведенные</w:t>
      </w:r>
      <w:r>
        <w:rPr>
          <w:rFonts w:ascii="Times New Roman" w:hAnsi="Times New Roman"/>
          <w:sz w:val="28"/>
          <w:szCs w:val="28"/>
        </w:rPr>
        <w:t xml:space="preserve"> нами на схемах (рис. 2.1.3,2.1.4 и 2.1.5</w:t>
      </w:r>
      <w:r w:rsidRPr="00F7754B">
        <w:rPr>
          <w:rFonts w:ascii="Times New Roman" w:hAnsi="Times New Roman"/>
          <w:sz w:val="28"/>
          <w:szCs w:val="28"/>
        </w:rPr>
        <w:t xml:space="preserve">) весьма затруднительно. </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Учитывая изложенное</w:t>
      </w:r>
      <w:r>
        <w:rPr>
          <w:rFonts w:ascii="Times New Roman" w:hAnsi="Times New Roman"/>
          <w:sz w:val="28"/>
          <w:szCs w:val="28"/>
        </w:rPr>
        <w:t xml:space="preserve">, </w:t>
      </w:r>
      <w:r w:rsidRPr="00F7754B">
        <w:rPr>
          <w:rFonts w:ascii="Times New Roman" w:hAnsi="Times New Roman"/>
          <w:sz w:val="28"/>
          <w:szCs w:val="28"/>
        </w:rPr>
        <w:t xml:space="preserve"> считаем целесообразным применение </w:t>
      </w:r>
      <w:r>
        <w:rPr>
          <w:rFonts w:ascii="Times New Roman" w:hAnsi="Times New Roman"/>
          <w:sz w:val="28"/>
          <w:szCs w:val="28"/>
        </w:rPr>
        <w:t>положения</w:t>
      </w:r>
      <w:r w:rsidRPr="00F7754B">
        <w:rPr>
          <w:rFonts w:ascii="Times New Roman" w:hAnsi="Times New Roman"/>
          <w:sz w:val="28"/>
          <w:szCs w:val="28"/>
        </w:rPr>
        <w:t xml:space="preserve"> В.П. Горячкина [36, 37, 38, 39, 40] о пропорциональности силы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sz w:val="28"/>
                <w:szCs w:val="28"/>
              </w:rPr>
              <m:t>2</m:t>
            </m:r>
          </m:sub>
        </m:sSub>
      </m:oMath>
      <w:r w:rsidRPr="00F7754B">
        <w:rPr>
          <w:rFonts w:ascii="Times New Roman" w:hAnsi="Times New Roman"/>
          <w:sz w:val="28"/>
          <w:szCs w:val="28"/>
        </w:rPr>
        <w:t xml:space="preserve"> полному окружному усилию </w:t>
      </w:r>
      <w:r w:rsidRPr="00F7754B">
        <w:rPr>
          <w:rFonts w:ascii="Times New Roman" w:hAnsi="Times New Roman"/>
          <w:sz w:val="28"/>
          <w:szCs w:val="28"/>
          <w:lang w:val="en-US"/>
        </w:rPr>
        <w:t>P</w:t>
      </w:r>
      <w:r w:rsidRPr="00F7754B">
        <w:rPr>
          <w:rFonts w:ascii="Times New Roman" w:hAnsi="Times New Roman"/>
          <w:sz w:val="28"/>
          <w:szCs w:val="28"/>
        </w:rPr>
        <w:t xml:space="preserve">, т.е. </w:t>
      </w:r>
    </w:p>
    <w:p w:rsidR="00AC7CFF" w:rsidRPr="00F7754B" w:rsidRDefault="00BE0DD2" w:rsidP="00AC7CFF">
      <w:pPr>
        <w:pStyle w:val="a3"/>
        <w:spacing w:line="360" w:lineRule="auto"/>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2</m:t>
            </m:r>
          </m:sub>
        </m:sSub>
      </m:oMath>
      <w:r w:rsidR="00AC7CFF" w:rsidRPr="00F7754B">
        <w:rPr>
          <w:rFonts w:ascii="Times New Roman" w:hAnsi="Times New Roman"/>
          <w:sz w:val="28"/>
          <w:szCs w:val="28"/>
        </w:rPr>
        <w:t xml:space="preserve"> = ƒ</w:t>
      </w:r>
      <w:r w:rsidR="00AC7CFF" w:rsidRPr="00F7754B">
        <w:rPr>
          <w:rFonts w:ascii="Times New Roman" w:hAnsi="Times New Roman"/>
          <w:sz w:val="28"/>
          <w:szCs w:val="28"/>
          <w:lang w:val="en-US"/>
        </w:rPr>
        <w:t>P</w:t>
      </w:r>
      <w:r w:rsidR="00AC7CFF">
        <w:rPr>
          <w:rFonts w:ascii="Times New Roman" w:hAnsi="Times New Roman"/>
          <w:sz w:val="28"/>
          <w:szCs w:val="28"/>
        </w:rPr>
        <w:t>,</w:t>
      </w:r>
      <w:r w:rsidR="00AC7CFF">
        <w:rPr>
          <w:rFonts w:ascii="Times New Roman" w:hAnsi="Times New Roman"/>
          <w:sz w:val="28"/>
          <w:szCs w:val="28"/>
        </w:rPr>
        <w:tab/>
      </w:r>
      <w:r w:rsidR="00AC7CFF">
        <w:rPr>
          <w:rFonts w:ascii="Times New Roman" w:hAnsi="Times New Roman"/>
          <w:sz w:val="28"/>
          <w:szCs w:val="28"/>
        </w:rPr>
        <w:tab/>
      </w:r>
      <w:r w:rsidR="00AC7CFF">
        <w:rPr>
          <w:rFonts w:ascii="Times New Roman" w:hAnsi="Times New Roman"/>
          <w:sz w:val="28"/>
          <w:szCs w:val="28"/>
        </w:rPr>
        <w:tab/>
      </w:r>
      <w:r w:rsidR="00AC7CFF">
        <w:rPr>
          <w:rFonts w:ascii="Times New Roman" w:hAnsi="Times New Roman"/>
          <w:sz w:val="28"/>
          <w:szCs w:val="28"/>
        </w:rPr>
        <w:tab/>
      </w:r>
      <w:r w:rsidR="00AC7CFF">
        <w:rPr>
          <w:rFonts w:ascii="Times New Roman" w:hAnsi="Times New Roman"/>
          <w:sz w:val="28"/>
          <w:szCs w:val="28"/>
        </w:rPr>
        <w:tab/>
      </w:r>
      <w:r w:rsidR="00AC7CFF">
        <w:rPr>
          <w:rFonts w:ascii="Times New Roman" w:hAnsi="Times New Roman"/>
          <w:sz w:val="28"/>
          <w:szCs w:val="28"/>
        </w:rPr>
        <w:tab/>
        <w:t>(2.27</w:t>
      </w:r>
      <w:r w:rsidR="00AC7CFF" w:rsidRPr="00F7754B">
        <w:rPr>
          <w:rFonts w:ascii="Times New Roman" w:hAnsi="Times New Roman"/>
          <w:sz w:val="28"/>
          <w:szCs w:val="28"/>
        </w:rPr>
        <w:t>)</w:t>
      </w:r>
    </w:p>
    <w:p w:rsidR="00AC7CFF" w:rsidRPr="00F27AEA" w:rsidRDefault="00AC7CFF" w:rsidP="00AC7CFF">
      <w:pPr>
        <w:pStyle w:val="a3"/>
        <w:spacing w:line="360" w:lineRule="auto"/>
        <w:ind w:left="0" w:firstLine="567"/>
        <w:jc w:val="both"/>
        <w:rPr>
          <w:rFonts w:ascii="Cambria Math" w:hAnsi="Times New Roman"/>
          <w:sz w:val="28"/>
          <w:szCs w:val="28"/>
        </w:rPr>
      </w:pPr>
      <w:r w:rsidRPr="00F7754B">
        <w:rPr>
          <w:rFonts w:ascii="Times New Roman" w:hAnsi="Times New Roman"/>
          <w:sz w:val="28"/>
          <w:szCs w:val="28"/>
        </w:rPr>
        <w:t xml:space="preserve">где ƒ </w:t>
      </w:r>
      <w:r w:rsidR="001857D3">
        <w:rPr>
          <w:rFonts w:ascii="Times New Roman" w:hAnsi="Times New Roman"/>
          <w:sz w:val="28"/>
          <w:szCs w:val="28"/>
        </w:rPr>
        <w:t>–</w:t>
      </w:r>
      <w:r w:rsidRPr="00F7754B">
        <w:rPr>
          <w:rFonts w:ascii="Times New Roman" w:hAnsi="Times New Roman"/>
          <w:sz w:val="28"/>
          <w:szCs w:val="28"/>
        </w:rPr>
        <w:t xml:space="preserve"> коэффициент пропорциональности или коэффициент перетирания загрязнений. Далее</w:t>
      </w:r>
      <w:r>
        <w:rPr>
          <w:rFonts w:ascii="Times New Roman" w:hAnsi="Times New Roman"/>
          <w:sz w:val="28"/>
          <w:szCs w:val="28"/>
        </w:rPr>
        <w:t>,</w:t>
      </w:r>
      <w:r w:rsidRPr="00F7754B">
        <w:rPr>
          <w:rFonts w:ascii="Times New Roman" w:hAnsi="Times New Roman"/>
          <w:sz w:val="28"/>
          <w:szCs w:val="28"/>
        </w:rPr>
        <w:t xml:space="preserve"> подставляя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1</m:t>
            </m:r>
          </m:sub>
        </m:sSub>
      </m:oMath>
      <w:r w:rsidRPr="00F7754B">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2</m:t>
            </m:r>
          </m:sub>
        </m:sSub>
      </m:oMath>
      <w:r w:rsidRPr="00F7754B">
        <w:rPr>
          <w:rFonts w:ascii="Times New Roman" w:hAnsi="Times New Roman"/>
          <w:sz w:val="28"/>
          <w:szCs w:val="28"/>
        </w:rPr>
        <w:t xml:space="preserve"> в выражение </w:t>
      </w:r>
      <w:r>
        <w:rPr>
          <w:rFonts w:ascii="Times New Roman" w:hAnsi="Times New Roman"/>
          <w:sz w:val="28"/>
          <w:szCs w:val="28"/>
        </w:rPr>
        <w:t>(2.24), получаем:</w:t>
      </w:r>
      <w:r w:rsidR="00BE0DD2" w:rsidRPr="00F27AEA">
        <w:rPr>
          <w:rFonts w:ascii="Cambria Math" w:hAnsi="Times New Roman"/>
          <w:sz w:val="28"/>
          <w:szCs w:val="28"/>
        </w:rPr>
        <w:fldChar w:fldCharType="begin"/>
      </w:r>
      <w:r w:rsidRPr="00F27AEA">
        <w:rPr>
          <w:rFonts w:ascii="Cambria Math" w:hAnsi="Times New Roman"/>
          <w:sz w:val="28"/>
          <w:szCs w:val="28"/>
        </w:rPr>
        <w:instrText xml:space="preserve"> QUOTE </w:instrText>
      </w:r>
      <m:oMath>
        <m:r>
          <w:rPr>
            <w:rFonts w:ascii="Cambria Math"/>
            <w:sz w:val="28"/>
            <w:szCs w:val="28"/>
          </w:rPr>
          <m:t xml:space="preserve">(2.17),  </m:t>
        </m:r>
        <m:r>
          <m:rPr>
            <m:sty m:val="p"/>
          </m:rPr>
          <w:rPr>
            <w:sz w:val="28"/>
            <w:szCs w:val="28"/>
          </w:rPr>
          <m:t>будем</m:t>
        </m:r>
        <m:r>
          <m:rPr>
            <m:sty m:val="p"/>
          </m:rPr>
          <w:rPr>
            <w:rFonts w:ascii="Cambria Math"/>
            <w:sz w:val="28"/>
            <w:szCs w:val="28"/>
          </w:rPr>
          <m:t xml:space="preserve"> </m:t>
        </m:r>
        <m:r>
          <m:rPr>
            <m:sty m:val="p"/>
          </m:rPr>
          <w:rPr>
            <w:sz w:val="28"/>
            <w:szCs w:val="28"/>
          </w:rPr>
          <m:t>иметь</m:t>
        </m:r>
        <m:r>
          <m:rPr>
            <m:sty m:val="p"/>
          </m:rPr>
          <w:rPr>
            <w:rFonts w:ascii="Cambria Math"/>
            <w:sz w:val="28"/>
            <w:szCs w:val="28"/>
          </w:rPr>
          <m:t>:</m:t>
        </m:r>
        <m:r>
          <w:rPr>
            <w:rFonts w:ascii="Cambria Math"/>
            <w:sz w:val="28"/>
            <w:szCs w:val="28"/>
          </w:rPr>
          <m:t xml:space="preserve"> </m:t>
        </m:r>
      </m:oMath>
      <w:r w:rsidRPr="00F27AEA">
        <w:rPr>
          <w:rFonts w:ascii="Cambria Math" w:hAnsi="Times New Roman"/>
          <w:sz w:val="28"/>
          <w:szCs w:val="28"/>
        </w:rPr>
        <w:instrText xml:space="preserve"> </w:instrText>
      </w:r>
      <w:r w:rsidR="00BE0DD2" w:rsidRPr="00F27AEA">
        <w:rPr>
          <w:rFonts w:ascii="Cambria Math" w:hAnsi="Times New Roman"/>
          <w:sz w:val="28"/>
          <w:szCs w:val="28"/>
        </w:rPr>
        <w:fldChar w:fldCharType="end"/>
      </w:r>
    </w:p>
    <w:p w:rsidR="00AC7CFF" w:rsidRPr="00F7754B" w:rsidRDefault="00AC7CFF" w:rsidP="00AC7CFF">
      <w:pPr>
        <w:pStyle w:val="a3"/>
        <w:spacing w:line="360" w:lineRule="auto"/>
        <w:ind w:left="0" w:firstLine="567"/>
        <w:jc w:val="right"/>
        <w:rPr>
          <w:rFonts w:ascii="Times New Roman" w:hAnsi="Times New Roman"/>
          <w:sz w:val="28"/>
          <w:szCs w:val="28"/>
        </w:rPr>
      </w:pPr>
      <m:oMath>
        <m:r>
          <m:rPr>
            <m:sty m:val="p"/>
          </m:rPr>
          <w:rPr>
            <w:rFonts w:ascii="Cambria Math" w:hAnsi="Cambria Math"/>
            <w:sz w:val="28"/>
            <w:szCs w:val="28"/>
            <w:lang w:val="en-US"/>
          </w:rPr>
          <m:t>P</m:t>
        </m:r>
        <m:r>
          <m:rPr>
            <m:sty m:val="p"/>
          </m:rP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sz w:val="28"/>
                    <w:szCs w:val="28"/>
                  </w:rPr>
                  <m:t xml:space="preserve">3 </m:t>
                </m:r>
              </m:sub>
            </m:sSub>
            <m:r>
              <w:rPr>
                <w:rFonts w:ascii="Cambria Math"/>
                <w:sz w:val="28"/>
                <w:szCs w:val="28"/>
              </w:rPr>
              <m:t xml:space="preserve"> </m:t>
            </m:r>
            <m:r>
              <w:rPr>
                <w:rFonts w:ascii="Cambria Math" w:hAnsi="Cambria Math"/>
                <w:sz w:val="28"/>
                <w:szCs w:val="28"/>
                <w:lang w:val="en-US"/>
              </w:rPr>
              <m:t>α</m:t>
            </m:r>
            <m:sSub>
              <m:sSubPr>
                <m:ctrlPr>
                  <w:rPr>
                    <w:rFonts w:ascii="Cambria Math" w:hAnsi="Cambria Math"/>
                    <w:i/>
                    <w:sz w:val="28"/>
                    <w:szCs w:val="28"/>
                    <w:lang w:val="en-US"/>
                  </w:rPr>
                </m:ctrlPr>
              </m:sSubPr>
              <m:e>
                <m:r>
                  <w:rPr>
                    <w:rFonts w:ascii="Cambria Math" w:hAnsi="Cambria Math"/>
                    <w:sz w:val="28"/>
                    <w:szCs w:val="28"/>
                    <w:lang w:val="en-US"/>
                  </w:rPr>
                  <m:t>ϑ</m:t>
                </m:r>
              </m:e>
              <m:sub>
                <m:r>
                  <w:rPr>
                    <w:rFonts w:ascii="Cambria Math"/>
                    <w:sz w:val="28"/>
                    <w:szCs w:val="28"/>
                  </w:rPr>
                  <m:t>а</m:t>
                </m:r>
                <m:r>
                  <w:rPr>
                    <w:sz w:val="28"/>
                    <w:szCs w:val="28"/>
                  </w:rPr>
                  <m:t>б</m:t>
                </m:r>
              </m:sub>
            </m:sSub>
          </m:num>
          <m:den>
            <m:r>
              <w:rPr>
                <w:sz w:val="28"/>
                <w:szCs w:val="28"/>
              </w:rPr>
              <m:t>∆</m:t>
            </m:r>
            <m:r>
              <w:rPr>
                <w:rFonts w:ascii="Cambria Math" w:hAnsi="Cambria Math"/>
                <w:sz w:val="28"/>
                <w:szCs w:val="28"/>
                <w:lang w:val="en-US"/>
              </w:rPr>
              <m:t>t</m:t>
            </m:r>
            <m:r>
              <w:rPr>
                <w:rFonts w:ascii="Cambria Math"/>
                <w:sz w:val="28"/>
                <w:szCs w:val="28"/>
              </w:rPr>
              <m:t xml:space="preserve"> (1</m:t>
            </m:r>
            <m:r>
              <w:rPr>
                <w:sz w:val="28"/>
                <w:szCs w:val="28"/>
              </w:rPr>
              <m:t>-ƒ</m:t>
            </m:r>
            <m:r>
              <w:rPr>
                <w:rFonts w:ascii="Cambria Math"/>
                <w:sz w:val="28"/>
                <w:szCs w:val="28"/>
              </w:rPr>
              <m:t>)</m:t>
            </m:r>
          </m:den>
        </m:f>
      </m:oMath>
      <w:r>
        <w:rPr>
          <w:rFonts w:ascii="Times New Roman" w:eastAsia="Times New Roman" w:hAnsi="Times New Roman"/>
          <w:sz w:val="28"/>
          <w:szCs w:val="28"/>
        </w:rPr>
        <w:t>,</w:t>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t>(2.28</w:t>
      </w:r>
      <w:r w:rsidRPr="00F7754B">
        <w:rPr>
          <w:rFonts w:ascii="Times New Roman" w:eastAsia="Times New Roman" w:hAnsi="Times New Roman"/>
          <w:sz w:val="28"/>
          <w:szCs w:val="28"/>
        </w:rPr>
        <w:t>)</w:t>
      </w:r>
    </w:p>
    <w:p w:rsidR="00AC7CFF" w:rsidRPr="00F7754B" w:rsidRDefault="00AC7CFF" w:rsidP="00AC7CFF">
      <w:pPr>
        <w:pStyle w:val="a3"/>
        <w:spacing w:line="360" w:lineRule="auto"/>
        <w:ind w:left="0" w:firstLine="567"/>
        <w:jc w:val="both"/>
        <w:rPr>
          <w:rFonts w:ascii="Times New Roman" w:hAnsi="Times New Roman"/>
          <w:sz w:val="28"/>
          <w:szCs w:val="28"/>
        </w:rPr>
      </w:pPr>
      <w:r w:rsidRPr="00F7754B">
        <w:rPr>
          <w:rFonts w:ascii="Times New Roman" w:hAnsi="Times New Roman"/>
          <w:sz w:val="28"/>
          <w:szCs w:val="28"/>
        </w:rPr>
        <w:t>Если ум</w:t>
      </w:r>
      <w:r>
        <w:rPr>
          <w:rFonts w:ascii="Times New Roman" w:hAnsi="Times New Roman"/>
          <w:sz w:val="28"/>
          <w:szCs w:val="28"/>
        </w:rPr>
        <w:t>ножить обе части равенства (2.28</w:t>
      </w:r>
      <w:r w:rsidRPr="00F7754B">
        <w:rPr>
          <w:rFonts w:ascii="Times New Roman" w:hAnsi="Times New Roman"/>
          <w:sz w:val="28"/>
          <w:szCs w:val="28"/>
        </w:rPr>
        <w:t>) на окружную скорость щетки</w:t>
      </w:r>
      <w:r>
        <w:rPr>
          <w:rFonts w:ascii="Times New Roman" w:hAnsi="Times New Roman"/>
          <w:sz w:val="28"/>
          <w:szCs w:val="28"/>
        </w:rPr>
        <w:t>, можно перейти к определению</w:t>
      </w:r>
      <w:r w:rsidRPr="00F7754B">
        <w:rPr>
          <w:rFonts w:ascii="Times New Roman" w:hAnsi="Times New Roman"/>
          <w:sz w:val="28"/>
          <w:szCs w:val="28"/>
        </w:rPr>
        <w:t xml:space="preserve"> мощности, потребной на удаление загрязнений.</w:t>
      </w:r>
    </w:p>
    <w:p w:rsidR="00AC7CFF" w:rsidRPr="00F7754B" w:rsidRDefault="00BE0DD2" w:rsidP="00AC7CFF">
      <w:pPr>
        <w:pStyle w:val="a3"/>
        <w:spacing w:line="360" w:lineRule="auto"/>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m:rPr>
                <m:sty m:val="p"/>
              </m:rPr>
              <w:rPr>
                <w:sz w:val="28"/>
                <w:szCs w:val="28"/>
              </w:rPr>
              <m:t>Ν</m:t>
            </m:r>
          </m:e>
          <m:sub>
            <m:r>
              <w:rPr>
                <w:rFonts w:ascii="Cambria Math" w:hAnsi="Cambria Math"/>
                <w:sz w:val="28"/>
                <w:szCs w:val="28"/>
                <w:lang w:val="en-US"/>
              </w:rPr>
              <m:t>i</m:t>
            </m:r>
          </m:sub>
        </m:sSub>
      </m:oMath>
      <w:r w:rsidR="00AC7CFF" w:rsidRPr="002909FC">
        <w:rPr>
          <w:rFonts w:ascii="Times New Roman" w:eastAsia="Times New Roman" w:hAnsi="Times New Roman"/>
          <w:sz w:val="28"/>
          <w:szCs w:val="28"/>
        </w:rPr>
        <w:t xml:space="preserve"> =  </w:t>
      </w:r>
      <m:oMath>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en-US"/>
                  </w:rPr>
                  <m:t>m</m:t>
                </m:r>
              </m:e>
              <m:sub>
                <m:r>
                  <w:rPr>
                    <w:rFonts w:ascii="Cambria Math" w:eastAsia="Times New Roman"/>
                    <w:sz w:val="28"/>
                    <w:szCs w:val="28"/>
                  </w:rPr>
                  <m:t>3</m:t>
                </m:r>
              </m:sub>
            </m:sSub>
            <m:r>
              <w:rPr>
                <w:rFonts w:ascii="Cambria Math" w:eastAsia="Times New Roman" w:hAnsi="Cambria Math"/>
                <w:sz w:val="28"/>
                <w:szCs w:val="28"/>
              </w:rPr>
              <m:t>α</m:t>
            </m:r>
            <m:sSub>
              <m:sSubPr>
                <m:ctrlPr>
                  <w:rPr>
                    <w:rFonts w:ascii="Cambria Math" w:eastAsia="Times New Roman" w:hAnsi="Cambria Math"/>
                    <w:i/>
                    <w:sz w:val="28"/>
                    <w:szCs w:val="28"/>
                  </w:rPr>
                </m:ctrlPr>
              </m:sSubPr>
              <m:e>
                <m:r>
                  <w:rPr>
                    <w:rFonts w:ascii="Cambria Math" w:eastAsia="Times New Roman" w:hAnsi="Cambria Math"/>
                    <w:sz w:val="28"/>
                    <w:szCs w:val="28"/>
                  </w:rPr>
                  <m:t>ϑ</m:t>
                </m:r>
              </m:e>
              <m:sub>
                <m:r>
                  <w:rPr>
                    <w:rFonts w:eastAsia="Times New Roman"/>
                    <w:sz w:val="28"/>
                    <w:szCs w:val="28"/>
                  </w:rPr>
                  <m:t>аб</m:t>
                </m:r>
              </m:sub>
            </m:sSub>
            <m:r>
              <w:rPr>
                <w:rFonts w:ascii="Cambria Math" w:eastAsia="Times New Roman"/>
                <w:sz w:val="28"/>
                <w:szCs w:val="28"/>
              </w:rPr>
              <m:t xml:space="preserve"> </m:t>
            </m:r>
            <m:r>
              <w:rPr>
                <w:rFonts w:ascii="Cambria Math" w:eastAsia="Times New Roman" w:hAnsi="Cambria Math"/>
                <w:sz w:val="28"/>
                <w:szCs w:val="28"/>
              </w:rPr>
              <m:t>ϑ</m:t>
            </m:r>
          </m:num>
          <m:den>
            <m:r>
              <w:rPr>
                <w:rFonts w:eastAsia="Times New Roman"/>
                <w:sz w:val="28"/>
                <w:szCs w:val="28"/>
              </w:rPr>
              <m:t>∆</m:t>
            </m:r>
            <m:r>
              <w:rPr>
                <w:rFonts w:ascii="Cambria Math" w:eastAsia="Times New Roman" w:hAnsi="Cambria Math"/>
                <w:sz w:val="28"/>
                <w:szCs w:val="28"/>
              </w:rPr>
              <m:t>t</m:t>
            </m:r>
            <m:r>
              <w:rPr>
                <w:rFonts w:ascii="Cambria Math" w:eastAsia="Times New Roman"/>
                <w:sz w:val="28"/>
                <w:szCs w:val="28"/>
              </w:rPr>
              <m:t xml:space="preserve"> (1</m:t>
            </m:r>
            <m:r>
              <w:rPr>
                <w:rFonts w:eastAsia="Times New Roman"/>
                <w:sz w:val="28"/>
                <w:szCs w:val="28"/>
              </w:rPr>
              <m:t>-ƒ</m:t>
            </m:r>
            <m:r>
              <w:rPr>
                <w:rFonts w:ascii="Cambria Math" w:eastAsia="Times New Roman"/>
                <w:sz w:val="28"/>
                <w:szCs w:val="28"/>
              </w:rPr>
              <m:t xml:space="preserve">) </m:t>
            </m:r>
          </m:den>
        </m:f>
      </m:oMath>
      <w:r w:rsidR="00AC7CFF" w:rsidRPr="002909FC">
        <w:rPr>
          <w:rFonts w:ascii="Times New Roman" w:eastAsia="Times New Roman" w:hAnsi="Times New Roman"/>
          <w:sz w:val="28"/>
          <w:szCs w:val="28"/>
        </w:rPr>
        <w:t>, Вт</w:t>
      </w:r>
      <w:r w:rsidR="00AC7CFF" w:rsidRPr="002909FC">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r>
      <w:r w:rsidR="00AC7CFF">
        <w:rPr>
          <w:rFonts w:ascii="Times New Roman" w:eastAsia="Times New Roman" w:hAnsi="Times New Roman"/>
          <w:sz w:val="28"/>
          <w:szCs w:val="28"/>
        </w:rPr>
        <w:tab/>
        <w:t xml:space="preserve"> (2.29</w:t>
      </w:r>
      <w:r w:rsidR="00AC7CFF" w:rsidRPr="00F7754B">
        <w:rPr>
          <w:rFonts w:ascii="Times New Roman" w:eastAsia="Times New Roman" w:hAnsi="Times New Roman"/>
          <w:sz w:val="28"/>
          <w:szCs w:val="28"/>
        </w:rPr>
        <w:t>)</w:t>
      </w:r>
    </w:p>
    <w:p w:rsidR="00AC7CFF" w:rsidRPr="00F7754B" w:rsidRDefault="00AC7CFF" w:rsidP="00AC7CFF">
      <w:pPr>
        <w:spacing w:line="360" w:lineRule="auto"/>
        <w:ind w:firstLine="567"/>
        <w:jc w:val="right"/>
        <w:rPr>
          <w:sz w:val="28"/>
          <w:szCs w:val="28"/>
        </w:rPr>
      </w:pPr>
      <w:r w:rsidRPr="00F7754B">
        <w:rPr>
          <w:sz w:val="28"/>
          <w:szCs w:val="28"/>
        </w:rPr>
        <w:lastRenderedPageBreak/>
        <w:t xml:space="preserve"> </w:t>
      </w:r>
      <m:oMath>
        <m:sSub>
          <m:sSubPr>
            <m:ctrlPr>
              <w:rPr>
                <w:rFonts w:ascii="Cambria Math" w:hAnsi="Cambria Math"/>
                <w:sz w:val="28"/>
                <w:szCs w:val="28"/>
              </w:rPr>
            </m:ctrlPr>
          </m:sSubPr>
          <m:e>
            <m:r>
              <w:rPr>
                <w:rFonts w:ascii="Cambria Math" w:hAnsi="Cambria Math"/>
                <w:sz w:val="28"/>
                <w:szCs w:val="28"/>
                <w:lang w:val="en-US"/>
              </w:rPr>
              <m:t>N</m:t>
            </m:r>
          </m:e>
          <m:sub>
            <m:r>
              <m:rPr>
                <m:sty m:val="p"/>
              </m:rPr>
              <w:rPr>
                <w:rFonts w:ascii="Cambria Math"/>
                <w:sz w:val="28"/>
                <w:szCs w:val="28"/>
              </w:rPr>
              <m:t>0</m:t>
            </m:r>
          </m:sub>
        </m:sSub>
        <m:r>
          <m:rPr>
            <m:sty m:val="p"/>
          </m:rPr>
          <w:rPr>
            <w:rFonts w:ascii="Cambria Math"/>
            <w:sz w:val="28"/>
            <w:szCs w:val="28"/>
          </w:rPr>
          <m:t xml:space="preserve">= </m:t>
        </m:r>
        <m:nary>
          <m:naryPr>
            <m:chr m:val="∑"/>
            <m:ctrlPr>
              <w:rPr>
                <w:rFonts w:ascii="Cambria Math" w:hAnsi="Cambria Math"/>
                <w:i/>
                <w:sz w:val="28"/>
                <w:szCs w:val="28"/>
              </w:rPr>
            </m:ctrlPr>
          </m:naryPr>
          <m:sub>
            <m:r>
              <w:rPr>
                <w:rFonts w:ascii="Cambria Math" w:hAnsi="Cambria Math"/>
                <w:sz w:val="28"/>
                <w:szCs w:val="28"/>
              </w:rPr>
              <m:t>i</m:t>
            </m:r>
            <m:r>
              <w:rPr>
                <w:rFonts w:ascii="Cambria Math"/>
                <w:sz w:val="28"/>
                <w:szCs w:val="28"/>
              </w:rPr>
              <m:t>=1</m:t>
            </m:r>
          </m:sub>
          <m:sup>
            <m:r>
              <w:rPr>
                <w:rFonts w:ascii="Cambria Math" w:hAnsi="Cambria Math"/>
                <w:sz w:val="28"/>
                <w:szCs w:val="28"/>
              </w:rPr>
              <m:t>n</m:t>
            </m:r>
          </m:sup>
          <m:e>
            <m:r>
              <m:rPr>
                <m:sty m:val="p"/>
              </m:rPr>
              <w:rPr>
                <w:rFonts w:ascii="Cambria Math" w:hAnsi="Cambria Math"/>
                <w:sz w:val="28"/>
                <w:szCs w:val="28"/>
              </w:rPr>
              <m:t>Ν</m:t>
            </m:r>
            <m:r>
              <m:rPr>
                <m:scr m:val="fraktur"/>
              </m:rPr>
              <w:rPr>
                <w:rFonts w:ascii="Cambria Math" w:hAnsi="Cambria Math"/>
                <w:sz w:val="28"/>
                <w:szCs w:val="28"/>
              </w:rPr>
              <m:t>i</m:t>
            </m:r>
          </m:e>
        </m:nary>
      </m:oMath>
      <w:r>
        <w:rPr>
          <w:sz w:val="28"/>
          <w:szCs w:val="28"/>
        </w:rPr>
        <w:t xml:space="preserve">, </w:t>
      </w:r>
      <w:proofErr w:type="gramStart"/>
      <w:r>
        <w:rPr>
          <w:sz w:val="28"/>
          <w:szCs w:val="28"/>
        </w:rPr>
        <w:t>Вт</w:t>
      </w:r>
      <w:proofErr w:type="gramEnd"/>
      <w:r>
        <w:rPr>
          <w:sz w:val="28"/>
          <w:szCs w:val="28"/>
        </w:rPr>
        <w:tab/>
      </w:r>
      <w:r>
        <w:rPr>
          <w:sz w:val="28"/>
          <w:szCs w:val="28"/>
        </w:rPr>
        <w:tab/>
      </w:r>
      <w:r>
        <w:rPr>
          <w:sz w:val="28"/>
          <w:szCs w:val="28"/>
        </w:rPr>
        <w:tab/>
      </w:r>
      <w:r>
        <w:rPr>
          <w:sz w:val="28"/>
          <w:szCs w:val="28"/>
        </w:rPr>
        <w:tab/>
      </w:r>
      <w:r>
        <w:rPr>
          <w:sz w:val="28"/>
          <w:szCs w:val="28"/>
        </w:rPr>
        <w:tab/>
        <w:t>(2.30</w:t>
      </w:r>
      <w:r w:rsidRPr="00F7754B">
        <w:rPr>
          <w:sz w:val="28"/>
          <w:szCs w:val="28"/>
        </w:rPr>
        <w:t>)</w:t>
      </w:r>
    </w:p>
    <w:p w:rsidR="00AC7CFF" w:rsidRPr="00BF6BBB" w:rsidRDefault="00AC7CFF" w:rsidP="00AC7CFF">
      <w:pPr>
        <w:spacing w:line="360" w:lineRule="auto"/>
        <w:ind w:firstLine="567"/>
        <w:contextualSpacing/>
        <w:jc w:val="center"/>
        <w:rPr>
          <w:sz w:val="28"/>
          <w:szCs w:val="28"/>
        </w:rPr>
      </w:pPr>
    </w:p>
    <w:p w:rsidR="00AC7CFF" w:rsidRDefault="00AC7CFF" w:rsidP="00AC7CFF">
      <w:pPr>
        <w:spacing w:line="360" w:lineRule="auto"/>
        <w:ind w:firstLine="567"/>
        <w:contextualSpacing/>
        <w:jc w:val="center"/>
        <w:rPr>
          <w:sz w:val="28"/>
          <w:szCs w:val="28"/>
        </w:rPr>
      </w:pPr>
      <w:r w:rsidRPr="00BF6BBB">
        <w:rPr>
          <w:sz w:val="28"/>
          <w:szCs w:val="28"/>
        </w:rPr>
        <w:t>Размещение пучков ворса на барабане щетки</w:t>
      </w:r>
    </w:p>
    <w:p w:rsidR="00503EF0" w:rsidRDefault="00503EF0" w:rsidP="00AC7CFF">
      <w:pPr>
        <w:spacing w:line="360" w:lineRule="auto"/>
        <w:ind w:firstLine="567"/>
        <w:contextualSpacing/>
        <w:jc w:val="center"/>
        <w:rPr>
          <w:sz w:val="28"/>
          <w:szCs w:val="28"/>
        </w:rPr>
      </w:pPr>
    </w:p>
    <w:p w:rsidR="00AC7CFF" w:rsidRPr="007E147C" w:rsidRDefault="00AC7CFF" w:rsidP="00AC7CFF">
      <w:pPr>
        <w:spacing w:line="360" w:lineRule="auto"/>
        <w:ind w:firstLine="567"/>
        <w:contextualSpacing/>
        <w:jc w:val="both"/>
        <w:rPr>
          <w:sz w:val="28"/>
          <w:szCs w:val="28"/>
        </w:rPr>
      </w:pPr>
      <w:r>
        <w:rPr>
          <w:sz w:val="28"/>
          <w:szCs w:val="28"/>
        </w:rPr>
        <w:t>Как было отмечено выше, воздействие ворса щеток на сосок коровы может быть как позитивным,  т.е. необходимым для удаления загрязнений, так и негативным, вызывающим повреждение эпидермиса кожи соска, служащего барьером для патогенов, и болевые ощущения.</w:t>
      </w:r>
    </w:p>
    <w:p w:rsidR="00AC7CFF" w:rsidRDefault="00AC7CFF" w:rsidP="00AC7CFF">
      <w:pPr>
        <w:spacing w:line="360" w:lineRule="auto"/>
        <w:contextualSpacing/>
        <w:jc w:val="both"/>
        <w:rPr>
          <w:sz w:val="28"/>
          <w:szCs w:val="28"/>
        </w:rPr>
      </w:pPr>
      <w:r>
        <w:rPr>
          <w:sz w:val="28"/>
          <w:szCs w:val="28"/>
        </w:rPr>
        <w:tab/>
        <w:t xml:space="preserve">Степень воздействия щеток на сосок зависит  от  интенсивности механических воздействий пучков ворса щетки  на единицу длины соска. </w:t>
      </w:r>
    </w:p>
    <w:p w:rsidR="00AC7CFF" w:rsidRPr="005A2D9E" w:rsidRDefault="00AC7CFF" w:rsidP="00AC7CFF">
      <w:pPr>
        <w:spacing w:line="360" w:lineRule="auto"/>
        <w:ind w:firstLine="708"/>
        <w:contextualSpacing/>
        <w:jc w:val="both"/>
        <w:rPr>
          <w:color w:val="000000"/>
          <w:sz w:val="28"/>
          <w:szCs w:val="28"/>
        </w:rPr>
      </w:pPr>
      <w:r>
        <w:rPr>
          <w:sz w:val="28"/>
          <w:szCs w:val="28"/>
        </w:rPr>
        <w:t xml:space="preserve">Интенсивность воздействий щеток на сосок зависит от окружной скорости  щетки  </w:t>
      </w:r>
      <w:r w:rsidRPr="0010078E">
        <w:rPr>
          <w:sz w:val="28"/>
          <w:szCs w:val="28"/>
        </w:rPr>
        <w:t>(</w:t>
      </w:r>
      <w:r w:rsidRPr="0010078E">
        <w:rPr>
          <w:b/>
          <w:i/>
          <w:sz w:val="27"/>
          <w:szCs w:val="27"/>
        </w:rPr>
        <w:t>υ</w:t>
      </w:r>
      <w:r w:rsidRPr="0010078E">
        <w:rPr>
          <w:b/>
          <w:i/>
          <w:sz w:val="27"/>
          <w:szCs w:val="27"/>
          <w:vertAlign w:val="subscript"/>
        </w:rPr>
        <w:t>к</w:t>
      </w:r>
      <w:r w:rsidRPr="00250C20">
        <w:rPr>
          <w:sz w:val="27"/>
          <w:szCs w:val="27"/>
        </w:rPr>
        <w:t>)</w:t>
      </w:r>
      <w:r w:rsidRPr="0010078E">
        <w:rPr>
          <w:sz w:val="28"/>
          <w:szCs w:val="28"/>
        </w:rPr>
        <w:t>,</w:t>
      </w:r>
      <w:r>
        <w:rPr>
          <w:sz w:val="28"/>
          <w:szCs w:val="28"/>
        </w:rPr>
        <w:t xml:space="preserve"> линейной скорости (</w:t>
      </w:r>
      <w:r>
        <w:rPr>
          <w:b/>
          <w:i/>
          <w:sz w:val="27"/>
          <w:szCs w:val="27"/>
        </w:rPr>
        <w:t>υ</w:t>
      </w:r>
      <w:r>
        <w:rPr>
          <w:b/>
          <w:i/>
          <w:sz w:val="27"/>
          <w:szCs w:val="27"/>
          <w:vertAlign w:val="subscript"/>
        </w:rPr>
        <w:t>м</w:t>
      </w:r>
      <w:proofErr w:type="gramStart"/>
      <w:r w:rsidRPr="00686EE7">
        <w:rPr>
          <w:b/>
          <w:i/>
          <w:sz w:val="28"/>
          <w:szCs w:val="28"/>
          <w:vertAlign w:val="subscript"/>
        </w:rPr>
        <w:t xml:space="preserve"> </w:t>
      </w:r>
      <w:r>
        <w:rPr>
          <w:sz w:val="28"/>
          <w:szCs w:val="28"/>
        </w:rPr>
        <w:t>)</w:t>
      </w:r>
      <w:proofErr w:type="gramEnd"/>
      <w:r>
        <w:rPr>
          <w:sz w:val="28"/>
          <w:szCs w:val="28"/>
        </w:rPr>
        <w:t xml:space="preserve"> вертикального перемещения щеточного устройства вдоль соска частоты вращения щеток (</w:t>
      </w:r>
      <w:r w:rsidRPr="00686EE7">
        <w:rPr>
          <w:b/>
          <w:i/>
          <w:sz w:val="28"/>
          <w:szCs w:val="28"/>
          <w:lang w:val="en-US"/>
        </w:rPr>
        <w:t>n</w:t>
      </w:r>
      <w:r w:rsidRPr="00686EE7">
        <w:rPr>
          <w:b/>
          <w:i/>
          <w:sz w:val="28"/>
          <w:szCs w:val="28"/>
          <w:vertAlign w:val="subscript"/>
        </w:rPr>
        <w:t>щ</w:t>
      </w:r>
      <w:r>
        <w:rPr>
          <w:sz w:val="28"/>
          <w:szCs w:val="28"/>
        </w:rPr>
        <w:t xml:space="preserve">), </w:t>
      </w:r>
      <w:r w:rsidRPr="00216CFB">
        <w:rPr>
          <w:sz w:val="28"/>
          <w:szCs w:val="28"/>
        </w:rPr>
        <w:t xml:space="preserve"> </w:t>
      </w:r>
      <w:r>
        <w:rPr>
          <w:sz w:val="28"/>
          <w:szCs w:val="28"/>
        </w:rPr>
        <w:t>количества пучков ворса по окружности щеток (</w:t>
      </w:r>
      <w:r w:rsidRPr="00686EE7">
        <w:rPr>
          <w:b/>
          <w:i/>
          <w:sz w:val="28"/>
          <w:szCs w:val="28"/>
          <w:lang w:val="en-US"/>
        </w:rPr>
        <w:t>Z</w:t>
      </w:r>
      <w:r w:rsidRPr="00686EE7">
        <w:rPr>
          <w:b/>
          <w:i/>
          <w:sz w:val="28"/>
          <w:szCs w:val="28"/>
          <w:vertAlign w:val="subscript"/>
        </w:rPr>
        <w:t>0</w:t>
      </w:r>
      <w:r>
        <w:rPr>
          <w:sz w:val="28"/>
          <w:szCs w:val="28"/>
        </w:rPr>
        <w:t xml:space="preserve">)   </w:t>
      </w:r>
      <w:r w:rsidRPr="005A2D9E">
        <w:rPr>
          <w:color w:val="000000"/>
          <w:sz w:val="28"/>
          <w:szCs w:val="28"/>
        </w:rPr>
        <w:t xml:space="preserve">и  направления его движения – вверх или вниз.       </w:t>
      </w:r>
    </w:p>
    <w:p w:rsidR="00AC7CFF" w:rsidRPr="00864959" w:rsidRDefault="00AC7CFF" w:rsidP="00AC7CFF">
      <w:pPr>
        <w:spacing w:line="360" w:lineRule="auto"/>
        <w:ind w:firstLine="708"/>
        <w:contextualSpacing/>
        <w:jc w:val="both"/>
        <w:rPr>
          <w:sz w:val="28"/>
          <w:szCs w:val="28"/>
        </w:rPr>
      </w:pPr>
      <w:r w:rsidRPr="00864959">
        <w:rPr>
          <w:sz w:val="28"/>
          <w:szCs w:val="28"/>
        </w:rPr>
        <w:t xml:space="preserve">Интенсивность механических воздействий </w:t>
      </w:r>
      <w:r w:rsidRPr="0010078E">
        <w:rPr>
          <w:sz w:val="28"/>
          <w:szCs w:val="28"/>
        </w:rPr>
        <w:t xml:space="preserve">щеток </w:t>
      </w:r>
      <w:r w:rsidRPr="0010078E">
        <w:rPr>
          <w:b/>
          <w:i/>
          <w:sz w:val="28"/>
          <w:szCs w:val="28"/>
        </w:rPr>
        <w:t>К</w:t>
      </w:r>
      <w:r w:rsidRPr="0010078E">
        <w:rPr>
          <w:b/>
          <w:i/>
          <w:sz w:val="28"/>
          <w:szCs w:val="28"/>
          <w:vertAlign w:val="subscript"/>
        </w:rPr>
        <w:t>щи</w:t>
      </w:r>
      <w:r w:rsidRPr="0010078E">
        <w:rPr>
          <w:b/>
          <w:sz w:val="28"/>
          <w:szCs w:val="28"/>
          <w:vertAlign w:val="subscript"/>
        </w:rPr>
        <w:t xml:space="preserve">  </w:t>
      </w:r>
      <w:r w:rsidRPr="0010078E">
        <w:rPr>
          <w:sz w:val="28"/>
          <w:szCs w:val="28"/>
        </w:rPr>
        <w:t>на</w:t>
      </w:r>
      <w:r w:rsidRPr="00864959">
        <w:rPr>
          <w:sz w:val="28"/>
          <w:szCs w:val="28"/>
        </w:rPr>
        <w:t xml:space="preserve"> сосок</w:t>
      </w:r>
      <w:r w:rsidRPr="00864959">
        <w:rPr>
          <w:b/>
          <w:sz w:val="28"/>
          <w:szCs w:val="28"/>
          <w:vertAlign w:val="subscript"/>
        </w:rPr>
        <w:t xml:space="preserve"> </w:t>
      </w:r>
      <w:r w:rsidRPr="00864959">
        <w:rPr>
          <w:b/>
          <w:sz w:val="28"/>
          <w:szCs w:val="28"/>
        </w:rPr>
        <w:t xml:space="preserve"> </w:t>
      </w:r>
      <w:r w:rsidRPr="00864959">
        <w:rPr>
          <w:sz w:val="28"/>
          <w:szCs w:val="28"/>
        </w:rPr>
        <w:t xml:space="preserve">можно представить как отношение окружной скорости  </w:t>
      </w:r>
      <w:r w:rsidRPr="0010078E">
        <w:rPr>
          <w:sz w:val="28"/>
          <w:szCs w:val="28"/>
        </w:rPr>
        <w:t>щетки  (</w:t>
      </w:r>
      <w:r w:rsidRPr="0010078E">
        <w:rPr>
          <w:b/>
          <w:i/>
          <w:sz w:val="27"/>
          <w:szCs w:val="27"/>
        </w:rPr>
        <w:t>υ</w:t>
      </w:r>
      <w:r w:rsidRPr="0010078E">
        <w:rPr>
          <w:b/>
          <w:i/>
          <w:sz w:val="27"/>
          <w:szCs w:val="27"/>
          <w:vertAlign w:val="subscript"/>
        </w:rPr>
        <w:t>к</w:t>
      </w:r>
      <w:r w:rsidRPr="00250C20">
        <w:rPr>
          <w:sz w:val="27"/>
          <w:szCs w:val="27"/>
        </w:rPr>
        <w:t>)</w:t>
      </w:r>
      <w:r w:rsidRPr="0010078E">
        <w:rPr>
          <w:sz w:val="28"/>
          <w:szCs w:val="28"/>
        </w:rPr>
        <w:t xml:space="preserve"> к</w:t>
      </w:r>
      <w:r w:rsidRPr="00864959">
        <w:rPr>
          <w:sz w:val="28"/>
          <w:szCs w:val="28"/>
        </w:rPr>
        <w:t xml:space="preserve"> линейной </w:t>
      </w:r>
      <w:r w:rsidRPr="0010078E">
        <w:rPr>
          <w:sz w:val="28"/>
          <w:szCs w:val="28"/>
        </w:rPr>
        <w:t>скорости (</w:t>
      </w:r>
      <w:r w:rsidRPr="0010078E">
        <w:rPr>
          <w:b/>
          <w:i/>
          <w:sz w:val="27"/>
          <w:szCs w:val="27"/>
        </w:rPr>
        <w:t>υ</w:t>
      </w:r>
      <w:r w:rsidRPr="0010078E">
        <w:rPr>
          <w:b/>
          <w:i/>
          <w:sz w:val="27"/>
          <w:szCs w:val="27"/>
          <w:vertAlign w:val="subscript"/>
        </w:rPr>
        <w:t>м</w:t>
      </w:r>
      <w:r w:rsidRPr="0010078E">
        <w:rPr>
          <w:sz w:val="28"/>
          <w:szCs w:val="28"/>
        </w:rPr>
        <w:t>) вертикального</w:t>
      </w:r>
      <w:r w:rsidRPr="00864959">
        <w:rPr>
          <w:sz w:val="28"/>
          <w:szCs w:val="28"/>
        </w:rPr>
        <w:t xml:space="preserve"> перемещения щеточного устройства вдоль соска. Учитывая, что при  движении щеток вверх вдоль соска абсолютная скорость в зоне контакта </w:t>
      </w:r>
      <w:r w:rsidRPr="00864959">
        <w:rPr>
          <w:sz w:val="28"/>
          <w:szCs w:val="28"/>
          <w:lang w:val="en-US"/>
        </w:rPr>
        <w:t>c</w:t>
      </w:r>
      <w:r w:rsidRPr="00864959">
        <w:rPr>
          <w:sz w:val="28"/>
          <w:szCs w:val="28"/>
        </w:rPr>
        <w:t xml:space="preserve"> соском ниже чем  при движении щеток вниз, т.к. она    складывается из окружной скорости концов пучков ворса и линейной скорости щетки,    то можно записать </w:t>
      </w:r>
    </w:p>
    <w:p w:rsidR="00AC7CFF" w:rsidRDefault="00BE0DD2" w:rsidP="00AC7CFF">
      <w:pPr>
        <w:spacing w:line="360" w:lineRule="auto"/>
        <w:ind w:firstLine="708"/>
        <w:contextualSpacing/>
        <w:jc w:val="right"/>
        <w:rPr>
          <w:b/>
          <w:i/>
          <w:sz w:val="27"/>
          <w:szCs w:val="27"/>
          <w:vertAlign w:val="subscript"/>
        </w:rPr>
      </w:pPr>
      <m:oMath>
        <m:sSub>
          <m:sSubPr>
            <m:ctrlPr>
              <w:rPr>
                <w:rFonts w:ascii="Cambria Math" w:hAnsi="Cambria Math"/>
                <w:b/>
                <w:i/>
                <w:sz w:val="27"/>
                <w:szCs w:val="27"/>
                <w:vertAlign w:val="subscript"/>
              </w:rPr>
            </m:ctrlPr>
          </m:sSubPr>
          <m:e>
            <m:r>
              <m:rPr>
                <m:sty m:val="bi"/>
              </m:rPr>
              <w:rPr>
                <w:sz w:val="28"/>
                <w:szCs w:val="28"/>
              </w:rPr>
              <m:t>К</m:t>
            </m:r>
          </m:e>
          <m:sub>
            <m:r>
              <m:rPr>
                <m:sty m:val="bi"/>
              </m:rPr>
              <w:rPr>
                <w:sz w:val="28"/>
                <w:szCs w:val="28"/>
                <w:vertAlign w:val="subscript"/>
              </w:rPr>
              <m:t>щи</m:t>
            </m:r>
          </m:sub>
        </m:sSub>
        <m:r>
          <m:rPr>
            <m:sty m:val="bi"/>
          </m:rPr>
          <w:rPr>
            <w:rFonts w:ascii="Cambria Math"/>
            <w:sz w:val="27"/>
            <w:szCs w:val="27"/>
            <w:vertAlign w:val="subscript"/>
          </w:rPr>
          <m:t>=</m:t>
        </m:r>
        <m:f>
          <m:fPr>
            <m:ctrlPr>
              <w:rPr>
                <w:rFonts w:ascii="Cambria Math" w:hAnsi="Cambria Math"/>
                <w:b/>
                <w:i/>
                <w:sz w:val="27"/>
                <w:szCs w:val="27"/>
                <w:vertAlign w:val="subscript"/>
              </w:rPr>
            </m:ctrlPr>
          </m:fPr>
          <m:num>
            <m:sSub>
              <m:sSubPr>
                <m:ctrlPr>
                  <w:rPr>
                    <w:rFonts w:ascii="Cambria Math" w:hAnsi="Cambria Math"/>
                    <w:b/>
                    <w:i/>
                    <w:sz w:val="27"/>
                    <w:szCs w:val="27"/>
                    <w:vertAlign w:val="subscript"/>
                  </w:rPr>
                </m:ctrlPr>
              </m:sSubPr>
              <m:e>
                <m:r>
                  <m:rPr>
                    <m:sty m:val="bi"/>
                  </m:rPr>
                  <w:rPr>
                    <w:rFonts w:ascii="Cambria Math" w:hAnsi="Cambria Math"/>
                    <w:sz w:val="32"/>
                    <w:szCs w:val="32"/>
                  </w:rPr>
                  <m:t>υ</m:t>
                </m:r>
              </m:e>
              <m:sub>
                <m:r>
                  <m:rPr>
                    <m:sty m:val="bi"/>
                  </m:rPr>
                  <w:rPr>
                    <w:rFonts w:ascii="Cambria Math"/>
                    <w:sz w:val="32"/>
                    <w:szCs w:val="32"/>
                    <w:vertAlign w:val="subscript"/>
                  </w:rPr>
                  <m:t>к</m:t>
                </m:r>
              </m:sub>
            </m:sSub>
            <m:r>
              <m:rPr>
                <m:sty m:val="bi"/>
              </m:rPr>
              <w:rPr>
                <w:rFonts w:ascii="Cambria Math"/>
                <w:sz w:val="27"/>
                <w:szCs w:val="27"/>
                <w:vertAlign w:val="subscript"/>
              </w:rPr>
              <m:t>±</m:t>
            </m:r>
            <m:sSub>
              <m:sSubPr>
                <m:ctrlPr>
                  <w:rPr>
                    <w:rFonts w:ascii="Cambria Math" w:hAnsi="Cambria Math"/>
                    <w:b/>
                    <w:i/>
                    <w:sz w:val="27"/>
                    <w:szCs w:val="27"/>
                    <w:vertAlign w:val="subscript"/>
                  </w:rPr>
                </m:ctrlPr>
              </m:sSubPr>
              <m:e>
                <m:r>
                  <m:rPr>
                    <m:sty m:val="bi"/>
                  </m:rPr>
                  <w:rPr>
                    <w:rFonts w:ascii="Cambria Math" w:hAnsi="Cambria Math"/>
                    <w:sz w:val="32"/>
                    <w:szCs w:val="32"/>
                  </w:rPr>
                  <m:t>υ</m:t>
                </m:r>
              </m:e>
              <m:sub>
                <m:r>
                  <m:rPr>
                    <m:sty m:val="bi"/>
                  </m:rPr>
                  <w:rPr>
                    <w:rFonts w:ascii="Cambria Math"/>
                    <w:sz w:val="32"/>
                    <w:szCs w:val="32"/>
                    <w:vertAlign w:val="subscript"/>
                  </w:rPr>
                  <m:t>м</m:t>
                </m:r>
              </m:sub>
            </m:sSub>
          </m:num>
          <m:den>
            <m:sSub>
              <m:sSubPr>
                <m:ctrlPr>
                  <w:rPr>
                    <w:rFonts w:ascii="Cambria Math" w:hAnsi="Cambria Math"/>
                    <w:b/>
                    <w:i/>
                    <w:sz w:val="27"/>
                    <w:szCs w:val="27"/>
                    <w:vertAlign w:val="subscript"/>
                  </w:rPr>
                </m:ctrlPr>
              </m:sSubPr>
              <m:e>
                <m:r>
                  <m:rPr>
                    <m:sty m:val="bi"/>
                  </m:rPr>
                  <w:rPr>
                    <w:rFonts w:ascii="Cambria Math" w:hAnsi="Cambria Math"/>
                    <w:sz w:val="32"/>
                    <w:szCs w:val="32"/>
                  </w:rPr>
                  <m:t>υ</m:t>
                </m:r>
              </m:e>
              <m:sub>
                <m:r>
                  <m:rPr>
                    <m:sty m:val="bi"/>
                  </m:rPr>
                  <w:rPr>
                    <w:rFonts w:ascii="Cambria Math"/>
                    <w:sz w:val="32"/>
                    <w:szCs w:val="32"/>
                    <w:vertAlign w:val="subscript"/>
                  </w:rPr>
                  <m:t>м</m:t>
                </m:r>
              </m:sub>
            </m:sSub>
          </m:den>
        </m:f>
      </m:oMath>
      <w:r w:rsidR="00AC7CFF" w:rsidRPr="0010078E">
        <w:rPr>
          <w:b/>
          <w:i/>
          <w:sz w:val="27"/>
          <w:szCs w:val="27"/>
          <w:vertAlign w:val="subscript"/>
        </w:rPr>
        <w:t>,</w:t>
      </w:r>
      <w:r w:rsidR="00AC7CFF" w:rsidRPr="007759AB">
        <w:rPr>
          <w:sz w:val="27"/>
          <w:szCs w:val="27"/>
        </w:rPr>
        <w:t xml:space="preserve"> </w:t>
      </w:r>
      <w:r w:rsidR="00AC7CFF">
        <w:rPr>
          <w:sz w:val="27"/>
          <w:szCs w:val="27"/>
        </w:rPr>
        <w:tab/>
      </w:r>
      <w:r w:rsidR="00AC7CFF">
        <w:rPr>
          <w:sz w:val="27"/>
          <w:szCs w:val="27"/>
        </w:rPr>
        <w:tab/>
      </w:r>
      <w:r w:rsidR="00AC7CFF">
        <w:rPr>
          <w:sz w:val="27"/>
          <w:szCs w:val="27"/>
        </w:rPr>
        <w:tab/>
      </w:r>
      <w:r w:rsidR="00AC7CFF">
        <w:rPr>
          <w:sz w:val="27"/>
          <w:szCs w:val="27"/>
        </w:rPr>
        <w:tab/>
      </w:r>
      <w:r w:rsidR="00AC7CFF">
        <w:rPr>
          <w:sz w:val="27"/>
          <w:szCs w:val="27"/>
        </w:rPr>
        <w:tab/>
        <w:t>(2.31</w:t>
      </w:r>
      <w:r w:rsidR="00AC7CFF" w:rsidRPr="0010078E">
        <w:rPr>
          <w:sz w:val="27"/>
          <w:szCs w:val="27"/>
        </w:rPr>
        <w:t>)</w:t>
      </w:r>
    </w:p>
    <w:p w:rsidR="00AC7CFF" w:rsidRPr="0010078E" w:rsidRDefault="00AC7CFF" w:rsidP="00AC7CFF">
      <w:pPr>
        <w:spacing w:line="360" w:lineRule="auto"/>
        <w:ind w:firstLine="708"/>
        <w:contextualSpacing/>
        <w:jc w:val="center"/>
        <w:rPr>
          <w:b/>
          <w:i/>
          <w:sz w:val="27"/>
          <w:szCs w:val="27"/>
          <w:vertAlign w:val="subscript"/>
        </w:rPr>
      </w:pPr>
    </w:p>
    <w:p w:rsidR="00AC7CFF" w:rsidRPr="008D7B67" w:rsidRDefault="00AC7CFF" w:rsidP="00AC7CFF">
      <w:pPr>
        <w:spacing w:line="360" w:lineRule="auto"/>
        <w:ind w:firstLine="708"/>
        <w:contextualSpacing/>
        <w:rPr>
          <w:sz w:val="27"/>
          <w:szCs w:val="27"/>
        </w:rPr>
      </w:pPr>
      <w:r w:rsidRPr="008D7B67">
        <w:rPr>
          <w:sz w:val="27"/>
          <w:szCs w:val="27"/>
        </w:rPr>
        <w:t xml:space="preserve">С учетом параметров устройства и режимов очистки </w:t>
      </w:r>
    </w:p>
    <w:p w:rsidR="00AC7CFF" w:rsidRPr="0010078E" w:rsidRDefault="00BE0DD2" w:rsidP="00AC7CFF">
      <w:pPr>
        <w:spacing w:line="360" w:lineRule="auto"/>
        <w:ind w:firstLine="708"/>
        <w:contextualSpacing/>
        <w:jc w:val="right"/>
        <w:rPr>
          <w:b/>
          <w:i/>
          <w:sz w:val="27"/>
          <w:szCs w:val="27"/>
        </w:rPr>
      </w:pPr>
      <m:oMath>
        <m:sSub>
          <m:sSubPr>
            <m:ctrlPr>
              <w:rPr>
                <w:rFonts w:ascii="Cambria Math" w:hAnsi="Cambria Math"/>
                <w:b/>
                <w:i/>
                <w:sz w:val="28"/>
                <w:szCs w:val="28"/>
              </w:rPr>
            </m:ctrlPr>
          </m:sSubPr>
          <m:e>
            <m:r>
              <m:rPr>
                <m:sty m:val="bi"/>
              </m:rPr>
              <w:rPr>
                <w:sz w:val="28"/>
                <w:szCs w:val="28"/>
              </w:rPr>
              <m:t>К</m:t>
            </m:r>
          </m:e>
          <m:sub>
            <m:r>
              <m:rPr>
                <m:sty m:val="bi"/>
              </m:rPr>
              <w:rPr>
                <w:sz w:val="28"/>
                <w:szCs w:val="28"/>
                <w:vertAlign w:val="subscript"/>
              </w:rPr>
              <m:t>щи</m:t>
            </m:r>
          </m:sub>
        </m:sSub>
        <m:r>
          <m:rPr>
            <m:sty m:val="bi"/>
          </m:rPr>
          <w:rPr>
            <w:rFonts w:ascii="Cambria Math"/>
            <w:sz w:val="28"/>
            <w:szCs w:val="28"/>
          </w:rPr>
          <m:t xml:space="preserve"> =</m:t>
        </m:r>
        <m:f>
          <m:fPr>
            <m:ctrlPr>
              <w:rPr>
                <w:rFonts w:ascii="Cambria Math" w:hAnsi="Cambria Math"/>
                <w:b/>
                <w:i/>
                <w:sz w:val="32"/>
                <w:szCs w:val="32"/>
              </w:rPr>
            </m:ctrlPr>
          </m:fPr>
          <m:num>
            <m:r>
              <m:rPr>
                <m:sty m:val="bi"/>
              </m:rPr>
              <w:rPr>
                <w:rFonts w:ascii="Cambria Math"/>
                <w:sz w:val="32"/>
                <w:szCs w:val="32"/>
              </w:rPr>
              <m:t xml:space="preserve"> </m:t>
            </m:r>
            <m:d>
              <m:dPr>
                <m:begChr m:val="["/>
                <m:endChr m:val="]"/>
                <m:ctrlPr>
                  <w:rPr>
                    <w:rFonts w:ascii="Cambria Math" w:hAnsi="Cambria Math"/>
                    <w:b/>
                    <w:i/>
                    <w:sz w:val="32"/>
                    <w:szCs w:val="32"/>
                  </w:rPr>
                </m:ctrlPr>
              </m:dPr>
              <m:e>
                <m:r>
                  <m:rPr>
                    <m:sty m:val="bi"/>
                  </m:rPr>
                  <w:rPr>
                    <w:rFonts w:ascii="Cambria Math"/>
                    <w:sz w:val="32"/>
                    <w:szCs w:val="32"/>
                  </w:rPr>
                  <m:t xml:space="preserve">  </m:t>
                </m:r>
                <m:f>
                  <m:fPr>
                    <m:ctrlPr>
                      <w:rPr>
                        <w:rFonts w:ascii="Cambria Math" w:hAnsi="Cambria Math"/>
                        <w:b/>
                        <w:i/>
                        <w:sz w:val="32"/>
                        <w:szCs w:val="32"/>
                      </w:rPr>
                    </m:ctrlPr>
                  </m:fPr>
                  <m:num>
                    <m:r>
                      <m:rPr>
                        <m:sty m:val="bi"/>
                      </m:rPr>
                      <w:rPr>
                        <w:rFonts w:ascii="Cambria Math" w:hAnsi="Cambria Math"/>
                        <w:sz w:val="32"/>
                        <w:szCs w:val="32"/>
                      </w:rPr>
                      <m:t>πn</m:t>
                    </m:r>
                  </m:num>
                  <m:den>
                    <m:r>
                      <m:rPr>
                        <m:sty m:val="bi"/>
                      </m:rPr>
                      <w:rPr>
                        <w:rFonts w:ascii="Cambria Math" w:hAnsi="Cambria Math"/>
                        <w:sz w:val="32"/>
                        <w:szCs w:val="32"/>
                      </w:rPr>
                      <m:t>60</m:t>
                    </m:r>
                  </m:den>
                </m:f>
                <m:r>
                  <m:rPr>
                    <m:sty m:val="bi"/>
                  </m:rPr>
                  <w:rPr>
                    <w:rFonts w:ascii="Cambria Math"/>
                    <w:sz w:val="32"/>
                    <w:szCs w:val="32"/>
                  </w:rPr>
                  <m:t xml:space="preserve">  </m:t>
                </m:r>
                <m:d>
                  <m:dPr>
                    <m:ctrlPr>
                      <w:rPr>
                        <w:rFonts w:ascii="Cambria Math" w:hAnsi="Cambria Math"/>
                        <w:b/>
                        <w:i/>
                        <w:sz w:val="32"/>
                        <w:szCs w:val="32"/>
                      </w:rPr>
                    </m:ctrlPr>
                  </m:dPr>
                  <m:e>
                    <m:f>
                      <m:fPr>
                        <m:ctrlPr>
                          <w:rPr>
                            <w:rFonts w:ascii="Cambria Math" w:hAnsi="Cambria Math"/>
                            <w:b/>
                            <w:i/>
                            <w:sz w:val="32"/>
                            <w:szCs w:val="32"/>
                          </w:rPr>
                        </m:ctrlPr>
                      </m:fPr>
                      <m:num>
                        <m:sSub>
                          <m:sSubPr>
                            <m:ctrlPr>
                              <w:rPr>
                                <w:rFonts w:ascii="Cambria Math" w:hAnsi="Cambria Math"/>
                                <w:b/>
                                <w:i/>
                                <w:sz w:val="32"/>
                                <w:szCs w:val="32"/>
                                <w:lang w:val="en-US"/>
                              </w:rPr>
                            </m:ctrlPr>
                          </m:sSubPr>
                          <m:e>
                            <m:r>
                              <m:rPr>
                                <m:sty m:val="bi"/>
                              </m:rPr>
                              <w:rPr>
                                <w:rFonts w:ascii="Cambria Math" w:hAnsi="Cambria Math"/>
                                <w:sz w:val="32"/>
                                <w:szCs w:val="32"/>
                                <w:lang w:val="en-US"/>
                              </w:rPr>
                              <m:t>d</m:t>
                            </m:r>
                          </m:e>
                          <m:sub>
                            <m:r>
                              <m:rPr>
                                <m:sty m:val="bi"/>
                              </m:rPr>
                              <w:rPr>
                                <w:sz w:val="32"/>
                                <w:szCs w:val="32"/>
                              </w:rPr>
                              <m:t>б</m:t>
                            </m:r>
                          </m:sub>
                        </m:sSub>
                      </m:num>
                      <m:den>
                        <m:r>
                          <m:rPr>
                            <m:sty m:val="bi"/>
                          </m:rPr>
                          <w:rPr>
                            <w:rFonts w:ascii="Cambria Math" w:hAnsi="Cambria Math"/>
                            <w:sz w:val="32"/>
                            <w:szCs w:val="32"/>
                          </w:rPr>
                          <m:t>2</m:t>
                        </m:r>
                      </m:den>
                    </m:f>
                    <m:r>
                      <m:rPr>
                        <m:sty m:val="bi"/>
                      </m:rPr>
                      <w:rPr>
                        <w:rFonts w:ascii="Cambria Math"/>
                        <w:sz w:val="32"/>
                        <w:szCs w:val="32"/>
                      </w:rPr>
                      <m:t xml:space="preserve">  + </m:t>
                    </m:r>
                    <m:sSub>
                      <m:sSubPr>
                        <m:ctrlPr>
                          <w:rPr>
                            <w:rFonts w:ascii="Cambria Math" w:hAnsi="Cambria Math"/>
                            <w:b/>
                            <w:i/>
                            <w:sz w:val="32"/>
                            <w:szCs w:val="32"/>
                          </w:rPr>
                        </m:ctrlPr>
                      </m:sSubPr>
                      <m:e>
                        <m:r>
                          <m:rPr>
                            <m:sty m:val="bi"/>
                          </m:rPr>
                          <w:rPr>
                            <w:rFonts w:ascii="Cambria Math"/>
                            <w:sz w:val="32"/>
                            <w:szCs w:val="32"/>
                          </w:rPr>
                          <m:t xml:space="preserve"> </m:t>
                        </m:r>
                        <m:r>
                          <m:rPr>
                            <m:sty m:val="bi"/>
                          </m:rPr>
                          <w:rPr>
                            <w:rFonts w:ascii="Cambria Math" w:hAnsi="Cambria Math"/>
                            <w:sz w:val="32"/>
                            <w:szCs w:val="32"/>
                            <w:lang w:val="en-US"/>
                          </w:rPr>
                          <m:t>l</m:t>
                        </m:r>
                      </m:e>
                      <m:sub>
                        <m:r>
                          <m:rPr>
                            <m:sty m:val="bi"/>
                          </m:rPr>
                          <w:rPr>
                            <w:sz w:val="32"/>
                            <w:szCs w:val="32"/>
                          </w:rPr>
                          <m:t>в</m:t>
                        </m:r>
                      </m:sub>
                    </m:sSub>
                    <m:r>
                      <m:rPr>
                        <m:sty m:val="bi"/>
                      </m:rPr>
                      <w:rPr>
                        <w:rFonts w:ascii="Cambria Math"/>
                        <w:sz w:val="32"/>
                        <w:szCs w:val="32"/>
                      </w:rPr>
                      <m:t xml:space="preserve"> </m:t>
                    </m:r>
                  </m:e>
                </m:d>
                <m:r>
                  <m:rPr>
                    <m:sty m:val="bi"/>
                  </m:rPr>
                  <w:rPr>
                    <w:rFonts w:ascii="Cambria Math"/>
                    <w:sz w:val="32"/>
                    <w:szCs w:val="32"/>
                  </w:rPr>
                  <m:t xml:space="preserve"> </m:t>
                </m:r>
                <m:sSub>
                  <m:sSubPr>
                    <m:ctrlPr>
                      <w:rPr>
                        <w:rFonts w:ascii="Cambria Math" w:hAnsi="Cambria Math"/>
                        <w:b/>
                        <w:i/>
                        <w:sz w:val="32"/>
                        <w:szCs w:val="32"/>
                      </w:rPr>
                    </m:ctrlPr>
                  </m:sSubPr>
                  <m:e>
                    <m:r>
                      <m:rPr>
                        <m:sty m:val="bi"/>
                      </m:rPr>
                      <w:rPr>
                        <w:rFonts w:ascii="Cambria Math"/>
                        <w:sz w:val="32"/>
                        <w:szCs w:val="32"/>
                      </w:rPr>
                      <m:t xml:space="preserve"> </m:t>
                    </m:r>
                    <m:r>
                      <m:rPr>
                        <m:sty m:val="bi"/>
                      </m:rPr>
                      <w:rPr>
                        <w:rFonts w:ascii="Cambria Math" w:hAnsi="Cambria Math"/>
                        <w:sz w:val="32"/>
                        <w:szCs w:val="32"/>
                      </w:rPr>
                      <m:t>t</m:t>
                    </m:r>
                  </m:e>
                  <m:sub>
                    <m:r>
                      <m:rPr>
                        <m:sty m:val="bi"/>
                      </m:rPr>
                      <w:rPr>
                        <w:rFonts w:ascii="Cambria Math" w:hAnsi="Cambria Math"/>
                        <w:sz w:val="32"/>
                        <w:szCs w:val="32"/>
                      </w:rPr>
                      <m:t>c</m:t>
                    </m:r>
                  </m:sub>
                </m:sSub>
                <m:r>
                  <m:rPr>
                    <m:sty m:val="bi"/>
                  </m:rPr>
                  <w:rPr>
                    <w:rFonts w:ascii="Cambria Math"/>
                    <w:sz w:val="32"/>
                    <w:szCs w:val="32"/>
                  </w:rPr>
                  <m:t xml:space="preserve"> +</m:t>
                </m:r>
                <m:sSub>
                  <m:sSubPr>
                    <m:ctrlPr>
                      <w:rPr>
                        <w:rFonts w:ascii="Cambria Math" w:hAnsi="Cambria Math"/>
                        <w:b/>
                        <w:i/>
                        <w:sz w:val="32"/>
                        <w:szCs w:val="32"/>
                      </w:rPr>
                    </m:ctrlPr>
                  </m:sSubPr>
                  <m:e>
                    <m:r>
                      <m:rPr>
                        <m:sty m:val="bi"/>
                      </m:rPr>
                      <w:rPr>
                        <w:rFonts w:ascii="Cambria Math"/>
                        <w:sz w:val="32"/>
                        <w:szCs w:val="32"/>
                        <w:lang w:val="en-US"/>
                      </w:rPr>
                      <m:t>L</m:t>
                    </m:r>
                  </m:e>
                  <m:sub>
                    <m:r>
                      <m:rPr>
                        <m:sty m:val="bi"/>
                      </m:rPr>
                      <w:rPr>
                        <w:rFonts w:ascii="Cambria Math"/>
                        <w:sz w:val="32"/>
                        <w:szCs w:val="32"/>
                      </w:rPr>
                      <m:t>c</m:t>
                    </m:r>
                  </m:sub>
                </m:sSub>
                <m:r>
                  <m:rPr>
                    <m:sty m:val="bi"/>
                  </m:rPr>
                  <w:rPr>
                    <w:rFonts w:ascii="Cambria Math"/>
                    <w:sz w:val="32"/>
                    <w:szCs w:val="32"/>
                  </w:rPr>
                  <m:t xml:space="preserve">  </m:t>
                </m:r>
              </m:e>
            </m:d>
          </m:num>
          <m:den>
            <m:sSub>
              <m:sSubPr>
                <m:ctrlPr>
                  <w:rPr>
                    <w:rFonts w:ascii="Cambria Math" w:hAnsi="Cambria Math"/>
                    <w:b/>
                    <w:i/>
                    <w:sz w:val="32"/>
                    <w:szCs w:val="32"/>
                  </w:rPr>
                </m:ctrlPr>
              </m:sSubPr>
              <m:e>
                <m:r>
                  <m:rPr>
                    <m:sty m:val="bi"/>
                  </m:rPr>
                  <w:rPr>
                    <w:rFonts w:ascii="Cambria Math" w:hAnsi="Cambria Math"/>
                    <w:sz w:val="32"/>
                    <w:szCs w:val="32"/>
                    <w:lang w:val="en-US"/>
                  </w:rPr>
                  <m:t>L</m:t>
                </m:r>
              </m:e>
              <m:sub>
                <m:r>
                  <m:rPr>
                    <m:sty m:val="bi"/>
                  </m:rPr>
                  <w:rPr>
                    <w:rFonts w:ascii="Cambria Math" w:hAnsi="Cambria Math"/>
                    <w:sz w:val="32"/>
                    <w:szCs w:val="32"/>
                  </w:rPr>
                  <m:t>c</m:t>
                </m:r>
              </m:sub>
            </m:sSub>
            <m:r>
              <m:rPr>
                <m:sty m:val="bi"/>
              </m:rPr>
              <w:rPr>
                <w:rFonts w:ascii="Cambria Math"/>
                <w:sz w:val="32"/>
                <w:szCs w:val="32"/>
              </w:rPr>
              <m:t xml:space="preserve"> </m:t>
            </m:r>
          </m:den>
        </m:f>
      </m:oMath>
      <w:r w:rsidR="00AC7CFF" w:rsidRPr="0010078E">
        <w:rPr>
          <w:sz w:val="32"/>
          <w:szCs w:val="32"/>
        </w:rPr>
        <w:tab/>
      </w:r>
      <w:r w:rsidR="00AC7CFF">
        <w:rPr>
          <w:sz w:val="32"/>
          <w:szCs w:val="32"/>
        </w:rPr>
        <w:t>,</w:t>
      </w:r>
      <w:r w:rsidR="00AC7CFF" w:rsidRPr="0010078E">
        <w:rPr>
          <w:sz w:val="32"/>
          <w:szCs w:val="32"/>
        </w:rPr>
        <w:tab/>
      </w:r>
      <w:r w:rsidR="00AC7CFF" w:rsidRPr="0010078E">
        <w:rPr>
          <w:sz w:val="32"/>
          <w:szCs w:val="32"/>
        </w:rPr>
        <w:tab/>
      </w:r>
      <w:r w:rsidR="00AC7CFF">
        <w:rPr>
          <w:sz w:val="32"/>
          <w:szCs w:val="32"/>
        </w:rPr>
        <w:tab/>
      </w:r>
      <w:r w:rsidR="00AC7CFF">
        <w:rPr>
          <w:sz w:val="27"/>
          <w:szCs w:val="27"/>
        </w:rPr>
        <w:t>(2.32</w:t>
      </w:r>
      <w:r w:rsidR="00AC7CFF" w:rsidRPr="0010078E">
        <w:rPr>
          <w:sz w:val="27"/>
          <w:szCs w:val="27"/>
        </w:rPr>
        <w:t>)</w:t>
      </w:r>
    </w:p>
    <w:p w:rsidR="00AC7CFF" w:rsidRDefault="00AC7CFF" w:rsidP="00AC7CFF">
      <w:pPr>
        <w:spacing w:line="360" w:lineRule="auto"/>
        <w:ind w:firstLine="708"/>
        <w:contextualSpacing/>
        <w:jc w:val="both"/>
        <w:rPr>
          <w:sz w:val="28"/>
          <w:szCs w:val="28"/>
        </w:rPr>
      </w:pPr>
      <w:r>
        <w:rPr>
          <w:sz w:val="28"/>
          <w:szCs w:val="28"/>
        </w:rPr>
        <w:t xml:space="preserve">Так как линейная </w:t>
      </w:r>
      <w:r w:rsidRPr="0010078E">
        <w:rPr>
          <w:sz w:val="28"/>
          <w:szCs w:val="28"/>
        </w:rPr>
        <w:t>скорость (</w:t>
      </w:r>
      <w:r w:rsidRPr="0010078E">
        <w:rPr>
          <w:b/>
          <w:i/>
          <w:sz w:val="27"/>
          <w:szCs w:val="27"/>
        </w:rPr>
        <w:t>υ</w:t>
      </w:r>
      <w:r w:rsidRPr="0010078E">
        <w:rPr>
          <w:b/>
          <w:i/>
          <w:sz w:val="27"/>
          <w:szCs w:val="27"/>
          <w:vertAlign w:val="subscript"/>
        </w:rPr>
        <w:t>м</w:t>
      </w:r>
      <w:r w:rsidRPr="0010078E">
        <w:rPr>
          <w:sz w:val="27"/>
          <w:szCs w:val="27"/>
        </w:rPr>
        <w:t>)</w:t>
      </w:r>
      <w:r w:rsidRPr="0010078E">
        <w:rPr>
          <w:sz w:val="28"/>
          <w:szCs w:val="28"/>
        </w:rPr>
        <w:t xml:space="preserve"> щетки</w:t>
      </w:r>
      <w:r>
        <w:rPr>
          <w:sz w:val="28"/>
          <w:szCs w:val="28"/>
        </w:rPr>
        <w:t xml:space="preserve"> значительно меньше окружной </w:t>
      </w:r>
      <w:r w:rsidRPr="0010078E">
        <w:rPr>
          <w:sz w:val="28"/>
          <w:szCs w:val="28"/>
        </w:rPr>
        <w:t>скорости (</w:t>
      </w:r>
      <w:r w:rsidRPr="0010078E">
        <w:rPr>
          <w:b/>
          <w:i/>
          <w:sz w:val="27"/>
          <w:szCs w:val="27"/>
        </w:rPr>
        <w:t>υ</w:t>
      </w:r>
      <w:r w:rsidRPr="0010078E">
        <w:rPr>
          <w:b/>
          <w:i/>
          <w:sz w:val="27"/>
          <w:szCs w:val="27"/>
          <w:vertAlign w:val="subscript"/>
        </w:rPr>
        <w:t>к</w:t>
      </w:r>
      <w:r w:rsidRPr="0010078E">
        <w:rPr>
          <w:sz w:val="27"/>
          <w:szCs w:val="27"/>
        </w:rPr>
        <w:t>)</w:t>
      </w:r>
      <w:r w:rsidRPr="004230B6">
        <w:rPr>
          <w:b/>
          <w:i/>
          <w:sz w:val="27"/>
          <w:szCs w:val="27"/>
        </w:rPr>
        <w:t xml:space="preserve">  </w:t>
      </w:r>
      <w:r>
        <w:rPr>
          <w:sz w:val="27"/>
          <w:szCs w:val="27"/>
        </w:rPr>
        <w:t xml:space="preserve">и составляет 1,5…4,0 </w:t>
      </w:r>
      <w:r w:rsidRPr="004230B6">
        <w:rPr>
          <w:sz w:val="27"/>
          <w:szCs w:val="27"/>
        </w:rPr>
        <w:t>%</w:t>
      </w:r>
      <w:r>
        <w:rPr>
          <w:sz w:val="28"/>
          <w:szCs w:val="28"/>
        </w:rPr>
        <w:t xml:space="preserve">,  в приближенных расчетах абсолютную  скорость допустимо принимать равной окружной скорости.  </w:t>
      </w:r>
    </w:p>
    <w:p w:rsidR="00AC7CFF" w:rsidRPr="000A2A25" w:rsidRDefault="00AC7CFF" w:rsidP="00AC7CFF">
      <w:pPr>
        <w:spacing w:line="360" w:lineRule="auto"/>
        <w:ind w:firstLine="708"/>
        <w:contextualSpacing/>
        <w:jc w:val="both"/>
        <w:rPr>
          <w:sz w:val="28"/>
          <w:szCs w:val="28"/>
        </w:rPr>
      </w:pPr>
      <w:r>
        <w:rPr>
          <w:sz w:val="28"/>
          <w:szCs w:val="28"/>
        </w:rPr>
        <w:lastRenderedPageBreak/>
        <w:t>За один оборот,  щетка столько раз воздействует на сосок, сколько пучков ворса размещено на ее окружности. Их количество зависит от шага пучков (</w:t>
      </w:r>
      <w:r w:rsidRPr="00A74942">
        <w:rPr>
          <w:b/>
          <w:i/>
          <w:sz w:val="28"/>
          <w:szCs w:val="28"/>
        </w:rPr>
        <w:t>а</w:t>
      </w:r>
      <w:r>
        <w:rPr>
          <w:b/>
          <w:i/>
          <w:sz w:val="28"/>
          <w:szCs w:val="28"/>
          <w:vertAlign w:val="subscript"/>
        </w:rPr>
        <w:t>щ</w:t>
      </w:r>
      <w:r w:rsidRPr="000A2A25">
        <w:rPr>
          <w:sz w:val="28"/>
          <w:szCs w:val="28"/>
        </w:rPr>
        <w:t>)</w:t>
      </w:r>
      <w:r>
        <w:rPr>
          <w:sz w:val="28"/>
          <w:szCs w:val="28"/>
        </w:rPr>
        <w:t>, который равен расстоянию (</w:t>
      </w:r>
      <w:proofErr w:type="gramStart"/>
      <w:r>
        <w:rPr>
          <w:sz w:val="28"/>
          <w:szCs w:val="28"/>
        </w:rPr>
        <w:t>мм</w:t>
      </w:r>
      <w:proofErr w:type="gramEnd"/>
      <w:r>
        <w:rPr>
          <w:sz w:val="28"/>
          <w:szCs w:val="28"/>
        </w:rPr>
        <w:t xml:space="preserve">) между осями кончиков двух смежных пучков ворса. За время одного оборота щетка переместиться на расстояние </w:t>
      </w:r>
      <w:r w:rsidRPr="0010078E">
        <w:rPr>
          <w:sz w:val="28"/>
          <w:szCs w:val="28"/>
        </w:rPr>
        <w:t>(</w:t>
      </w:r>
      <w:r w:rsidRPr="0010078E">
        <w:rPr>
          <w:b/>
          <w:i/>
          <w:sz w:val="28"/>
          <w:szCs w:val="28"/>
        </w:rPr>
        <w:t>∆</w:t>
      </w:r>
      <w:proofErr w:type="gramStart"/>
      <w:r w:rsidRPr="0010078E">
        <w:rPr>
          <w:b/>
          <w:i/>
          <w:sz w:val="28"/>
          <w:szCs w:val="28"/>
          <w:lang w:val="en-US"/>
        </w:rPr>
        <w:t>L</w:t>
      </w:r>
      <w:proofErr w:type="gramEnd"/>
      <w:r w:rsidRPr="0010078E">
        <w:rPr>
          <w:b/>
          <w:i/>
          <w:sz w:val="28"/>
          <w:szCs w:val="28"/>
          <w:vertAlign w:val="subscript"/>
        </w:rPr>
        <w:t>с</w:t>
      </w:r>
      <w:r w:rsidRPr="0010078E">
        <w:rPr>
          <w:sz w:val="28"/>
          <w:szCs w:val="28"/>
        </w:rPr>
        <w:t>),</w:t>
      </w:r>
      <w:r>
        <w:rPr>
          <w:b/>
          <w:i/>
          <w:sz w:val="28"/>
          <w:szCs w:val="28"/>
        </w:rPr>
        <w:t xml:space="preserve"> </w:t>
      </w:r>
      <w:r w:rsidRPr="00C652E7">
        <w:rPr>
          <w:sz w:val="28"/>
          <w:szCs w:val="28"/>
        </w:rPr>
        <w:t>которое  является подачей на один оборот</w:t>
      </w:r>
    </w:p>
    <w:p w:rsidR="00AC7CFF" w:rsidRDefault="00AC7CFF" w:rsidP="00AC7CFF">
      <w:pPr>
        <w:spacing w:line="360" w:lineRule="auto"/>
        <w:ind w:firstLine="708"/>
        <w:contextualSpacing/>
        <w:jc w:val="right"/>
        <w:rPr>
          <w:b/>
          <w:i/>
          <w:sz w:val="28"/>
          <w:szCs w:val="28"/>
        </w:rPr>
      </w:pPr>
      <w:r w:rsidRPr="00324D45">
        <w:rPr>
          <w:b/>
          <w:i/>
          <w:sz w:val="28"/>
          <w:szCs w:val="28"/>
        </w:rPr>
        <w:t>∆</w:t>
      </w:r>
      <w:r w:rsidRPr="00324D45">
        <w:rPr>
          <w:b/>
          <w:i/>
          <w:sz w:val="28"/>
          <w:szCs w:val="28"/>
          <w:lang w:val="en-US"/>
        </w:rPr>
        <w:t>L</w:t>
      </w:r>
      <w:r>
        <w:rPr>
          <w:b/>
          <w:i/>
          <w:sz w:val="28"/>
          <w:szCs w:val="28"/>
          <w:vertAlign w:val="subscript"/>
        </w:rPr>
        <w:t>с</w:t>
      </w:r>
      <w:r>
        <w:rPr>
          <w:b/>
          <w:i/>
          <w:sz w:val="28"/>
          <w:szCs w:val="28"/>
        </w:rPr>
        <w:t>=</w:t>
      </w:r>
      <w:r w:rsidRPr="000A2A25">
        <w:rPr>
          <w:b/>
          <w:i/>
          <w:sz w:val="27"/>
          <w:szCs w:val="27"/>
        </w:rPr>
        <w:t xml:space="preserve"> υ</w:t>
      </w:r>
      <w:r w:rsidRPr="000A2A25">
        <w:rPr>
          <w:b/>
          <w:i/>
          <w:sz w:val="27"/>
          <w:szCs w:val="27"/>
          <w:vertAlign w:val="subscript"/>
        </w:rPr>
        <w:t>м</w:t>
      </w:r>
      <w:r w:rsidRPr="000A2A25">
        <w:rPr>
          <w:b/>
          <w:sz w:val="28"/>
          <w:szCs w:val="28"/>
        </w:rPr>
        <w:t>/</w:t>
      </w:r>
      <w:r>
        <w:rPr>
          <w:b/>
          <w:sz w:val="28"/>
          <w:szCs w:val="28"/>
        </w:rPr>
        <w:t xml:space="preserve">1000 </w:t>
      </w:r>
      <w:r w:rsidRPr="00324D45">
        <w:rPr>
          <w:b/>
          <w:i/>
          <w:sz w:val="28"/>
          <w:szCs w:val="28"/>
          <w:lang w:val="en-US"/>
        </w:rPr>
        <w:t>n</w:t>
      </w:r>
      <w:r w:rsidRPr="00324D45">
        <w:rPr>
          <w:b/>
          <w:i/>
          <w:sz w:val="28"/>
          <w:szCs w:val="28"/>
          <w:vertAlign w:val="subscript"/>
        </w:rPr>
        <w:t>щ</w:t>
      </w:r>
      <w:proofErr w:type="gramStart"/>
      <w:r>
        <w:rPr>
          <w:b/>
          <w:i/>
          <w:sz w:val="28"/>
          <w:szCs w:val="28"/>
          <w:vertAlign w:val="subscript"/>
        </w:rPr>
        <w:t xml:space="preserve">  ,</w:t>
      </w:r>
      <w:proofErr w:type="gramEnd"/>
      <w:r>
        <w:rPr>
          <w:b/>
          <w:i/>
          <w:sz w:val="28"/>
          <w:szCs w:val="28"/>
          <w:vertAlign w:val="subscript"/>
        </w:rPr>
        <w:t xml:space="preserve">         </w:t>
      </w:r>
      <w:r w:rsidRPr="000A2A25">
        <w:rPr>
          <w:b/>
          <w:i/>
          <w:sz w:val="28"/>
          <w:szCs w:val="28"/>
        </w:rPr>
        <w:t>мм</w:t>
      </w:r>
      <w:r>
        <w:rPr>
          <w:b/>
          <w:i/>
          <w:sz w:val="28"/>
          <w:szCs w:val="28"/>
        </w:rPr>
        <w:t xml:space="preserve"> </w:t>
      </w:r>
      <w:r>
        <w:rPr>
          <w:b/>
          <w:i/>
          <w:sz w:val="28"/>
          <w:szCs w:val="28"/>
        </w:rPr>
        <w:tab/>
      </w:r>
      <w:r>
        <w:rPr>
          <w:b/>
          <w:i/>
          <w:sz w:val="28"/>
          <w:szCs w:val="28"/>
        </w:rPr>
        <w:tab/>
      </w:r>
      <w:r>
        <w:rPr>
          <w:b/>
          <w:i/>
          <w:sz w:val="28"/>
          <w:szCs w:val="28"/>
        </w:rPr>
        <w:tab/>
      </w:r>
      <w:r>
        <w:rPr>
          <w:sz w:val="28"/>
          <w:szCs w:val="28"/>
        </w:rPr>
        <w:t>(2.33</w:t>
      </w:r>
      <w:r w:rsidRPr="001A7A89">
        <w:rPr>
          <w:sz w:val="28"/>
          <w:szCs w:val="28"/>
        </w:rPr>
        <w:t>)</w:t>
      </w:r>
    </w:p>
    <w:p w:rsidR="00AC7CFF" w:rsidRPr="007678D5" w:rsidRDefault="00AC7CFF" w:rsidP="00AC7CFF">
      <w:pPr>
        <w:spacing w:line="360" w:lineRule="auto"/>
        <w:ind w:firstLine="708"/>
        <w:contextualSpacing/>
        <w:jc w:val="both"/>
        <w:rPr>
          <w:sz w:val="28"/>
          <w:szCs w:val="28"/>
        </w:rPr>
      </w:pPr>
      <w:r>
        <w:rPr>
          <w:sz w:val="28"/>
          <w:szCs w:val="28"/>
        </w:rPr>
        <w:t xml:space="preserve">Так как длина окружности щетки равна   </w:t>
      </w:r>
      <m:oMath>
        <m:r>
          <w:rPr>
            <w:rFonts w:ascii="Cambria Math" w:hAnsi="Cambria Math"/>
            <w:sz w:val="28"/>
            <w:szCs w:val="28"/>
          </w:rPr>
          <m:t>π</m:t>
        </m:r>
      </m:oMath>
      <w:r w:rsidRPr="007678D5">
        <w:rPr>
          <w:b/>
          <w:i/>
          <w:sz w:val="28"/>
          <w:szCs w:val="28"/>
        </w:rPr>
        <w:t xml:space="preserve"> </w:t>
      </w:r>
      <w:r w:rsidRPr="007678D5">
        <w:rPr>
          <w:b/>
          <w:i/>
          <w:sz w:val="28"/>
          <w:szCs w:val="28"/>
          <w:lang w:val="en-US"/>
        </w:rPr>
        <w:t>D</w:t>
      </w:r>
      <w:r w:rsidRPr="007678D5">
        <w:rPr>
          <w:b/>
          <w:i/>
          <w:sz w:val="28"/>
          <w:szCs w:val="28"/>
          <w:vertAlign w:val="subscript"/>
        </w:rPr>
        <w:t>щ</w:t>
      </w:r>
      <w:proofErr w:type="gramStart"/>
      <w:r w:rsidRPr="007678D5">
        <w:rPr>
          <w:sz w:val="28"/>
          <w:szCs w:val="28"/>
        </w:rPr>
        <w:t xml:space="preserve"> </w:t>
      </w:r>
      <w:r>
        <w:rPr>
          <w:sz w:val="28"/>
          <w:szCs w:val="28"/>
        </w:rPr>
        <w:t>,</w:t>
      </w:r>
      <w:proofErr w:type="gramEnd"/>
      <w:r>
        <w:rPr>
          <w:sz w:val="28"/>
          <w:szCs w:val="28"/>
        </w:rPr>
        <w:t xml:space="preserve"> то при шаге </w:t>
      </w:r>
      <w:r w:rsidRPr="00A74942">
        <w:rPr>
          <w:b/>
          <w:i/>
          <w:sz w:val="28"/>
          <w:szCs w:val="28"/>
        </w:rPr>
        <w:t>а</w:t>
      </w:r>
      <w:r>
        <w:rPr>
          <w:b/>
          <w:i/>
          <w:sz w:val="28"/>
          <w:szCs w:val="28"/>
          <w:vertAlign w:val="subscript"/>
        </w:rPr>
        <w:t>щ</w:t>
      </w:r>
      <w:r w:rsidRPr="007678D5">
        <w:rPr>
          <w:sz w:val="28"/>
          <w:szCs w:val="28"/>
        </w:rPr>
        <w:t xml:space="preserve"> число пучков ворса </w:t>
      </w:r>
      <w:r>
        <w:rPr>
          <w:sz w:val="28"/>
          <w:szCs w:val="28"/>
        </w:rPr>
        <w:t>можно определить из выражения</w:t>
      </w:r>
    </w:p>
    <w:p w:rsidR="00AC7CFF" w:rsidRPr="00F61793" w:rsidRDefault="00BE0DD2" w:rsidP="00AC7CFF">
      <w:pPr>
        <w:spacing w:line="360" w:lineRule="auto"/>
        <w:ind w:firstLine="708"/>
        <w:contextualSpacing/>
        <w:jc w:val="right"/>
        <w:rPr>
          <w:b/>
          <w:i/>
          <w:sz w:val="28"/>
          <w:szCs w:val="28"/>
          <w:vertAlign w:val="subscript"/>
        </w:rPr>
      </w:pPr>
      <m:oMath>
        <m:sSub>
          <m:sSubPr>
            <m:ctrlPr>
              <w:rPr>
                <w:rFonts w:ascii="Cambria Math" w:hAnsi="Cambria Math"/>
                <w:b/>
                <w:i/>
                <w:color w:val="000000" w:themeColor="text1"/>
                <w:sz w:val="32"/>
                <w:szCs w:val="32"/>
              </w:rPr>
            </m:ctrlPr>
          </m:sSubPr>
          <m:e>
            <m:r>
              <m:rPr>
                <m:sty m:val="bi"/>
              </m:rPr>
              <w:rPr>
                <w:rFonts w:ascii="Cambria Math" w:hAnsi="Cambria Math"/>
                <w:color w:val="000000" w:themeColor="text1"/>
                <w:sz w:val="32"/>
                <w:szCs w:val="32"/>
                <w:lang w:val="en-US"/>
              </w:rPr>
              <m:t>Z</m:t>
            </m:r>
          </m:e>
          <m:sub>
            <m:r>
              <m:rPr>
                <m:sty m:val="bi"/>
              </m:rPr>
              <w:rPr>
                <w:rFonts w:ascii="Cambria Math" w:hAnsi="Cambria Math"/>
                <w:color w:val="000000" w:themeColor="text1"/>
                <w:sz w:val="32"/>
                <w:szCs w:val="32"/>
              </w:rPr>
              <m:t>0</m:t>
            </m:r>
          </m:sub>
        </m:sSub>
        <m:r>
          <m:rPr>
            <m:sty m:val="bi"/>
          </m:rPr>
          <w:rPr>
            <w:rFonts w:ascii="Cambria Math" w:hAnsi="Cambria Math"/>
            <w:color w:val="000000" w:themeColor="text1"/>
            <w:sz w:val="32"/>
            <w:szCs w:val="32"/>
          </w:rPr>
          <m:t>= π</m:t>
        </m:r>
        <m:f>
          <m:fPr>
            <m:ctrlPr>
              <w:rPr>
                <w:rFonts w:ascii="Cambria Math" w:hAnsi="Cambria Math"/>
                <w:b/>
                <w:i/>
                <w:color w:val="000000" w:themeColor="text1"/>
                <w:sz w:val="32"/>
                <w:szCs w:val="32"/>
              </w:rPr>
            </m:ctrlPr>
          </m:fPr>
          <m:num>
            <m:d>
              <m:dPr>
                <m:ctrlPr>
                  <w:rPr>
                    <w:rFonts w:ascii="Cambria Math" w:hAnsi="Cambria Math"/>
                    <w:b/>
                    <w:i/>
                    <w:color w:val="000000" w:themeColor="text1"/>
                    <w:sz w:val="32"/>
                    <w:szCs w:val="32"/>
                  </w:rPr>
                </m:ctrlPr>
              </m:dPr>
              <m:e>
                <m:f>
                  <m:fPr>
                    <m:ctrlPr>
                      <w:rPr>
                        <w:rFonts w:ascii="Cambria Math" w:hAnsi="Cambria Math"/>
                        <w:b/>
                        <w:i/>
                        <w:color w:val="000000" w:themeColor="text1"/>
                        <w:sz w:val="32"/>
                        <w:szCs w:val="32"/>
                      </w:rPr>
                    </m:ctrlPr>
                  </m:fPr>
                  <m:num>
                    <m:sSub>
                      <m:sSubPr>
                        <m:ctrlPr>
                          <w:rPr>
                            <w:rFonts w:ascii="Cambria Math" w:hAnsi="Cambria Math"/>
                            <w:b/>
                            <w:i/>
                            <w:color w:val="000000" w:themeColor="text1"/>
                            <w:sz w:val="32"/>
                            <w:szCs w:val="32"/>
                          </w:rPr>
                        </m:ctrlPr>
                      </m:sSubPr>
                      <m:e>
                        <m:r>
                          <m:rPr>
                            <m:sty m:val="bi"/>
                          </m:rPr>
                          <w:rPr>
                            <w:rFonts w:ascii="Cambria Math" w:hAnsi="Cambria Math"/>
                            <w:color w:val="000000" w:themeColor="text1"/>
                            <w:sz w:val="32"/>
                            <w:szCs w:val="32"/>
                            <w:lang w:val="en-US"/>
                          </w:rPr>
                          <m:t>d</m:t>
                        </m:r>
                      </m:e>
                      <m:sub>
                        <m:r>
                          <m:rPr>
                            <m:sty m:val="bi"/>
                          </m:rPr>
                          <w:rPr>
                            <w:rFonts w:ascii="Cambria Math" w:hAnsi="Cambria Math"/>
                            <w:color w:val="000000" w:themeColor="text1"/>
                            <w:sz w:val="32"/>
                            <w:szCs w:val="32"/>
                          </w:rPr>
                          <m:t>б</m:t>
                        </m:r>
                      </m:sub>
                    </m:sSub>
                  </m:num>
                  <m:den>
                    <m:r>
                      <m:rPr>
                        <m:sty m:val="bi"/>
                      </m:rPr>
                      <w:rPr>
                        <w:rFonts w:ascii="Cambria Math" w:hAnsi="Cambria Math"/>
                        <w:color w:val="000000" w:themeColor="text1"/>
                        <w:sz w:val="32"/>
                        <w:szCs w:val="32"/>
                      </w:rPr>
                      <m:t>2</m:t>
                    </m:r>
                  </m:den>
                </m:f>
                <m:r>
                  <m:rPr>
                    <m:sty m:val="bi"/>
                  </m:rPr>
                  <w:rPr>
                    <w:rFonts w:ascii="Cambria Math" w:hAnsi="Cambria Math"/>
                    <w:color w:val="000000" w:themeColor="text1"/>
                    <w:sz w:val="32"/>
                    <w:szCs w:val="32"/>
                  </w:rPr>
                  <m:t>+</m:t>
                </m:r>
                <m:sSub>
                  <m:sSubPr>
                    <m:ctrlPr>
                      <w:rPr>
                        <w:rFonts w:ascii="Cambria Math" w:hAnsi="Cambria Math"/>
                        <w:b/>
                        <w:i/>
                        <w:color w:val="000000" w:themeColor="text1"/>
                        <w:sz w:val="32"/>
                        <w:szCs w:val="32"/>
                      </w:rPr>
                    </m:ctrlPr>
                  </m:sSubPr>
                  <m:e>
                    <m:r>
                      <m:rPr>
                        <m:sty m:val="bi"/>
                      </m:rPr>
                      <w:rPr>
                        <w:rFonts w:ascii="Cambria Math" w:hAnsi="Cambria Math"/>
                        <w:color w:val="000000" w:themeColor="text1"/>
                        <w:sz w:val="32"/>
                        <w:szCs w:val="32"/>
                        <w:lang w:val="en-US"/>
                      </w:rPr>
                      <m:t>l</m:t>
                    </m:r>
                  </m:e>
                  <m:sub>
                    <m:r>
                      <m:rPr>
                        <m:sty m:val="bi"/>
                      </m:rPr>
                      <w:rPr>
                        <w:rFonts w:ascii="Cambria Math" w:hAnsi="Cambria Math"/>
                        <w:color w:val="000000" w:themeColor="text1"/>
                        <w:sz w:val="32"/>
                        <w:szCs w:val="32"/>
                      </w:rPr>
                      <m:t>в</m:t>
                    </m:r>
                  </m:sub>
                </m:sSub>
              </m:e>
            </m:d>
          </m:num>
          <m:den>
            <m:sSub>
              <m:sSubPr>
                <m:ctrlPr>
                  <w:rPr>
                    <w:rFonts w:ascii="Cambria Math" w:hAnsi="Cambria Math"/>
                    <w:b/>
                    <w:i/>
                    <w:color w:val="000000" w:themeColor="text1"/>
                    <w:sz w:val="32"/>
                    <w:szCs w:val="32"/>
                  </w:rPr>
                </m:ctrlPr>
              </m:sSubPr>
              <m:e>
                <m:r>
                  <m:rPr>
                    <m:sty m:val="bi"/>
                  </m:rPr>
                  <w:rPr>
                    <w:rFonts w:ascii="Cambria Math" w:hAnsi="Cambria Math"/>
                    <w:color w:val="000000" w:themeColor="text1"/>
                    <w:sz w:val="32"/>
                    <w:szCs w:val="32"/>
                  </w:rPr>
                  <m:t>а</m:t>
                </m:r>
              </m:e>
              <m:sub>
                <m:r>
                  <m:rPr>
                    <m:sty m:val="bi"/>
                  </m:rPr>
                  <w:rPr>
                    <w:rFonts w:ascii="Cambria Math" w:hAnsi="Cambria Math"/>
                    <w:color w:val="000000" w:themeColor="text1"/>
                    <w:sz w:val="32"/>
                    <w:szCs w:val="32"/>
                  </w:rPr>
                  <m:t>щ</m:t>
                </m:r>
              </m:sub>
            </m:sSub>
          </m:den>
        </m:f>
      </m:oMath>
      <w:r w:rsidR="00AC7CFF" w:rsidRPr="00250C20">
        <w:rPr>
          <w:i/>
          <w:color w:val="000000" w:themeColor="text1"/>
          <w:sz w:val="32"/>
          <w:szCs w:val="32"/>
        </w:rPr>
        <w:t>,</w:t>
      </w:r>
      <w:r w:rsidR="00AC7CFF" w:rsidRPr="00F61793">
        <w:rPr>
          <w:b/>
          <w:i/>
          <w:color w:val="FF0000"/>
          <w:sz w:val="32"/>
          <w:szCs w:val="32"/>
          <w:vertAlign w:val="subscript"/>
        </w:rPr>
        <w:tab/>
      </w:r>
      <w:r w:rsidR="00AC7CFF">
        <w:rPr>
          <w:b/>
          <w:i/>
          <w:sz w:val="28"/>
          <w:szCs w:val="28"/>
          <w:vertAlign w:val="subscript"/>
        </w:rPr>
        <w:tab/>
      </w:r>
      <w:r w:rsidR="00AC7CFF">
        <w:rPr>
          <w:b/>
          <w:i/>
          <w:sz w:val="28"/>
          <w:szCs w:val="28"/>
          <w:vertAlign w:val="subscript"/>
        </w:rPr>
        <w:tab/>
      </w:r>
      <w:r w:rsidR="00AC7CFF">
        <w:rPr>
          <w:b/>
          <w:i/>
          <w:sz w:val="28"/>
          <w:szCs w:val="28"/>
          <w:vertAlign w:val="subscript"/>
        </w:rPr>
        <w:tab/>
      </w:r>
      <w:r w:rsidR="00AC7CFF">
        <w:rPr>
          <w:b/>
          <w:i/>
          <w:sz w:val="28"/>
          <w:szCs w:val="28"/>
          <w:vertAlign w:val="subscript"/>
        </w:rPr>
        <w:tab/>
      </w:r>
      <w:r w:rsidR="00AC7CFF" w:rsidRPr="001A7A89">
        <w:rPr>
          <w:sz w:val="28"/>
          <w:szCs w:val="28"/>
        </w:rPr>
        <w:t>(2.</w:t>
      </w:r>
      <w:r w:rsidR="00AC7CFF">
        <w:rPr>
          <w:sz w:val="28"/>
          <w:szCs w:val="28"/>
        </w:rPr>
        <w:t>34</w:t>
      </w:r>
      <w:r w:rsidR="00AC7CFF" w:rsidRPr="001A7A89">
        <w:rPr>
          <w:sz w:val="28"/>
          <w:szCs w:val="28"/>
        </w:rPr>
        <w:t>)</w:t>
      </w:r>
    </w:p>
    <w:p w:rsidR="00AC7CFF" w:rsidRDefault="00AC7CFF" w:rsidP="00AC7CFF">
      <w:pPr>
        <w:spacing w:line="360" w:lineRule="auto"/>
        <w:ind w:firstLine="708"/>
        <w:contextualSpacing/>
        <w:jc w:val="both"/>
        <w:rPr>
          <w:sz w:val="28"/>
          <w:szCs w:val="28"/>
        </w:rPr>
      </w:pPr>
      <w:r w:rsidRPr="00902F06">
        <w:rPr>
          <w:sz w:val="28"/>
          <w:szCs w:val="28"/>
        </w:rPr>
        <w:t>Важн</w:t>
      </w:r>
      <w:r>
        <w:rPr>
          <w:sz w:val="28"/>
          <w:szCs w:val="28"/>
        </w:rPr>
        <w:t>ым</w:t>
      </w:r>
      <w:r w:rsidRPr="00902F06">
        <w:rPr>
          <w:sz w:val="28"/>
          <w:szCs w:val="28"/>
        </w:rPr>
        <w:t xml:space="preserve"> параметром </w:t>
      </w:r>
      <w:r>
        <w:rPr>
          <w:sz w:val="28"/>
          <w:szCs w:val="28"/>
        </w:rPr>
        <w:t xml:space="preserve">интенсивности воздействия щетки на сосок животного является подача на один пучок ворса </w:t>
      </w:r>
      <w:r w:rsidRPr="00324D45">
        <w:rPr>
          <w:b/>
          <w:i/>
          <w:sz w:val="28"/>
          <w:szCs w:val="28"/>
        </w:rPr>
        <w:t>∆</w:t>
      </w:r>
      <w:r w:rsidRPr="00324D45">
        <w:rPr>
          <w:b/>
          <w:i/>
          <w:sz w:val="28"/>
          <w:szCs w:val="28"/>
          <w:lang w:val="en-US"/>
        </w:rPr>
        <w:t>L</w:t>
      </w:r>
      <w:r>
        <w:rPr>
          <w:b/>
          <w:i/>
          <w:sz w:val="28"/>
          <w:szCs w:val="28"/>
          <w:vertAlign w:val="subscript"/>
        </w:rPr>
        <w:t>п</w:t>
      </w:r>
      <w:proofErr w:type="gramStart"/>
      <w:r>
        <w:rPr>
          <w:i/>
          <w:sz w:val="28"/>
          <w:szCs w:val="28"/>
          <w:vertAlign w:val="subscript"/>
        </w:rPr>
        <w:t xml:space="preserve"> </w:t>
      </w:r>
      <w:r>
        <w:rPr>
          <w:sz w:val="28"/>
          <w:szCs w:val="28"/>
        </w:rPr>
        <w:t>,</w:t>
      </w:r>
      <w:proofErr w:type="gramEnd"/>
      <w:r>
        <w:rPr>
          <w:sz w:val="28"/>
          <w:szCs w:val="28"/>
        </w:rPr>
        <w:t xml:space="preserve"> </w:t>
      </w:r>
      <w:r w:rsidRPr="00902F06">
        <w:rPr>
          <w:sz w:val="28"/>
          <w:szCs w:val="28"/>
        </w:rPr>
        <w:t>соответствующая повороту щетки на один угловой шаг пучков ворса щетки</w:t>
      </w:r>
      <w:r>
        <w:rPr>
          <w:sz w:val="28"/>
          <w:szCs w:val="28"/>
        </w:rPr>
        <w:t xml:space="preserve">. Подача  на один пучок </w:t>
      </w:r>
      <w:r w:rsidRPr="00324D45">
        <w:rPr>
          <w:b/>
          <w:i/>
          <w:sz w:val="28"/>
          <w:szCs w:val="28"/>
        </w:rPr>
        <w:t>∆</w:t>
      </w:r>
      <w:proofErr w:type="gramStart"/>
      <w:r w:rsidRPr="00324D45">
        <w:rPr>
          <w:b/>
          <w:i/>
          <w:sz w:val="28"/>
          <w:szCs w:val="28"/>
          <w:lang w:val="en-US"/>
        </w:rPr>
        <w:t>L</w:t>
      </w:r>
      <w:proofErr w:type="gramEnd"/>
      <w:r>
        <w:rPr>
          <w:b/>
          <w:i/>
          <w:sz w:val="28"/>
          <w:szCs w:val="28"/>
          <w:vertAlign w:val="subscript"/>
        </w:rPr>
        <w:t>п</w:t>
      </w:r>
      <w:r w:rsidRPr="00C652E7">
        <w:rPr>
          <w:sz w:val="28"/>
          <w:szCs w:val="28"/>
        </w:rPr>
        <w:t>,</w:t>
      </w:r>
      <w:r>
        <w:rPr>
          <w:sz w:val="28"/>
          <w:szCs w:val="28"/>
        </w:rPr>
        <w:t xml:space="preserve"> показывает величину переме</w:t>
      </w:r>
      <w:r w:rsidRPr="00C652E7">
        <w:rPr>
          <w:sz w:val="28"/>
          <w:szCs w:val="28"/>
        </w:rPr>
        <w:t>щения центра щетки</w:t>
      </w:r>
      <w:r>
        <w:rPr>
          <w:sz w:val="28"/>
          <w:szCs w:val="28"/>
        </w:rPr>
        <w:t xml:space="preserve"> (манипулятора) </w:t>
      </w:r>
      <w:r w:rsidRPr="00C652E7">
        <w:rPr>
          <w:sz w:val="28"/>
          <w:szCs w:val="28"/>
        </w:rPr>
        <w:t xml:space="preserve"> за время ее поворота на угол, соответствующий одному шагу </w:t>
      </w:r>
      <w:r w:rsidRPr="00A74942">
        <w:rPr>
          <w:b/>
          <w:i/>
          <w:sz w:val="28"/>
          <w:szCs w:val="28"/>
        </w:rPr>
        <w:t>а</w:t>
      </w:r>
      <w:r>
        <w:rPr>
          <w:b/>
          <w:i/>
          <w:sz w:val="28"/>
          <w:szCs w:val="28"/>
          <w:vertAlign w:val="subscript"/>
        </w:rPr>
        <w:t>щ</w:t>
      </w:r>
      <w:r w:rsidRPr="00C652E7">
        <w:rPr>
          <w:sz w:val="28"/>
          <w:szCs w:val="28"/>
        </w:rPr>
        <w:t xml:space="preserve">. </w:t>
      </w:r>
      <w:r>
        <w:rPr>
          <w:sz w:val="28"/>
          <w:szCs w:val="28"/>
        </w:rPr>
        <w:t xml:space="preserve">Кроме того подача на один пучок ворса показывает, через какое расстояние </w:t>
      </w:r>
      <w:r w:rsidRPr="002D0A4D">
        <w:rPr>
          <w:sz w:val="28"/>
          <w:szCs w:val="28"/>
        </w:rPr>
        <w:t>(</w:t>
      </w:r>
      <w:r>
        <w:rPr>
          <w:sz w:val="28"/>
          <w:szCs w:val="28"/>
        </w:rPr>
        <w:t>шаг) будет наноситься очередной удар пучком ворса по эпидермису кожи соска.</w:t>
      </w:r>
    </w:p>
    <w:p w:rsidR="00AC7CFF" w:rsidRPr="00A74942" w:rsidRDefault="00AC7CFF" w:rsidP="00AC7CFF">
      <w:pPr>
        <w:spacing w:line="360" w:lineRule="auto"/>
        <w:ind w:firstLine="708"/>
        <w:contextualSpacing/>
        <w:jc w:val="both"/>
        <w:rPr>
          <w:sz w:val="28"/>
          <w:szCs w:val="28"/>
        </w:rPr>
      </w:pPr>
      <w:r>
        <w:rPr>
          <w:sz w:val="28"/>
          <w:szCs w:val="28"/>
        </w:rPr>
        <w:t xml:space="preserve">Подача на пучок ворса </w:t>
      </w:r>
      <w:r w:rsidRPr="00324D45">
        <w:rPr>
          <w:b/>
          <w:i/>
          <w:sz w:val="28"/>
          <w:szCs w:val="28"/>
        </w:rPr>
        <w:t>∆</w:t>
      </w:r>
      <w:proofErr w:type="gramStart"/>
      <w:r w:rsidRPr="00324D45">
        <w:rPr>
          <w:b/>
          <w:i/>
          <w:sz w:val="28"/>
          <w:szCs w:val="28"/>
          <w:lang w:val="en-US"/>
        </w:rPr>
        <w:t>L</w:t>
      </w:r>
      <w:proofErr w:type="gramEnd"/>
      <w:r>
        <w:rPr>
          <w:b/>
          <w:i/>
          <w:sz w:val="28"/>
          <w:szCs w:val="28"/>
          <w:vertAlign w:val="subscript"/>
        </w:rPr>
        <w:t xml:space="preserve">п, </w:t>
      </w:r>
      <w:r w:rsidRPr="00A74942">
        <w:rPr>
          <w:sz w:val="28"/>
          <w:szCs w:val="28"/>
        </w:rPr>
        <w:t>связана с подачей на оборот</w:t>
      </w:r>
      <w:r>
        <w:rPr>
          <w:b/>
          <w:i/>
          <w:sz w:val="28"/>
          <w:szCs w:val="28"/>
          <w:vertAlign w:val="subscript"/>
        </w:rPr>
        <w:t xml:space="preserve"> </w:t>
      </w:r>
      <w:r w:rsidRPr="00324D45">
        <w:rPr>
          <w:b/>
          <w:i/>
          <w:sz w:val="28"/>
          <w:szCs w:val="28"/>
        </w:rPr>
        <w:t>∆</w:t>
      </w:r>
      <w:r w:rsidRPr="00324D45">
        <w:rPr>
          <w:b/>
          <w:i/>
          <w:sz w:val="28"/>
          <w:szCs w:val="28"/>
          <w:lang w:val="en-US"/>
        </w:rPr>
        <w:t>L</w:t>
      </w:r>
      <w:r>
        <w:rPr>
          <w:b/>
          <w:i/>
          <w:sz w:val="28"/>
          <w:szCs w:val="28"/>
          <w:vertAlign w:val="subscript"/>
        </w:rPr>
        <w:t xml:space="preserve">с </w:t>
      </w:r>
      <w:r w:rsidRPr="00A74942">
        <w:rPr>
          <w:sz w:val="28"/>
          <w:szCs w:val="28"/>
        </w:rPr>
        <w:t>следующими зависимостями</w:t>
      </w:r>
    </w:p>
    <w:p w:rsidR="00AC7CFF" w:rsidRDefault="00BE0DD2" w:rsidP="00AC7CFF">
      <w:pPr>
        <w:spacing w:line="360" w:lineRule="auto"/>
        <w:ind w:firstLine="708"/>
        <w:contextualSpacing/>
        <w:jc w:val="right"/>
        <w:rPr>
          <w:sz w:val="28"/>
          <w:szCs w:val="28"/>
        </w:rPr>
      </w:pPr>
      <m:oMath>
        <m:sSub>
          <m:sSubPr>
            <m:ctrlPr>
              <w:rPr>
                <w:rFonts w:ascii="Cambria Math" w:hAnsi="Cambria Math"/>
                <w:b/>
                <w:i/>
                <w:sz w:val="28"/>
                <w:szCs w:val="28"/>
              </w:rPr>
            </m:ctrlPr>
          </m:sSubPr>
          <m:e>
            <m:r>
              <m:rPr>
                <m:sty m:val="bi"/>
              </m:rPr>
              <w:rPr>
                <w:sz w:val="28"/>
                <w:szCs w:val="28"/>
              </w:rPr>
              <m:t>∆</m:t>
            </m:r>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sz w:val="28"/>
            <w:szCs w:val="28"/>
          </w:rPr>
          <m:t>=</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sz w:val="28"/>
                    <w:szCs w:val="28"/>
                  </w:rPr>
                  <m:t>∆</m:t>
                </m:r>
                <m:r>
                  <m:rPr>
                    <m:sty m:val="bi"/>
                  </m:rPr>
                  <w:rPr>
                    <w:rFonts w:ascii="Cambria Math" w:hAnsi="Cambria Math"/>
                    <w:sz w:val="28"/>
                    <w:szCs w:val="28"/>
                    <w:lang w:val="en-US"/>
                  </w:rPr>
                  <m:t>L</m:t>
                </m:r>
              </m:e>
              <m:sub>
                <m:r>
                  <m:rPr>
                    <m:sty m:val="bi"/>
                  </m:rPr>
                  <w:rPr>
                    <w:rFonts w:ascii="Cambria Math" w:hAnsi="Cambria Math"/>
                    <w:sz w:val="28"/>
                    <w:szCs w:val="28"/>
                    <w:lang w:val="en-US"/>
                  </w:rPr>
                  <m:t>c</m:t>
                </m:r>
              </m:sub>
            </m:sSub>
          </m:num>
          <m:den>
            <m:sSub>
              <m:sSubPr>
                <m:ctrlPr>
                  <w:rPr>
                    <w:rFonts w:ascii="Cambria Math" w:hAnsi="Cambria Math"/>
                    <w:b/>
                    <w:i/>
                    <w:sz w:val="28"/>
                    <w:szCs w:val="28"/>
                  </w:rPr>
                </m:ctrlPr>
              </m:sSubPr>
              <m:e>
                <m:r>
                  <m:rPr>
                    <m:sty m:val="bi"/>
                  </m:rPr>
                  <w:rPr>
                    <w:rFonts w:ascii="Cambria Math" w:hAnsi="Cambria Math"/>
                    <w:sz w:val="28"/>
                    <w:szCs w:val="28"/>
                    <w:lang w:val="en-US"/>
                  </w:rPr>
                  <m:t>Z</m:t>
                </m:r>
              </m:e>
              <m:sub>
                <m:r>
                  <m:rPr>
                    <m:sty m:val="bi"/>
                  </m:rPr>
                  <w:rPr>
                    <w:rFonts w:ascii="Cambria Math" w:hAnsi="Cambria Math"/>
                    <w:sz w:val="28"/>
                    <w:szCs w:val="28"/>
                  </w:rPr>
                  <m:t>0</m:t>
                </m:r>
              </m:sub>
            </m:sSub>
          </m:den>
        </m:f>
        <m:r>
          <m:rPr>
            <m:sty m:val="bi"/>
          </m:rPr>
          <w:rPr>
            <w:rFonts w:ascii="Cambria Math"/>
            <w:sz w:val="28"/>
            <w:szCs w:val="28"/>
          </w:rPr>
          <m:t>=</m:t>
        </m:r>
        <m:r>
          <m:rPr>
            <m:sty m:val="bi"/>
          </m:rPr>
          <w:rPr>
            <w:rFonts w:ascii="Cambria Math" w:hAnsi="Cambria Math"/>
            <w:sz w:val="28"/>
            <w:szCs w:val="28"/>
          </w:rPr>
          <m:t>1000</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7"/>
                    <w:szCs w:val="27"/>
                  </w:rPr>
                  <m:t>υ</m:t>
                </m:r>
              </m:e>
              <m:sub>
                <m:r>
                  <m:rPr>
                    <m:sty m:val="bi"/>
                  </m:rPr>
                  <w:rPr>
                    <w:rFonts w:ascii="Cambria Math"/>
                    <w:sz w:val="28"/>
                    <w:szCs w:val="28"/>
                  </w:rPr>
                  <m:t>м</m:t>
                </m:r>
              </m:sub>
            </m:sSub>
          </m:num>
          <m:den>
            <m:sSub>
              <m:sSubPr>
                <m:ctrlPr>
                  <w:rPr>
                    <w:rFonts w:ascii="Cambria Math" w:hAnsi="Cambria Math"/>
                    <w:b/>
                    <w:i/>
                    <w:sz w:val="28"/>
                    <w:szCs w:val="28"/>
                  </w:rPr>
                </m:ctrlPr>
              </m:sSubPr>
              <m:e>
                <m:r>
                  <m:rPr>
                    <m:sty m:val="bi"/>
                  </m:rPr>
                  <w:rPr>
                    <w:rFonts w:ascii="Cambria Math" w:hAnsi="Cambria Math"/>
                    <w:sz w:val="28"/>
                    <w:szCs w:val="28"/>
                    <w:lang w:val="en-US"/>
                  </w:rPr>
                  <m:t>n</m:t>
                </m:r>
              </m:e>
              <m:sub>
                <m:r>
                  <m:rPr>
                    <m:sty m:val="bi"/>
                  </m:rPr>
                  <w:rPr>
                    <w:rFonts w:ascii="Cambria Math"/>
                    <w:sz w:val="28"/>
                    <w:szCs w:val="28"/>
                  </w:rPr>
                  <m:t>щ</m:t>
                </m:r>
              </m:sub>
            </m:sSub>
          </m:den>
        </m:f>
        <m:sSub>
          <m:sSubPr>
            <m:ctrlPr>
              <w:rPr>
                <w:rFonts w:ascii="Cambria Math" w:hAnsi="Cambria Math"/>
                <w:b/>
                <w:i/>
                <w:sz w:val="28"/>
                <w:szCs w:val="28"/>
              </w:rPr>
            </m:ctrlPr>
          </m:sSubPr>
          <m:e>
            <m:r>
              <m:rPr>
                <m:sty m:val="bi"/>
              </m:rPr>
              <w:rPr>
                <w:rFonts w:ascii="Cambria Math" w:hAnsi="Cambria Math"/>
                <w:sz w:val="28"/>
                <w:szCs w:val="28"/>
                <w:lang w:val="en-US"/>
              </w:rPr>
              <m:t>Z</m:t>
            </m:r>
          </m:e>
          <m:sub>
            <m:r>
              <m:rPr>
                <m:sty m:val="bi"/>
              </m:rPr>
              <w:rPr>
                <w:rFonts w:ascii="Cambria Math" w:hAnsi="Cambria Math"/>
                <w:sz w:val="28"/>
                <w:szCs w:val="28"/>
              </w:rPr>
              <m:t>0</m:t>
            </m:r>
          </m:sub>
        </m:sSub>
      </m:oMath>
      <w:r w:rsidR="00AC7CFF">
        <w:rPr>
          <w:b/>
          <w:i/>
          <w:sz w:val="28"/>
          <w:szCs w:val="28"/>
          <w:vertAlign w:val="subscript"/>
        </w:rPr>
        <w:t xml:space="preserve">,      </w:t>
      </w:r>
      <w:proofErr w:type="gramStart"/>
      <w:r w:rsidR="00AC7CFF" w:rsidRPr="00860BF4">
        <w:rPr>
          <w:b/>
          <w:i/>
          <w:sz w:val="28"/>
          <w:szCs w:val="28"/>
        </w:rPr>
        <w:t>мм</w:t>
      </w:r>
      <w:proofErr w:type="gramEnd"/>
      <w:r w:rsidR="00AC7CFF">
        <w:rPr>
          <w:b/>
          <w:i/>
          <w:sz w:val="28"/>
          <w:szCs w:val="28"/>
        </w:rPr>
        <w:tab/>
      </w:r>
      <w:r w:rsidR="00AC7CFF">
        <w:rPr>
          <w:b/>
          <w:i/>
          <w:sz w:val="28"/>
          <w:szCs w:val="28"/>
        </w:rPr>
        <w:tab/>
      </w:r>
      <w:r w:rsidR="00AC7CFF">
        <w:rPr>
          <w:b/>
          <w:i/>
          <w:sz w:val="28"/>
          <w:szCs w:val="28"/>
        </w:rPr>
        <w:tab/>
      </w:r>
      <w:r w:rsidR="00AC7CFF" w:rsidRPr="001A7A89">
        <w:rPr>
          <w:sz w:val="28"/>
          <w:szCs w:val="28"/>
        </w:rPr>
        <w:t>(2.</w:t>
      </w:r>
      <w:r w:rsidR="00AC7CFF">
        <w:rPr>
          <w:sz w:val="28"/>
          <w:szCs w:val="28"/>
        </w:rPr>
        <w:t>35</w:t>
      </w:r>
      <w:r w:rsidR="00AC7CFF" w:rsidRPr="001A7A89">
        <w:rPr>
          <w:sz w:val="28"/>
          <w:szCs w:val="28"/>
        </w:rPr>
        <w:t>)</w:t>
      </w:r>
    </w:p>
    <w:p w:rsidR="00AC7CFF" w:rsidRDefault="00AC7CFF" w:rsidP="00AC7CFF">
      <w:pPr>
        <w:spacing w:line="360" w:lineRule="auto"/>
        <w:ind w:firstLine="708"/>
        <w:contextualSpacing/>
        <w:jc w:val="both"/>
        <w:rPr>
          <w:sz w:val="28"/>
          <w:szCs w:val="28"/>
        </w:rPr>
      </w:pPr>
      <w:r>
        <w:rPr>
          <w:sz w:val="28"/>
          <w:szCs w:val="28"/>
        </w:rPr>
        <w:t xml:space="preserve">Эмпирически установлено, что для применяемой жесткости пучков ворса  </w:t>
      </w:r>
      <w:r w:rsidRPr="00324D45">
        <w:rPr>
          <w:b/>
          <w:i/>
          <w:sz w:val="28"/>
          <w:szCs w:val="28"/>
        </w:rPr>
        <w:t>∆</w:t>
      </w:r>
      <w:r w:rsidRPr="00324D45">
        <w:rPr>
          <w:b/>
          <w:i/>
          <w:sz w:val="28"/>
          <w:szCs w:val="28"/>
          <w:lang w:val="en-US"/>
        </w:rPr>
        <w:t>L</w:t>
      </w:r>
      <w:r>
        <w:rPr>
          <w:b/>
          <w:i/>
          <w:sz w:val="28"/>
          <w:szCs w:val="28"/>
          <w:vertAlign w:val="subscript"/>
        </w:rPr>
        <w:t>п</w:t>
      </w:r>
      <w:r>
        <w:rPr>
          <w:sz w:val="28"/>
          <w:szCs w:val="28"/>
        </w:rPr>
        <w:t xml:space="preserve">  должен находится в пределах 2,0</w:t>
      </w:r>
      <w:r w:rsidR="001857D3">
        <w:rPr>
          <w:sz w:val="28"/>
          <w:szCs w:val="28"/>
        </w:rPr>
        <w:t>–</w:t>
      </w:r>
      <w:r>
        <w:rPr>
          <w:sz w:val="28"/>
          <w:szCs w:val="28"/>
        </w:rPr>
        <w:t>3,0 уд/</w:t>
      </w:r>
      <w:proofErr w:type="gramStart"/>
      <w:r>
        <w:rPr>
          <w:sz w:val="28"/>
          <w:szCs w:val="28"/>
        </w:rPr>
        <w:t>мм</w:t>
      </w:r>
      <w:proofErr w:type="gramEnd"/>
      <w:r>
        <w:rPr>
          <w:sz w:val="28"/>
          <w:szCs w:val="28"/>
        </w:rPr>
        <w:t xml:space="preserve">. </w:t>
      </w:r>
    </w:p>
    <w:p w:rsidR="00AC7CFF" w:rsidRDefault="00AC7CFF" w:rsidP="00AC7CFF">
      <w:pPr>
        <w:spacing w:line="360" w:lineRule="auto"/>
        <w:contextualSpacing/>
        <w:jc w:val="both"/>
        <w:rPr>
          <w:sz w:val="28"/>
          <w:szCs w:val="28"/>
        </w:rPr>
      </w:pPr>
      <w:r>
        <w:rPr>
          <w:sz w:val="28"/>
          <w:szCs w:val="28"/>
        </w:rPr>
        <w:tab/>
        <w:t xml:space="preserve">Щеточное устройство, воздействуя на загрязнения соска не должно оставлять пропусков, повреждать соски и забиваться загрязнениями. Эффективной очистке и равномерному воздействию на сосок должна способствовать такая расстановка пучков ворса, при которой не </w:t>
      </w:r>
      <w:r w:rsidR="002632FF">
        <w:rPr>
          <w:sz w:val="28"/>
          <w:szCs w:val="28"/>
        </w:rPr>
        <w:t>остаются</w:t>
      </w:r>
      <w:r>
        <w:rPr>
          <w:sz w:val="28"/>
          <w:szCs w:val="28"/>
        </w:rPr>
        <w:t xml:space="preserve"> нетронутые полоски и </w:t>
      </w:r>
      <w:r w:rsidR="007F6B3B">
        <w:rPr>
          <w:sz w:val="28"/>
          <w:szCs w:val="28"/>
        </w:rPr>
        <w:t xml:space="preserve">не получаются </w:t>
      </w:r>
      <w:r>
        <w:rPr>
          <w:sz w:val="28"/>
          <w:szCs w:val="28"/>
        </w:rPr>
        <w:t xml:space="preserve">перекрытия в момент их ударов о сосок, во время волочения и в момент отбрасывания загрязнения. При этом </w:t>
      </w:r>
      <w:r w:rsidR="007F6B3B">
        <w:rPr>
          <w:sz w:val="28"/>
          <w:szCs w:val="28"/>
        </w:rPr>
        <w:t xml:space="preserve">следует </w:t>
      </w:r>
      <w:r w:rsidR="007F6B3B">
        <w:rPr>
          <w:sz w:val="28"/>
          <w:szCs w:val="28"/>
        </w:rPr>
        <w:lastRenderedPageBreak/>
        <w:t>учитывать</w:t>
      </w:r>
      <w:r>
        <w:rPr>
          <w:sz w:val="28"/>
          <w:szCs w:val="28"/>
        </w:rPr>
        <w:t xml:space="preserve"> последующую необходимость захвата, накопления и переноса воды за счет реализации капиллярного эффекта.</w:t>
      </w:r>
    </w:p>
    <w:p w:rsidR="00AC7CFF" w:rsidRDefault="00AC7CFF" w:rsidP="00AC7CFF">
      <w:pPr>
        <w:spacing w:line="360" w:lineRule="auto"/>
        <w:contextualSpacing/>
        <w:jc w:val="center"/>
        <w:rPr>
          <w:noProof/>
          <w:color w:val="FF0000"/>
          <w:sz w:val="28"/>
          <w:szCs w:val="28"/>
        </w:rPr>
      </w:pPr>
    </w:p>
    <w:p w:rsidR="00AC7CFF" w:rsidRDefault="00AC7CFF" w:rsidP="00AC7CFF">
      <w:pPr>
        <w:spacing w:line="360" w:lineRule="auto"/>
        <w:contextualSpacing/>
        <w:jc w:val="center"/>
        <w:rPr>
          <w:color w:val="FF0000"/>
          <w:sz w:val="28"/>
          <w:szCs w:val="28"/>
        </w:rPr>
      </w:pPr>
      <w:r>
        <w:rPr>
          <w:noProof/>
          <w:color w:val="FF0000"/>
          <w:sz w:val="28"/>
          <w:szCs w:val="28"/>
        </w:rPr>
        <w:drawing>
          <wp:inline distT="0" distB="0" distL="0" distR="0">
            <wp:extent cx="6106795" cy="1494790"/>
            <wp:effectExtent l="19050" t="0" r="8255" b="0"/>
            <wp:docPr id="509" name="Рисунок 5" descr="D:\Аспирантура\Работа со щетками\Дисер\По ГЛАВАМ\2 Теоритические исследования\Новые темы\Новые темы-Model.12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спирантура\Работа со щетками\Дисер\По ГЛАВАМ\2 Теоритические исследования\Новые темы\Новые темы-Model.123jpg.jpg"/>
                    <pic:cNvPicPr>
                      <a:picLocks noChangeAspect="1" noChangeArrowheads="1"/>
                    </pic:cNvPicPr>
                  </pic:nvPicPr>
                  <pic:blipFill>
                    <a:blip r:embed="rId33" cstate="print"/>
                    <a:srcRect/>
                    <a:stretch>
                      <a:fillRect/>
                    </a:stretch>
                  </pic:blipFill>
                  <pic:spPr bwMode="auto">
                    <a:xfrm>
                      <a:off x="0" y="0"/>
                      <a:ext cx="6106795" cy="1494790"/>
                    </a:xfrm>
                    <a:prstGeom prst="rect">
                      <a:avLst/>
                    </a:prstGeom>
                    <a:noFill/>
                    <a:ln w="9525">
                      <a:noFill/>
                      <a:miter lim="800000"/>
                      <a:headEnd/>
                      <a:tailEnd/>
                    </a:ln>
                  </pic:spPr>
                </pic:pic>
              </a:graphicData>
            </a:graphic>
          </wp:inline>
        </w:drawing>
      </w:r>
    </w:p>
    <w:p w:rsidR="00AC7CFF" w:rsidRPr="002738BE" w:rsidRDefault="00AC7CFF" w:rsidP="00AC7CFF">
      <w:pPr>
        <w:spacing w:line="360" w:lineRule="auto"/>
        <w:contextualSpacing/>
        <w:jc w:val="center"/>
        <w:rPr>
          <w:color w:val="FF0000"/>
          <w:sz w:val="28"/>
          <w:szCs w:val="28"/>
        </w:rPr>
      </w:pPr>
      <w:r>
        <w:rPr>
          <w:sz w:val="28"/>
          <w:szCs w:val="28"/>
        </w:rPr>
        <w:t>Рисунок 2.1.6</w:t>
      </w:r>
      <w:r w:rsidRPr="00D86DCE">
        <w:rPr>
          <w:sz w:val="28"/>
          <w:szCs w:val="28"/>
        </w:rPr>
        <w:t>.</w:t>
      </w:r>
      <w:r>
        <w:rPr>
          <w:sz w:val="28"/>
          <w:szCs w:val="28"/>
        </w:rPr>
        <w:t xml:space="preserve"> Размещение пучков ворса на барабане</w:t>
      </w:r>
    </w:p>
    <w:p w:rsidR="00AC7CFF" w:rsidRPr="007759AB" w:rsidRDefault="00AC7CFF" w:rsidP="00AC7CFF">
      <w:pPr>
        <w:spacing w:line="360" w:lineRule="auto"/>
        <w:ind w:firstLine="708"/>
        <w:contextualSpacing/>
        <w:jc w:val="both"/>
        <w:rPr>
          <w:sz w:val="24"/>
          <w:szCs w:val="24"/>
        </w:rPr>
      </w:pPr>
      <w:r w:rsidRPr="007759AB">
        <w:rPr>
          <w:sz w:val="24"/>
          <w:szCs w:val="24"/>
        </w:rPr>
        <w:t xml:space="preserve">где а, </w:t>
      </w:r>
      <w:proofErr w:type="gramStart"/>
      <w:r w:rsidRPr="007759AB">
        <w:rPr>
          <w:sz w:val="24"/>
          <w:szCs w:val="24"/>
        </w:rPr>
        <w:t>б</w:t>
      </w:r>
      <w:proofErr w:type="gramEnd"/>
      <w:r w:rsidRPr="007759AB">
        <w:rPr>
          <w:sz w:val="24"/>
          <w:szCs w:val="24"/>
        </w:rPr>
        <w:t xml:space="preserve">, в </w:t>
      </w:r>
      <w:r w:rsidR="007F6B3B">
        <w:rPr>
          <w:sz w:val="24"/>
          <w:szCs w:val="24"/>
        </w:rPr>
        <w:t xml:space="preserve">- </w:t>
      </w:r>
      <w:r w:rsidRPr="007759AB">
        <w:rPr>
          <w:sz w:val="24"/>
          <w:szCs w:val="24"/>
        </w:rPr>
        <w:t xml:space="preserve">расположение пучков, соответственно, при ударе ворса о сосок, при движении по соску, при отбрасывании загрязнений. Где </w:t>
      </w:r>
      <w:r w:rsidRPr="007759AB">
        <w:rPr>
          <w:rFonts w:ascii="Cambria Math" w:hAnsi="Cambria Math"/>
          <w:sz w:val="24"/>
          <w:szCs w:val="24"/>
        </w:rPr>
        <w:t>𝛾</w:t>
      </w:r>
      <w:r w:rsidRPr="007759AB">
        <w:rPr>
          <w:sz w:val="24"/>
          <w:szCs w:val="24"/>
          <w:vertAlign w:val="subscript"/>
        </w:rPr>
        <w:t xml:space="preserve">в </w:t>
      </w:r>
      <w:r w:rsidRPr="007759AB">
        <w:rPr>
          <w:sz w:val="24"/>
          <w:szCs w:val="24"/>
        </w:rPr>
        <w:t xml:space="preserve">– угол отклонения ворса. </w:t>
      </w:r>
    </w:p>
    <w:p w:rsidR="00AC7CFF" w:rsidRDefault="00AC7CFF" w:rsidP="00AC7CFF">
      <w:pPr>
        <w:spacing w:line="360" w:lineRule="auto"/>
        <w:ind w:firstLine="708"/>
        <w:contextualSpacing/>
        <w:rPr>
          <w:sz w:val="28"/>
          <w:szCs w:val="28"/>
        </w:rPr>
      </w:pPr>
    </w:p>
    <w:p w:rsidR="00AC7CFF" w:rsidRPr="00A10337" w:rsidRDefault="00AC7CFF" w:rsidP="00AC7CFF">
      <w:pPr>
        <w:spacing w:line="360" w:lineRule="auto"/>
        <w:ind w:firstLine="708"/>
        <w:contextualSpacing/>
        <w:rPr>
          <w:sz w:val="28"/>
          <w:szCs w:val="28"/>
        </w:rPr>
      </w:pPr>
      <w:r w:rsidRPr="00A10337">
        <w:rPr>
          <w:sz w:val="28"/>
          <w:szCs w:val="28"/>
        </w:rPr>
        <w:t xml:space="preserve">Шаг пучков </w:t>
      </w:r>
      <w:proofErr w:type="gramStart"/>
      <w:r w:rsidRPr="00A10337">
        <w:rPr>
          <w:sz w:val="28"/>
          <w:szCs w:val="28"/>
          <w:lang w:val="en-US"/>
        </w:rPr>
        <w:t>b</w:t>
      </w:r>
      <w:proofErr w:type="gramEnd"/>
      <w:r w:rsidRPr="00A10337">
        <w:rPr>
          <w:b/>
          <w:i/>
          <w:sz w:val="28"/>
          <w:szCs w:val="28"/>
          <w:vertAlign w:val="subscript"/>
        </w:rPr>
        <w:t>П</w:t>
      </w:r>
      <w:r w:rsidRPr="00A10337">
        <w:rPr>
          <w:sz w:val="28"/>
          <w:szCs w:val="28"/>
        </w:rPr>
        <w:t xml:space="preserve"> ворса по длине барабана можно представить в виде</w:t>
      </w:r>
    </w:p>
    <w:p w:rsidR="00AC7CFF" w:rsidRPr="002738BE" w:rsidRDefault="00AC7CFF" w:rsidP="00AC7CFF">
      <w:pPr>
        <w:spacing w:line="360" w:lineRule="auto"/>
        <w:contextualSpacing/>
        <w:jc w:val="right"/>
        <w:rPr>
          <w:iCs/>
          <w:color w:val="FF0000"/>
          <w:sz w:val="28"/>
          <w:szCs w:val="28"/>
        </w:rPr>
      </w:pPr>
      <w:r>
        <w:rPr>
          <w:iCs/>
          <w:color w:val="FF0000"/>
          <w:sz w:val="28"/>
          <w:szCs w:val="28"/>
        </w:rPr>
        <w:tab/>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п</m:t>
            </m:r>
          </m:sub>
        </m:sSub>
        <m:r>
          <w:rPr>
            <w:rFonts w:ascii="Cambria Math" w:hAnsi="Cambria Math"/>
            <w:sz w:val="28"/>
            <w:szCs w:val="28"/>
          </w:rPr>
          <m:t>+2∆</m:t>
        </m:r>
        <m:r>
          <w:rPr>
            <w:rFonts w:ascii="Cambria Math" w:hAnsi="Cambria Math"/>
            <w:sz w:val="28"/>
            <w:szCs w:val="28"/>
            <w:lang w:val="en-US"/>
          </w:rPr>
          <m:t>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п</m:t>
            </m:r>
          </m:sub>
        </m:sSub>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в</m:t>
            </m:r>
          </m:sub>
        </m:sSub>
        <m:r>
          <m:rPr>
            <m:sty m:val="p"/>
          </m:rP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γ</m:t>
        </m:r>
      </m:oMath>
      <w:r w:rsidRPr="00C32ACC">
        <w:rPr>
          <w:iCs/>
          <w:color w:val="000000"/>
          <w:sz w:val="28"/>
          <w:szCs w:val="28"/>
        </w:rPr>
        <w:t>,</w:t>
      </w:r>
      <w:r>
        <w:rPr>
          <w:iCs/>
          <w:color w:val="000000"/>
          <w:sz w:val="28"/>
          <w:szCs w:val="28"/>
        </w:rPr>
        <w:t xml:space="preserve"> </w:t>
      </w:r>
      <w:r w:rsidRPr="00C32ACC">
        <w:rPr>
          <w:iCs/>
          <w:color w:val="000000"/>
          <w:sz w:val="28"/>
          <w:szCs w:val="28"/>
        </w:rPr>
        <w:t xml:space="preserve"> </w:t>
      </w:r>
      <w:proofErr w:type="gramStart"/>
      <w:r w:rsidRPr="00C32ACC">
        <w:rPr>
          <w:b/>
          <w:i/>
          <w:iCs/>
          <w:color w:val="000000"/>
          <w:sz w:val="28"/>
          <w:szCs w:val="28"/>
        </w:rPr>
        <w:t>мм</w:t>
      </w:r>
      <w:proofErr w:type="gramEnd"/>
      <w:r w:rsidRPr="00C32ACC">
        <w:rPr>
          <w:b/>
          <w:i/>
          <w:iCs/>
          <w:color w:val="FF0000"/>
          <w:sz w:val="28"/>
          <w:szCs w:val="28"/>
        </w:rPr>
        <w:t xml:space="preserve"> </w:t>
      </w:r>
      <w:r>
        <w:rPr>
          <w:iCs/>
          <w:color w:val="FF0000"/>
          <w:sz w:val="28"/>
          <w:szCs w:val="28"/>
        </w:rPr>
        <w:tab/>
      </w:r>
      <w:r>
        <w:rPr>
          <w:iCs/>
          <w:color w:val="FF0000"/>
          <w:sz w:val="28"/>
          <w:szCs w:val="28"/>
        </w:rPr>
        <w:tab/>
      </w:r>
      <w:r>
        <w:rPr>
          <w:iCs/>
          <w:color w:val="000000"/>
          <w:sz w:val="28"/>
          <w:szCs w:val="28"/>
        </w:rPr>
        <w:t>(2.36</w:t>
      </w:r>
      <w:r w:rsidRPr="00C32ACC">
        <w:rPr>
          <w:iCs/>
          <w:color w:val="000000"/>
          <w:sz w:val="28"/>
          <w:szCs w:val="28"/>
        </w:rPr>
        <w:t>)</w:t>
      </w:r>
    </w:p>
    <w:p w:rsidR="00AC7CFF" w:rsidRPr="007759AB" w:rsidRDefault="00BE0DD2" w:rsidP="00AC7CFF">
      <w:pPr>
        <w:spacing w:line="360" w:lineRule="auto"/>
        <w:contextualSpacing/>
        <w:jc w:val="center"/>
        <w:rPr>
          <w:iCs/>
          <w:color w:val="FF0000"/>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п</m:t>
            </m:r>
          </m:sub>
        </m:sSub>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в</m:t>
            </m:r>
          </m:sub>
        </m:sSub>
        <m:r>
          <m:rPr>
            <m:sty m:val="p"/>
          </m:rP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γ</m:t>
        </m:r>
      </m:oMath>
      <w:r w:rsidR="00AC7CFF" w:rsidRPr="00C32ACC">
        <w:t>,</w:t>
      </w:r>
      <w:r w:rsidR="00AC7CFF">
        <w:t xml:space="preserve">  </w:t>
      </w:r>
      <w:proofErr w:type="gramStart"/>
      <w:r w:rsidR="00AC7CFF" w:rsidRPr="00C32ACC">
        <w:rPr>
          <w:b/>
          <w:i/>
          <w:iCs/>
          <w:color w:val="000000"/>
          <w:sz w:val="28"/>
          <w:szCs w:val="28"/>
        </w:rPr>
        <w:t>мм</w:t>
      </w:r>
      <w:proofErr w:type="gramEnd"/>
    </w:p>
    <w:p w:rsidR="00AC7CFF" w:rsidRDefault="00AC7CFF" w:rsidP="00AC7CFF">
      <w:pPr>
        <w:spacing w:line="360" w:lineRule="auto"/>
        <w:ind w:firstLine="708"/>
        <w:contextualSpacing/>
        <w:jc w:val="both"/>
        <w:rPr>
          <w:sz w:val="28"/>
          <w:szCs w:val="28"/>
        </w:rPr>
      </w:pPr>
      <w:r>
        <w:rPr>
          <w:sz w:val="28"/>
          <w:szCs w:val="28"/>
        </w:rPr>
        <w:t>Очевидно, что жесткость пучка по сечению не одинакова. В центре плотность ворсинок и, следовательно,   жесткость выше, а к периферии она снижается. Поэтому, с целью более равномерного воздействия щетки на поверхность соска целесообразно расстановку пучков на барабане по рядам сделать со сдвигом на полшага, так как показано на рисунке 2.1.7.</w:t>
      </w:r>
    </w:p>
    <w:p w:rsidR="00AC7CFF" w:rsidRDefault="00AC7CFF" w:rsidP="00AC7CFF">
      <w:pPr>
        <w:spacing w:line="360" w:lineRule="auto"/>
        <w:contextualSpacing/>
        <w:jc w:val="center"/>
        <w:rPr>
          <w:sz w:val="28"/>
          <w:szCs w:val="28"/>
        </w:rPr>
      </w:pPr>
      <w:r>
        <w:rPr>
          <w:noProof/>
          <w:sz w:val="28"/>
          <w:szCs w:val="28"/>
        </w:rPr>
        <w:drawing>
          <wp:inline distT="0" distB="0" distL="0" distR="0">
            <wp:extent cx="2774950" cy="2785745"/>
            <wp:effectExtent l="19050" t="0" r="6350" b="0"/>
            <wp:docPr id="510" name="Рисунок 560" descr="D:\Аспирантура\Работа со щетками\Дисер\По ГЛАВАМ\2 Теоритические исследования\Новые темы\Новые темы-456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descr="D:\Аспирантура\Работа со щетками\Дисер\По ГЛАВАМ\2 Теоритические исследования\Новые темы\Новые темы-456Model.jpg"/>
                    <pic:cNvPicPr>
                      <a:picLocks noChangeAspect="1" noChangeArrowheads="1"/>
                    </pic:cNvPicPr>
                  </pic:nvPicPr>
                  <pic:blipFill>
                    <a:blip r:embed="rId34" cstate="print"/>
                    <a:srcRect/>
                    <a:stretch>
                      <a:fillRect/>
                    </a:stretch>
                  </pic:blipFill>
                  <pic:spPr bwMode="auto">
                    <a:xfrm>
                      <a:off x="0" y="0"/>
                      <a:ext cx="2774950" cy="2785745"/>
                    </a:xfrm>
                    <a:prstGeom prst="rect">
                      <a:avLst/>
                    </a:prstGeom>
                    <a:noFill/>
                    <a:ln w="9525">
                      <a:noFill/>
                      <a:miter lim="800000"/>
                      <a:headEnd/>
                      <a:tailEnd/>
                    </a:ln>
                  </pic:spPr>
                </pic:pic>
              </a:graphicData>
            </a:graphic>
          </wp:inline>
        </w:drawing>
      </w:r>
    </w:p>
    <w:p w:rsidR="00AC7CFF" w:rsidRPr="00D028A4" w:rsidRDefault="00AC7CFF" w:rsidP="00AC7CFF">
      <w:pPr>
        <w:spacing w:line="360" w:lineRule="auto"/>
        <w:contextualSpacing/>
        <w:jc w:val="center"/>
        <w:rPr>
          <w:color w:val="0D0D0D"/>
          <w:sz w:val="28"/>
          <w:szCs w:val="28"/>
        </w:rPr>
      </w:pPr>
      <w:r>
        <w:rPr>
          <w:sz w:val="28"/>
          <w:szCs w:val="28"/>
        </w:rPr>
        <w:t>Рисунок 2.1.7</w:t>
      </w:r>
      <w:r w:rsidRPr="00D86DCE">
        <w:rPr>
          <w:sz w:val="28"/>
          <w:szCs w:val="28"/>
        </w:rPr>
        <w:t xml:space="preserve">. </w:t>
      </w:r>
      <w:r>
        <w:rPr>
          <w:sz w:val="28"/>
          <w:szCs w:val="28"/>
        </w:rPr>
        <w:t>Поле пучков ворса щетки</w:t>
      </w:r>
    </w:p>
    <w:p w:rsidR="00AC7CFF" w:rsidRDefault="00AC7CFF" w:rsidP="00AC7CFF">
      <w:pPr>
        <w:spacing w:line="360" w:lineRule="auto"/>
        <w:contextualSpacing/>
        <w:jc w:val="both"/>
        <w:rPr>
          <w:color w:val="0D0D0D"/>
          <w:sz w:val="28"/>
          <w:szCs w:val="28"/>
        </w:rPr>
      </w:pPr>
      <w:r w:rsidRPr="00D028A4">
        <w:rPr>
          <w:color w:val="0D0D0D"/>
          <w:sz w:val="28"/>
          <w:szCs w:val="28"/>
        </w:rPr>
        <w:lastRenderedPageBreak/>
        <w:tab/>
      </w:r>
    </w:p>
    <w:p w:rsidR="00AC7CFF" w:rsidRDefault="00AC7CFF" w:rsidP="00AC7CFF">
      <w:pPr>
        <w:spacing w:line="360" w:lineRule="auto"/>
        <w:ind w:firstLine="708"/>
        <w:contextualSpacing/>
        <w:jc w:val="both"/>
        <w:rPr>
          <w:sz w:val="28"/>
          <w:szCs w:val="28"/>
        </w:rPr>
      </w:pPr>
      <w:r w:rsidRPr="00D028A4">
        <w:rPr>
          <w:color w:val="0D0D0D"/>
          <w:sz w:val="28"/>
          <w:szCs w:val="28"/>
        </w:rPr>
        <w:t>Шаг пучков по окружности развертки барабана</w:t>
      </w:r>
      <w:r>
        <w:rPr>
          <w:color w:val="FF0000"/>
          <w:sz w:val="28"/>
          <w:szCs w:val="28"/>
        </w:rPr>
        <w:t xml:space="preserve"> </w:t>
      </w:r>
      <w:r w:rsidRPr="00D86DCE">
        <w:rPr>
          <w:sz w:val="28"/>
          <w:szCs w:val="28"/>
        </w:rPr>
        <w:t xml:space="preserve"> </w:t>
      </w:r>
      <w:proofErr w:type="gramStart"/>
      <w:r w:rsidRPr="00D86DCE">
        <w:rPr>
          <w:b/>
          <w:i/>
          <w:sz w:val="28"/>
          <w:szCs w:val="28"/>
          <w:lang w:val="en-US"/>
        </w:rPr>
        <w:t>a</w:t>
      </w:r>
      <w:proofErr w:type="gramEnd"/>
      <w:r w:rsidRPr="00D86DCE">
        <w:rPr>
          <w:b/>
          <w:i/>
          <w:sz w:val="28"/>
          <w:szCs w:val="28"/>
          <w:vertAlign w:val="subscript"/>
        </w:rPr>
        <w:t>б</w:t>
      </w:r>
      <w:r w:rsidRPr="00D86DCE">
        <w:rPr>
          <w:b/>
          <w:i/>
          <w:sz w:val="28"/>
          <w:szCs w:val="28"/>
        </w:rPr>
        <w:t xml:space="preserve"> </w:t>
      </w:r>
      <w:r w:rsidRPr="00D86DCE">
        <w:rPr>
          <w:sz w:val="28"/>
          <w:szCs w:val="28"/>
        </w:rPr>
        <w:t>определяе</w:t>
      </w:r>
      <w:r>
        <w:rPr>
          <w:sz w:val="28"/>
          <w:szCs w:val="28"/>
        </w:rPr>
        <w:t>т</w:t>
      </w:r>
      <w:r w:rsidRPr="00D86DCE">
        <w:rPr>
          <w:sz w:val="28"/>
          <w:szCs w:val="28"/>
        </w:rPr>
        <w:t xml:space="preserve">ся </w:t>
      </w:r>
      <w:r>
        <w:rPr>
          <w:sz w:val="28"/>
          <w:szCs w:val="28"/>
        </w:rPr>
        <w:t xml:space="preserve">из условия </w:t>
      </w:r>
      <w:r w:rsidRPr="00D86DCE">
        <w:rPr>
          <w:sz w:val="28"/>
          <w:szCs w:val="28"/>
        </w:rPr>
        <w:t xml:space="preserve"> </w:t>
      </w:r>
    </w:p>
    <w:p w:rsidR="00AC7CFF" w:rsidRPr="00250C20" w:rsidRDefault="00BE0DD2" w:rsidP="00AC7CFF">
      <w:pPr>
        <w:spacing w:line="360" w:lineRule="auto"/>
        <w:contextualSpacing/>
        <w:jc w:val="center"/>
        <w:rPr>
          <w:b/>
          <w:i/>
          <w:sz w:val="32"/>
          <w:szCs w:val="32"/>
        </w:rPr>
      </w:pPr>
      <m:oMathPara>
        <m:oMath>
          <m:f>
            <m:fPr>
              <m:ctrlPr>
                <w:rPr>
                  <w:rFonts w:ascii="Cambria Math" w:hAnsi="Cambria Math"/>
                  <w:b/>
                  <w:i/>
                  <w:sz w:val="32"/>
                  <w:szCs w:val="32"/>
                  <w:vertAlign w:val="subscript"/>
                </w:rPr>
              </m:ctrlPr>
            </m:fPr>
            <m:num>
              <m:r>
                <m:rPr>
                  <m:sty m:val="bi"/>
                </m:rPr>
                <w:rPr>
                  <w:rFonts w:ascii="Cambria Math" w:hAnsi="Cambria Math"/>
                  <w:sz w:val="32"/>
                  <w:szCs w:val="32"/>
                </w:rPr>
                <m:t>π</m:t>
              </m:r>
              <m:sSub>
                <m:sSubPr>
                  <m:ctrlPr>
                    <w:rPr>
                      <w:rFonts w:ascii="Cambria Math" w:hAnsi="Cambria Math"/>
                      <w:b/>
                      <w:i/>
                      <w:sz w:val="32"/>
                      <w:szCs w:val="32"/>
                      <w:vertAlign w:val="subscript"/>
                    </w:rPr>
                  </m:ctrlPr>
                </m:sSubPr>
                <m:e>
                  <m:r>
                    <m:rPr>
                      <m:sty m:val="bi"/>
                    </m:rPr>
                    <w:rPr>
                      <w:rFonts w:ascii="Cambria Math"/>
                      <w:sz w:val="32"/>
                      <w:szCs w:val="32"/>
                      <w:vertAlign w:val="subscript"/>
                    </w:rPr>
                    <m:t>Д</m:t>
                  </m:r>
                </m:e>
                <m:sub>
                  <m:r>
                    <m:rPr>
                      <m:sty m:val="bi"/>
                    </m:rPr>
                    <w:rPr>
                      <w:rFonts w:ascii="Cambria Math"/>
                      <w:sz w:val="32"/>
                      <w:szCs w:val="32"/>
                      <w:vertAlign w:val="subscript"/>
                    </w:rPr>
                    <m:t>щ</m:t>
                  </m:r>
                </m:sub>
              </m:sSub>
            </m:num>
            <m:den>
              <m:sSub>
                <m:sSubPr>
                  <m:ctrlPr>
                    <w:rPr>
                      <w:rFonts w:ascii="Cambria Math" w:hAnsi="Cambria Math"/>
                      <w:b/>
                      <w:i/>
                      <w:sz w:val="32"/>
                      <w:szCs w:val="32"/>
                      <w:vertAlign w:val="subscript"/>
                    </w:rPr>
                  </m:ctrlPr>
                </m:sSubPr>
                <m:e>
                  <m:r>
                    <m:rPr>
                      <m:sty m:val="bi"/>
                    </m:rPr>
                    <w:rPr>
                      <w:rFonts w:ascii="Cambria Math"/>
                      <w:sz w:val="32"/>
                      <w:szCs w:val="32"/>
                      <w:vertAlign w:val="subscript"/>
                    </w:rPr>
                    <m:t>а</m:t>
                  </m:r>
                </m:e>
                <m:sub>
                  <m:r>
                    <m:rPr>
                      <m:sty m:val="bi"/>
                    </m:rPr>
                    <w:rPr>
                      <w:rFonts w:ascii="Cambria Math"/>
                      <w:sz w:val="32"/>
                      <w:szCs w:val="32"/>
                      <w:vertAlign w:val="subscript"/>
                    </w:rPr>
                    <m:t>щ</m:t>
                  </m:r>
                </m:sub>
              </m:sSub>
            </m:den>
          </m:f>
          <m:r>
            <m:rPr>
              <m:sty m:val="bi"/>
            </m:rPr>
            <w:rPr>
              <w:rFonts w:ascii="Cambria Math"/>
              <w:sz w:val="32"/>
              <w:szCs w:val="32"/>
              <w:vertAlign w:val="subscript"/>
            </w:rPr>
            <m:t>=</m:t>
          </m:r>
          <m:f>
            <m:fPr>
              <m:ctrlPr>
                <w:rPr>
                  <w:rFonts w:ascii="Cambria Math" w:hAnsi="Cambria Math"/>
                  <w:b/>
                  <w:i/>
                  <w:sz w:val="32"/>
                  <w:szCs w:val="32"/>
                  <w:vertAlign w:val="subscript"/>
                </w:rPr>
              </m:ctrlPr>
            </m:fPr>
            <m:num>
              <m:r>
                <m:rPr>
                  <m:sty m:val="bi"/>
                </m:rPr>
                <w:rPr>
                  <w:rFonts w:ascii="Cambria Math" w:hAnsi="Cambria Math"/>
                  <w:sz w:val="32"/>
                  <w:szCs w:val="32"/>
                </w:rPr>
                <m:t>π</m:t>
              </m:r>
              <m:sSub>
                <m:sSubPr>
                  <m:ctrlPr>
                    <w:rPr>
                      <w:rFonts w:ascii="Cambria Math" w:hAnsi="Cambria Math"/>
                      <w:b/>
                      <w:i/>
                      <w:sz w:val="32"/>
                      <w:szCs w:val="32"/>
                      <w:vertAlign w:val="subscript"/>
                    </w:rPr>
                  </m:ctrlPr>
                </m:sSubPr>
                <m:e>
                  <m:r>
                    <m:rPr>
                      <m:sty m:val="bi"/>
                    </m:rPr>
                    <w:rPr>
                      <w:rFonts w:ascii="Cambria Math" w:hAnsi="Cambria Math"/>
                      <w:sz w:val="32"/>
                      <w:szCs w:val="32"/>
                      <w:vertAlign w:val="subscript"/>
                      <w:lang w:val="en-US"/>
                    </w:rPr>
                    <m:t>d</m:t>
                  </m:r>
                </m:e>
                <m:sub>
                  <m:r>
                    <m:rPr>
                      <m:sty m:val="bi"/>
                    </m:rPr>
                    <w:rPr>
                      <w:rFonts w:ascii="Cambria Math"/>
                      <w:sz w:val="32"/>
                      <w:szCs w:val="32"/>
                      <w:vertAlign w:val="subscript"/>
                    </w:rPr>
                    <m:t>б</m:t>
                  </m:r>
                </m:sub>
              </m:sSub>
            </m:num>
            <m:den>
              <m:sSub>
                <m:sSubPr>
                  <m:ctrlPr>
                    <w:rPr>
                      <w:rFonts w:ascii="Cambria Math" w:hAnsi="Cambria Math"/>
                      <w:b/>
                      <w:i/>
                      <w:sz w:val="32"/>
                      <w:szCs w:val="32"/>
                      <w:vertAlign w:val="subscript"/>
                    </w:rPr>
                  </m:ctrlPr>
                </m:sSubPr>
                <m:e>
                  <m:r>
                    <m:rPr>
                      <m:sty m:val="bi"/>
                    </m:rPr>
                    <w:rPr>
                      <w:rFonts w:ascii="Cambria Math"/>
                      <w:sz w:val="32"/>
                      <w:szCs w:val="32"/>
                      <w:vertAlign w:val="subscript"/>
                    </w:rPr>
                    <m:t>а</m:t>
                  </m:r>
                </m:e>
                <m:sub>
                  <m:r>
                    <m:rPr>
                      <m:sty m:val="bi"/>
                    </m:rPr>
                    <w:rPr>
                      <w:rFonts w:ascii="Cambria Math"/>
                      <w:sz w:val="32"/>
                      <w:szCs w:val="32"/>
                      <w:vertAlign w:val="subscript"/>
                    </w:rPr>
                    <m:t>б</m:t>
                  </m:r>
                </m:sub>
              </m:sSub>
            </m:den>
          </m:f>
        </m:oMath>
      </m:oMathPara>
    </w:p>
    <w:p w:rsidR="00AC7CFF" w:rsidRDefault="00AC7CFF" w:rsidP="00AC7CFF">
      <w:pPr>
        <w:spacing w:line="360" w:lineRule="auto"/>
        <w:ind w:firstLine="708"/>
        <w:contextualSpacing/>
        <w:rPr>
          <w:sz w:val="28"/>
          <w:szCs w:val="28"/>
        </w:rPr>
      </w:pPr>
      <w:r>
        <w:rPr>
          <w:sz w:val="28"/>
          <w:szCs w:val="28"/>
        </w:rPr>
        <w:t>Отсюда</w:t>
      </w:r>
    </w:p>
    <w:p w:rsidR="00AC7CFF" w:rsidRPr="007B0515" w:rsidRDefault="00BE0DD2" w:rsidP="00AC7CFF">
      <w:pPr>
        <w:spacing w:line="360" w:lineRule="auto"/>
        <w:ind w:firstLine="708"/>
        <w:contextualSpacing/>
        <w:jc w:val="center"/>
        <w:rPr>
          <w:sz w:val="28"/>
          <w:szCs w:val="28"/>
        </w:rPr>
      </w:pPr>
      <m:oMath>
        <m:sSub>
          <m:sSubPr>
            <m:ctrlPr>
              <w:rPr>
                <w:rFonts w:ascii="Cambria Math" w:hAnsi="Cambria Math"/>
                <w:b/>
                <w:i/>
                <w:sz w:val="32"/>
                <w:szCs w:val="32"/>
                <w:vertAlign w:val="subscript"/>
              </w:rPr>
            </m:ctrlPr>
          </m:sSubPr>
          <m:e>
            <m:r>
              <m:rPr>
                <m:sty m:val="bi"/>
              </m:rPr>
              <w:rPr>
                <w:rFonts w:ascii="Cambria Math"/>
                <w:sz w:val="32"/>
                <w:szCs w:val="32"/>
                <w:vertAlign w:val="subscript"/>
              </w:rPr>
              <m:t>а</m:t>
            </m:r>
          </m:e>
          <m:sub>
            <m:r>
              <m:rPr>
                <m:sty m:val="bi"/>
              </m:rPr>
              <w:rPr>
                <w:rFonts w:ascii="Cambria Math"/>
                <w:sz w:val="32"/>
                <w:szCs w:val="32"/>
                <w:vertAlign w:val="subscript"/>
              </w:rPr>
              <m:t>б</m:t>
            </m:r>
          </m:sub>
        </m:sSub>
        <m:r>
          <m:rPr>
            <m:sty m:val="bi"/>
          </m:rPr>
          <w:rPr>
            <w:rFonts w:ascii="Cambria Math"/>
            <w:sz w:val="32"/>
            <w:szCs w:val="32"/>
            <w:vertAlign w:val="subscript"/>
          </w:rPr>
          <m:t>=</m:t>
        </m:r>
        <m:f>
          <m:fPr>
            <m:ctrlPr>
              <w:rPr>
                <w:rFonts w:ascii="Cambria Math" w:hAnsi="Cambria Math"/>
                <w:b/>
                <w:i/>
                <w:sz w:val="32"/>
                <w:szCs w:val="32"/>
                <w:vertAlign w:val="subscript"/>
              </w:rPr>
            </m:ctrlPr>
          </m:fPr>
          <m:num>
            <m:sSub>
              <m:sSubPr>
                <m:ctrlPr>
                  <w:rPr>
                    <w:rFonts w:ascii="Cambria Math" w:hAnsi="Cambria Math"/>
                    <w:b/>
                    <w:i/>
                    <w:sz w:val="32"/>
                    <w:szCs w:val="32"/>
                    <w:vertAlign w:val="subscript"/>
                  </w:rPr>
                </m:ctrlPr>
              </m:sSubPr>
              <m:e>
                <m:r>
                  <m:rPr>
                    <m:sty m:val="bi"/>
                  </m:rPr>
                  <w:rPr>
                    <w:rFonts w:ascii="Cambria Math"/>
                    <w:sz w:val="32"/>
                    <w:szCs w:val="32"/>
                    <w:vertAlign w:val="subscript"/>
                  </w:rPr>
                  <m:t>а</m:t>
                </m:r>
              </m:e>
              <m:sub>
                <m:r>
                  <m:rPr>
                    <m:sty m:val="bi"/>
                  </m:rPr>
                  <w:rPr>
                    <w:rFonts w:ascii="Cambria Math"/>
                    <w:sz w:val="32"/>
                    <w:szCs w:val="32"/>
                    <w:vertAlign w:val="subscript"/>
                  </w:rPr>
                  <m:t>щ</m:t>
                </m:r>
              </m:sub>
            </m:sSub>
            <m:sSub>
              <m:sSubPr>
                <m:ctrlPr>
                  <w:rPr>
                    <w:rFonts w:ascii="Cambria Math" w:hAnsi="Cambria Math"/>
                    <w:b/>
                    <w:i/>
                    <w:sz w:val="32"/>
                    <w:szCs w:val="32"/>
                    <w:vertAlign w:val="subscript"/>
                  </w:rPr>
                </m:ctrlPr>
              </m:sSubPr>
              <m:e>
                <m:r>
                  <m:rPr>
                    <m:sty m:val="bi"/>
                  </m:rPr>
                  <w:rPr>
                    <w:rFonts w:ascii="Cambria Math" w:hAnsi="Cambria Math"/>
                    <w:sz w:val="32"/>
                    <w:szCs w:val="32"/>
                    <w:vertAlign w:val="subscript"/>
                    <w:lang w:val="en-US"/>
                  </w:rPr>
                  <m:t>d</m:t>
                </m:r>
              </m:e>
              <m:sub>
                <m:r>
                  <m:rPr>
                    <m:sty m:val="bi"/>
                  </m:rPr>
                  <w:rPr>
                    <w:rFonts w:ascii="Cambria Math"/>
                    <w:sz w:val="32"/>
                    <w:szCs w:val="32"/>
                    <w:vertAlign w:val="subscript"/>
                  </w:rPr>
                  <m:t>б</m:t>
                </m:r>
              </m:sub>
            </m:sSub>
          </m:num>
          <m:den>
            <m:sSub>
              <m:sSubPr>
                <m:ctrlPr>
                  <w:rPr>
                    <w:rFonts w:ascii="Cambria Math" w:hAnsi="Cambria Math"/>
                    <w:b/>
                    <w:i/>
                    <w:sz w:val="32"/>
                    <w:szCs w:val="32"/>
                    <w:vertAlign w:val="subscript"/>
                  </w:rPr>
                </m:ctrlPr>
              </m:sSubPr>
              <m:e>
                <m:r>
                  <m:rPr>
                    <m:sty m:val="bi"/>
                  </m:rPr>
                  <w:rPr>
                    <w:rFonts w:ascii="Cambria Math"/>
                    <w:sz w:val="32"/>
                    <w:szCs w:val="32"/>
                    <w:vertAlign w:val="subscript"/>
                  </w:rPr>
                  <m:t>Д</m:t>
                </m:r>
              </m:e>
              <m:sub>
                <m:r>
                  <m:rPr>
                    <m:sty m:val="bi"/>
                  </m:rPr>
                  <w:rPr>
                    <w:rFonts w:ascii="Cambria Math"/>
                    <w:sz w:val="32"/>
                    <w:szCs w:val="32"/>
                    <w:vertAlign w:val="subscript"/>
                  </w:rPr>
                  <m:t>щ</m:t>
                </m:r>
              </m:sub>
            </m:sSub>
          </m:den>
        </m:f>
      </m:oMath>
      <w:r w:rsidR="00AC7CFF" w:rsidRPr="001A7A89">
        <w:rPr>
          <w:b/>
          <w:i/>
          <w:sz w:val="28"/>
          <w:szCs w:val="28"/>
        </w:rPr>
        <w:t>,</w:t>
      </w:r>
      <w:r w:rsidR="00AC7CFF">
        <w:rPr>
          <w:b/>
          <w:i/>
          <w:sz w:val="28"/>
          <w:szCs w:val="28"/>
          <w:vertAlign w:val="subscript"/>
        </w:rPr>
        <w:t xml:space="preserve">     </w:t>
      </w:r>
      <w:proofErr w:type="gramStart"/>
      <w:r w:rsidR="00AC7CFF" w:rsidRPr="00D028A4">
        <w:rPr>
          <w:b/>
          <w:i/>
          <w:sz w:val="28"/>
          <w:szCs w:val="28"/>
        </w:rPr>
        <w:t>мм</w:t>
      </w:r>
      <w:proofErr w:type="gramEnd"/>
    </w:p>
    <w:p w:rsidR="00AC7CFF" w:rsidRPr="00D439EE" w:rsidRDefault="00AC7CFF" w:rsidP="00AC7CFF">
      <w:pPr>
        <w:spacing w:line="360" w:lineRule="auto"/>
        <w:ind w:firstLine="708"/>
        <w:contextualSpacing/>
        <w:jc w:val="both"/>
        <w:rPr>
          <w:sz w:val="28"/>
          <w:szCs w:val="28"/>
        </w:rPr>
      </w:pPr>
      <w:r w:rsidRPr="00D439EE">
        <w:rPr>
          <w:sz w:val="28"/>
          <w:szCs w:val="28"/>
        </w:rPr>
        <w:t xml:space="preserve">Подставляя  </w:t>
      </w:r>
      <w:r w:rsidRPr="00D439EE">
        <w:rPr>
          <w:b/>
          <w:i/>
          <w:sz w:val="28"/>
          <w:szCs w:val="28"/>
        </w:rPr>
        <w:t>а</w:t>
      </w:r>
      <w:r w:rsidRPr="00D439EE">
        <w:rPr>
          <w:b/>
          <w:i/>
          <w:sz w:val="28"/>
          <w:szCs w:val="28"/>
          <w:vertAlign w:val="subscript"/>
        </w:rPr>
        <w:t>щ</w:t>
      </w:r>
      <w:r w:rsidRPr="00D439EE">
        <w:rPr>
          <w:b/>
          <w:i/>
          <w:sz w:val="28"/>
          <w:szCs w:val="28"/>
        </w:rPr>
        <w:t xml:space="preserve"> </w:t>
      </w:r>
      <w:r>
        <w:rPr>
          <w:sz w:val="28"/>
          <w:szCs w:val="28"/>
        </w:rPr>
        <w:t>из выражения  (2.34</w:t>
      </w:r>
      <w:r w:rsidRPr="00D439EE">
        <w:rPr>
          <w:sz w:val="28"/>
          <w:szCs w:val="28"/>
        </w:rPr>
        <w:t xml:space="preserve">)    шаг пучков </w:t>
      </w:r>
      <w:r>
        <w:rPr>
          <w:sz w:val="28"/>
          <w:szCs w:val="28"/>
        </w:rPr>
        <w:t xml:space="preserve">ворса </w:t>
      </w:r>
      <w:r w:rsidRPr="00D439EE">
        <w:rPr>
          <w:sz w:val="28"/>
          <w:szCs w:val="28"/>
        </w:rPr>
        <w:t xml:space="preserve">через параметры щетки можно выразить следующим образом  </w:t>
      </w:r>
    </w:p>
    <w:p w:rsidR="00AC7CFF" w:rsidRDefault="00BE0DD2" w:rsidP="00AC7CFF">
      <w:pPr>
        <w:spacing w:line="360" w:lineRule="auto"/>
        <w:ind w:firstLine="708"/>
        <w:contextualSpacing/>
        <w:jc w:val="right"/>
        <w:rPr>
          <w:b/>
          <w:i/>
          <w:sz w:val="28"/>
          <w:szCs w:val="28"/>
          <w:vertAlign w:val="subscript"/>
        </w:rPr>
      </w:pPr>
      <m:oMath>
        <m:sSub>
          <m:sSubPr>
            <m:ctrlPr>
              <w:rPr>
                <w:rFonts w:ascii="Cambria Math" w:hAnsi="Cambria Math"/>
                <w:i/>
                <w:color w:val="000000" w:themeColor="text1"/>
                <w:sz w:val="32"/>
                <w:szCs w:val="32"/>
              </w:rPr>
            </m:ctrlPr>
          </m:sSubPr>
          <m:e>
            <m:r>
              <w:rPr>
                <w:rFonts w:ascii="Cambria Math"/>
                <w:color w:val="000000" w:themeColor="text1"/>
                <w:sz w:val="32"/>
                <w:szCs w:val="32"/>
              </w:rPr>
              <m:t>а</m:t>
            </m:r>
          </m:e>
          <m:sub>
            <m:r>
              <w:rPr>
                <w:rFonts w:ascii="Cambria Math"/>
                <w:color w:val="000000" w:themeColor="text1"/>
                <w:sz w:val="32"/>
                <w:szCs w:val="32"/>
              </w:rPr>
              <m:t>б</m:t>
            </m:r>
          </m:sub>
        </m:sSub>
        <m:r>
          <w:rPr>
            <w:rFonts w:ascii="Cambria Math"/>
            <w:color w:val="000000" w:themeColor="text1"/>
            <w:sz w:val="32"/>
            <w:szCs w:val="32"/>
          </w:rPr>
          <m:t>=</m:t>
        </m:r>
        <m:r>
          <w:rPr>
            <w:rFonts w:ascii="Cambria Math" w:hAnsi="Cambria Math"/>
            <w:color w:val="000000" w:themeColor="text1"/>
            <w:sz w:val="32"/>
            <w:szCs w:val="32"/>
          </w:rPr>
          <m:t>π</m:t>
        </m:r>
        <m:d>
          <m:dPr>
            <m:ctrlPr>
              <w:rPr>
                <w:rFonts w:ascii="Cambria Math" w:hAnsi="Cambria Math"/>
                <w:i/>
                <w:color w:val="000000" w:themeColor="text1"/>
                <w:sz w:val="32"/>
                <w:szCs w:val="32"/>
              </w:rPr>
            </m:ctrlPr>
          </m:dPr>
          <m:e>
            <m:f>
              <m:fPr>
                <m:ctrlPr>
                  <w:rPr>
                    <w:rFonts w:ascii="Cambria Math" w:hAnsi="Cambria Math"/>
                    <w:i/>
                    <w:color w:val="000000" w:themeColor="text1"/>
                    <w:sz w:val="32"/>
                    <w:szCs w:val="32"/>
                  </w:rPr>
                </m:ctrlPr>
              </m:fPr>
              <m:num>
                <m:sSub>
                  <m:sSubPr>
                    <m:ctrlPr>
                      <w:rPr>
                        <w:rFonts w:ascii="Cambria Math" w:hAnsi="Cambria Math"/>
                        <w:i/>
                        <w:color w:val="000000" w:themeColor="text1"/>
                        <w:sz w:val="32"/>
                        <w:szCs w:val="32"/>
                      </w:rPr>
                    </m:ctrlPr>
                  </m:sSubPr>
                  <m:e>
                    <m:r>
                      <w:rPr>
                        <w:rFonts w:ascii="Cambria Math" w:hAnsi="Cambria Math"/>
                        <w:color w:val="000000" w:themeColor="text1"/>
                        <w:sz w:val="32"/>
                        <w:szCs w:val="32"/>
                        <w:lang w:val="en-US"/>
                      </w:rPr>
                      <m:t>d</m:t>
                    </m:r>
                  </m:e>
                  <m:sub>
                    <m:r>
                      <w:rPr>
                        <w:rFonts w:ascii="Cambria Math"/>
                        <w:color w:val="000000" w:themeColor="text1"/>
                        <w:sz w:val="32"/>
                        <w:szCs w:val="32"/>
                      </w:rPr>
                      <m:t>б</m:t>
                    </m:r>
                  </m:sub>
                </m:sSub>
              </m:num>
              <m:den>
                <m:r>
                  <w:rPr>
                    <w:rFonts w:ascii="Cambria Math"/>
                    <w:color w:val="000000" w:themeColor="text1"/>
                    <w:sz w:val="32"/>
                    <w:szCs w:val="32"/>
                  </w:rPr>
                  <m:t>2</m:t>
                </m:r>
              </m:den>
            </m:f>
            <m:r>
              <w:rPr>
                <w:rFonts w:ascii="Cambria Math"/>
                <w:color w:val="000000" w:themeColor="text1"/>
                <w:sz w:val="32"/>
                <w:szCs w:val="32"/>
              </w:rPr>
              <m:t>+</m:t>
            </m:r>
            <m:sSub>
              <m:sSubPr>
                <m:ctrlPr>
                  <w:rPr>
                    <w:rFonts w:ascii="Cambria Math" w:hAnsi="Cambria Math"/>
                    <w:i/>
                    <w:color w:val="000000" w:themeColor="text1"/>
                    <w:sz w:val="32"/>
                    <w:szCs w:val="32"/>
                  </w:rPr>
                </m:ctrlPr>
              </m:sSubPr>
              <m:e>
                <m:r>
                  <w:rPr>
                    <w:rFonts w:ascii="Cambria Math" w:hAnsi="Cambria Math"/>
                    <w:color w:val="000000" w:themeColor="text1"/>
                    <w:sz w:val="32"/>
                    <w:szCs w:val="32"/>
                    <w:lang w:val="en-US"/>
                  </w:rPr>
                  <m:t>l</m:t>
                </m:r>
              </m:e>
              <m:sub>
                <m:r>
                  <w:rPr>
                    <w:rFonts w:ascii="Cambria Math"/>
                    <w:color w:val="000000" w:themeColor="text1"/>
                    <w:sz w:val="32"/>
                    <w:szCs w:val="32"/>
                  </w:rPr>
                  <m:t>в</m:t>
                </m:r>
              </m:sub>
            </m:sSub>
          </m:e>
        </m:d>
        <m:r>
          <w:rPr>
            <w:rFonts w:ascii="Cambria Math"/>
            <w:color w:val="000000" w:themeColor="text1"/>
            <w:sz w:val="32"/>
            <w:szCs w:val="32"/>
          </w:rPr>
          <m:t>∙</m:t>
        </m:r>
        <m:f>
          <m:fPr>
            <m:ctrlPr>
              <w:rPr>
                <w:rFonts w:ascii="Cambria Math" w:hAnsi="Cambria Math"/>
                <w:i/>
                <w:color w:val="000000" w:themeColor="text1"/>
                <w:sz w:val="32"/>
                <w:szCs w:val="32"/>
              </w:rPr>
            </m:ctrlPr>
          </m:fPr>
          <m:num>
            <m:sSub>
              <m:sSubPr>
                <m:ctrlPr>
                  <w:rPr>
                    <w:rFonts w:ascii="Cambria Math" w:hAnsi="Cambria Math"/>
                    <w:i/>
                    <w:color w:val="000000" w:themeColor="text1"/>
                    <w:sz w:val="32"/>
                    <w:szCs w:val="32"/>
                  </w:rPr>
                </m:ctrlPr>
              </m:sSubPr>
              <m:e>
                <m:r>
                  <w:rPr>
                    <w:rFonts w:ascii="Cambria Math" w:hAnsi="Cambria Math"/>
                    <w:color w:val="000000" w:themeColor="text1"/>
                    <w:sz w:val="32"/>
                    <w:szCs w:val="32"/>
                    <w:lang w:val="en-US"/>
                  </w:rPr>
                  <m:t>d</m:t>
                </m:r>
              </m:e>
              <m:sub>
                <m:r>
                  <w:rPr>
                    <w:rFonts w:ascii="Cambria Math"/>
                    <w:color w:val="000000" w:themeColor="text1"/>
                    <w:sz w:val="32"/>
                    <w:szCs w:val="32"/>
                  </w:rPr>
                  <m:t>б</m:t>
                </m:r>
              </m:sub>
            </m:sSub>
          </m:num>
          <m:den>
            <m:sSub>
              <m:sSubPr>
                <m:ctrlPr>
                  <w:rPr>
                    <w:rFonts w:ascii="Cambria Math" w:hAnsi="Cambria Math"/>
                    <w:i/>
                    <w:color w:val="000000" w:themeColor="text1"/>
                    <w:sz w:val="32"/>
                    <w:szCs w:val="32"/>
                  </w:rPr>
                </m:ctrlPr>
              </m:sSubPr>
              <m:e>
                <m:r>
                  <w:rPr>
                    <w:rFonts w:ascii="Cambria Math" w:hAnsi="Cambria Math"/>
                    <w:color w:val="000000" w:themeColor="text1"/>
                    <w:sz w:val="32"/>
                    <w:szCs w:val="32"/>
                    <w:lang w:val="en-US"/>
                  </w:rPr>
                  <m:t>Z</m:t>
                </m:r>
              </m:e>
              <m:sub>
                <m:r>
                  <w:rPr>
                    <w:rFonts w:ascii="Cambria Math"/>
                    <w:color w:val="000000" w:themeColor="text1"/>
                    <w:sz w:val="32"/>
                    <w:szCs w:val="32"/>
                  </w:rPr>
                  <m:t>0</m:t>
                </m:r>
              </m:sub>
            </m:sSub>
            <m:sSub>
              <m:sSubPr>
                <m:ctrlPr>
                  <w:rPr>
                    <w:rFonts w:ascii="Cambria Math" w:hAnsi="Cambria Math"/>
                    <w:i/>
                    <w:color w:val="000000" w:themeColor="text1"/>
                    <w:sz w:val="32"/>
                    <w:szCs w:val="32"/>
                  </w:rPr>
                </m:ctrlPr>
              </m:sSubPr>
              <m:e>
                <m:r>
                  <w:rPr>
                    <w:rFonts w:ascii="Cambria Math"/>
                    <w:color w:val="000000" w:themeColor="text1"/>
                    <w:sz w:val="32"/>
                    <w:szCs w:val="32"/>
                  </w:rPr>
                  <m:t>Д</m:t>
                </m:r>
              </m:e>
              <m:sub>
                <m:r>
                  <w:rPr>
                    <w:rFonts w:ascii="Cambria Math"/>
                    <w:color w:val="000000" w:themeColor="text1"/>
                    <w:sz w:val="32"/>
                    <w:szCs w:val="32"/>
                  </w:rPr>
                  <m:t>щ</m:t>
                </m:r>
              </m:sub>
            </m:sSub>
          </m:den>
        </m:f>
      </m:oMath>
      <w:r w:rsidR="00AC7CFF" w:rsidRPr="00250C20">
        <w:rPr>
          <w:b/>
          <w:i/>
          <w:color w:val="000000" w:themeColor="text1"/>
          <w:sz w:val="28"/>
          <w:szCs w:val="28"/>
        </w:rPr>
        <w:t>,</w:t>
      </w:r>
      <w:r w:rsidR="00AC7CFF" w:rsidRPr="00250C20">
        <w:rPr>
          <w:b/>
          <w:i/>
          <w:color w:val="000000" w:themeColor="text1"/>
          <w:sz w:val="28"/>
          <w:szCs w:val="28"/>
          <w:vertAlign w:val="subscript"/>
        </w:rPr>
        <w:t xml:space="preserve">     </w:t>
      </w:r>
      <w:proofErr w:type="gramStart"/>
      <w:r w:rsidR="00AC7CFF" w:rsidRPr="00250C20">
        <w:rPr>
          <w:b/>
          <w:i/>
          <w:color w:val="000000" w:themeColor="text1"/>
          <w:sz w:val="28"/>
          <w:szCs w:val="28"/>
        </w:rPr>
        <w:t>мм</w:t>
      </w:r>
      <w:proofErr w:type="gramEnd"/>
      <w:r w:rsidR="00AC7CFF">
        <w:rPr>
          <w:b/>
          <w:i/>
          <w:sz w:val="28"/>
          <w:szCs w:val="28"/>
        </w:rPr>
        <w:tab/>
      </w:r>
      <w:r w:rsidR="00AC7CFF">
        <w:rPr>
          <w:b/>
          <w:i/>
          <w:sz w:val="28"/>
          <w:szCs w:val="28"/>
        </w:rPr>
        <w:tab/>
      </w:r>
      <w:r w:rsidR="00AC7CFF">
        <w:rPr>
          <w:b/>
          <w:i/>
          <w:sz w:val="28"/>
          <w:szCs w:val="28"/>
        </w:rPr>
        <w:tab/>
      </w:r>
      <w:r w:rsidR="00AC7CFF">
        <w:rPr>
          <w:b/>
          <w:i/>
          <w:sz w:val="28"/>
          <w:szCs w:val="28"/>
          <w:vertAlign w:val="subscript"/>
        </w:rPr>
        <w:t xml:space="preserve"> </w:t>
      </w:r>
      <w:r w:rsidR="00AC7CFF">
        <w:rPr>
          <w:sz w:val="28"/>
          <w:szCs w:val="28"/>
        </w:rPr>
        <w:t>(2.37)</w:t>
      </w:r>
    </w:p>
    <w:p w:rsidR="00AC7CFF" w:rsidRDefault="00AC7CFF" w:rsidP="00AC7CFF">
      <w:pPr>
        <w:spacing w:line="360" w:lineRule="auto"/>
        <w:ind w:firstLine="708"/>
        <w:contextualSpacing/>
        <w:jc w:val="center"/>
        <w:rPr>
          <w:sz w:val="28"/>
          <w:szCs w:val="28"/>
        </w:rPr>
      </w:pPr>
      <w:r>
        <w:rPr>
          <w:b/>
          <w:i/>
          <w:sz w:val="28"/>
          <w:szCs w:val="28"/>
          <w:vertAlign w:val="subscript"/>
        </w:rPr>
        <w:t xml:space="preserve">  </w:t>
      </w:r>
      <w:r w:rsidRPr="00D028A4">
        <w:rPr>
          <w:sz w:val="28"/>
          <w:szCs w:val="28"/>
        </w:rPr>
        <w:t xml:space="preserve">При изготовлении барабана щетки </w:t>
      </w:r>
      <w:r>
        <w:rPr>
          <w:sz w:val="28"/>
          <w:szCs w:val="28"/>
        </w:rPr>
        <w:t xml:space="preserve">отверстия для размещения пучков ворса следует высверливать по его  окружности через угол </w:t>
      </w:r>
      <w:r w:rsidRPr="00F34640">
        <w:rPr>
          <w:b/>
          <w:i/>
          <w:sz w:val="28"/>
          <w:szCs w:val="28"/>
        </w:rPr>
        <w:t>φ</w:t>
      </w:r>
      <w:r w:rsidRPr="00B7380C">
        <w:rPr>
          <w:b/>
          <w:i/>
          <w:sz w:val="28"/>
          <w:szCs w:val="28"/>
          <w:vertAlign w:val="subscript"/>
        </w:rPr>
        <w:t>щ</w:t>
      </w:r>
      <w:r w:rsidRPr="00F34640">
        <w:rPr>
          <w:sz w:val="28"/>
          <w:szCs w:val="28"/>
        </w:rPr>
        <w:t>,</w:t>
      </w:r>
      <w:r>
        <w:rPr>
          <w:sz w:val="28"/>
          <w:szCs w:val="28"/>
        </w:rPr>
        <w:t xml:space="preserve"> равный </w:t>
      </w:r>
    </w:p>
    <w:p w:rsidR="00AC7CFF" w:rsidRPr="00F075F9" w:rsidRDefault="00BE0DD2" w:rsidP="00AC7CFF">
      <w:pPr>
        <w:spacing w:line="360" w:lineRule="auto"/>
        <w:ind w:firstLine="708"/>
        <w:contextualSpacing/>
        <w:jc w:val="center"/>
        <w:rPr>
          <w:sz w:val="28"/>
          <w:szCs w:val="28"/>
        </w:rPr>
      </w:pPr>
      <m:oMath>
        <m:sSub>
          <m:sSubPr>
            <m:ctrlPr>
              <w:rPr>
                <w:rFonts w:ascii="Cambria Math" w:hAnsi="Cambria Math"/>
                <w:b/>
                <w:i/>
                <w:sz w:val="32"/>
                <w:szCs w:val="32"/>
                <w:vertAlign w:val="subscript"/>
              </w:rPr>
            </m:ctrlPr>
          </m:sSubPr>
          <m:e>
            <m:r>
              <m:rPr>
                <m:sty m:val="bi"/>
              </m:rPr>
              <w:rPr>
                <w:rFonts w:ascii="Cambria Math" w:hAnsi="Cambria Math"/>
                <w:sz w:val="32"/>
                <w:szCs w:val="32"/>
              </w:rPr>
              <m:t>φ</m:t>
            </m:r>
          </m:e>
          <m:sub>
            <m:r>
              <m:rPr>
                <m:sty m:val="bi"/>
              </m:rPr>
              <w:rPr>
                <w:rFonts w:ascii="Cambria Math"/>
                <w:sz w:val="32"/>
                <w:szCs w:val="32"/>
                <w:vertAlign w:val="subscript"/>
              </w:rPr>
              <m:t>щ</m:t>
            </m:r>
          </m:sub>
        </m:sSub>
        <m:r>
          <m:rPr>
            <m:sty m:val="bi"/>
          </m:rPr>
          <w:rPr>
            <w:rFonts w:ascii="Cambria Math"/>
            <w:sz w:val="32"/>
            <w:szCs w:val="32"/>
            <w:vertAlign w:val="subscript"/>
          </w:rPr>
          <m:t>=</m:t>
        </m:r>
        <m:f>
          <m:fPr>
            <m:ctrlPr>
              <w:rPr>
                <w:rFonts w:ascii="Cambria Math" w:hAnsi="Cambria Math"/>
                <w:b/>
                <w:i/>
                <w:sz w:val="32"/>
                <w:szCs w:val="32"/>
                <w:vertAlign w:val="subscript"/>
              </w:rPr>
            </m:ctrlPr>
          </m:fPr>
          <m:num>
            <m:sSup>
              <m:sSupPr>
                <m:ctrlPr>
                  <w:rPr>
                    <w:rFonts w:ascii="Cambria Math" w:hAnsi="Cambria Math"/>
                    <w:b/>
                    <w:i/>
                    <w:sz w:val="32"/>
                    <w:szCs w:val="32"/>
                    <w:vertAlign w:val="superscript"/>
                  </w:rPr>
                </m:ctrlPr>
              </m:sSupPr>
              <m:e>
                <m:r>
                  <m:rPr>
                    <m:sty m:val="bi"/>
                  </m:rPr>
                  <w:rPr>
                    <w:rFonts w:ascii="Cambria Math"/>
                    <w:sz w:val="32"/>
                    <w:szCs w:val="32"/>
                  </w:rPr>
                  <m:t>З</m:t>
                </m:r>
                <m:r>
                  <m:rPr>
                    <m:sty m:val="bi"/>
                  </m:rPr>
                  <w:rPr>
                    <w:rFonts w:ascii="Cambria Math"/>
                    <w:sz w:val="32"/>
                    <w:szCs w:val="32"/>
                  </w:rPr>
                  <m:t>60</m:t>
                </m:r>
              </m:e>
              <m:sup>
                <m:r>
                  <m:rPr>
                    <m:sty m:val="bi"/>
                  </m:rPr>
                  <w:rPr>
                    <w:rFonts w:ascii="Cambria Math"/>
                    <w:sz w:val="32"/>
                    <w:szCs w:val="32"/>
                    <w:vertAlign w:val="superscript"/>
                  </w:rPr>
                  <m:t>0</m:t>
                </m:r>
              </m:sup>
            </m:sSup>
          </m:num>
          <m:den>
            <m:sSub>
              <m:sSubPr>
                <m:ctrlPr>
                  <w:rPr>
                    <w:rFonts w:ascii="Cambria Math" w:hAnsi="Cambria Math"/>
                    <w:b/>
                    <w:i/>
                    <w:sz w:val="32"/>
                    <w:szCs w:val="32"/>
                    <w:vertAlign w:val="subscript"/>
                  </w:rPr>
                </m:ctrlPr>
              </m:sSubPr>
              <m:e>
                <m:r>
                  <m:rPr>
                    <m:sty m:val="bi"/>
                  </m:rPr>
                  <w:rPr>
                    <w:rFonts w:ascii="Cambria Math" w:hAnsi="Cambria Math"/>
                    <w:sz w:val="32"/>
                    <w:szCs w:val="32"/>
                    <w:vertAlign w:val="subscript"/>
                    <w:lang w:val="en-US"/>
                  </w:rPr>
                  <m:t>Z</m:t>
                </m:r>
              </m:e>
              <m:sub>
                <m:r>
                  <m:rPr>
                    <m:sty m:val="bi"/>
                  </m:rPr>
                  <w:rPr>
                    <w:rFonts w:ascii="Cambria Math"/>
                    <w:sz w:val="32"/>
                    <w:szCs w:val="32"/>
                    <w:vertAlign w:val="subscript"/>
                  </w:rPr>
                  <m:t>0</m:t>
                </m:r>
              </m:sub>
            </m:sSub>
          </m:den>
        </m:f>
      </m:oMath>
      <w:r w:rsidR="00AC7CFF">
        <w:rPr>
          <w:b/>
          <w:i/>
          <w:sz w:val="28"/>
          <w:szCs w:val="28"/>
          <w:vertAlign w:val="subscript"/>
        </w:rPr>
        <w:t xml:space="preserve"> , </w:t>
      </w:r>
      <w:r w:rsidR="00AC7CFF" w:rsidRPr="00C32ACC">
        <w:rPr>
          <w:b/>
          <w:i/>
          <w:sz w:val="28"/>
          <w:szCs w:val="28"/>
        </w:rPr>
        <w:t xml:space="preserve"> </w:t>
      </w:r>
      <w:r w:rsidR="00AC7CFF">
        <w:rPr>
          <w:b/>
          <w:i/>
          <w:sz w:val="28"/>
          <w:szCs w:val="28"/>
        </w:rPr>
        <w:t xml:space="preserve"> </w:t>
      </w:r>
      <w:r w:rsidR="00AC7CFF" w:rsidRPr="00C32ACC">
        <w:rPr>
          <w:b/>
          <w:i/>
          <w:sz w:val="28"/>
          <w:szCs w:val="28"/>
        </w:rPr>
        <w:t>рад</w:t>
      </w:r>
    </w:p>
    <w:p w:rsidR="00503EF0" w:rsidRPr="00837CAC" w:rsidRDefault="00503EF0" w:rsidP="00AC7CFF">
      <w:pPr>
        <w:spacing w:line="360" w:lineRule="auto"/>
        <w:ind w:firstLine="708"/>
        <w:contextualSpacing/>
        <w:jc w:val="center"/>
        <w:rPr>
          <w:sz w:val="28"/>
          <w:szCs w:val="28"/>
        </w:rPr>
      </w:pPr>
    </w:p>
    <w:p w:rsidR="00AC7CFF" w:rsidRPr="00571D6F" w:rsidRDefault="00AC7CFF" w:rsidP="00AC7CFF">
      <w:pPr>
        <w:spacing w:line="360" w:lineRule="auto"/>
        <w:ind w:firstLine="708"/>
        <w:contextualSpacing/>
        <w:jc w:val="center"/>
        <w:rPr>
          <w:sz w:val="28"/>
          <w:szCs w:val="28"/>
        </w:rPr>
      </w:pPr>
      <w:r>
        <w:rPr>
          <w:sz w:val="28"/>
          <w:szCs w:val="28"/>
        </w:rPr>
        <w:t>Увлажнение</w:t>
      </w:r>
      <w:r w:rsidRPr="00571D6F">
        <w:rPr>
          <w:sz w:val="28"/>
          <w:szCs w:val="28"/>
        </w:rPr>
        <w:t xml:space="preserve"> щеток.</w:t>
      </w:r>
    </w:p>
    <w:p w:rsidR="00AC7CFF" w:rsidRDefault="00AC7CFF" w:rsidP="00AC7CFF">
      <w:pPr>
        <w:ind w:right="-1" w:firstLine="708"/>
        <w:jc w:val="center"/>
        <w:rPr>
          <w:b/>
          <w:sz w:val="28"/>
          <w:szCs w:val="28"/>
        </w:rPr>
      </w:pPr>
    </w:p>
    <w:p w:rsidR="00AC7CFF" w:rsidRPr="007759AB" w:rsidRDefault="005D5459" w:rsidP="00AC7CFF">
      <w:pPr>
        <w:spacing w:line="360" w:lineRule="auto"/>
        <w:ind w:right="-1" w:firstLine="708"/>
        <w:jc w:val="both"/>
        <w:rPr>
          <w:b/>
          <w:sz w:val="28"/>
          <w:szCs w:val="28"/>
        </w:rPr>
      </w:pPr>
      <w:r>
        <w:rPr>
          <w:sz w:val="28"/>
          <w:szCs w:val="28"/>
        </w:rPr>
        <w:t xml:space="preserve">Эффективность </w:t>
      </w:r>
      <w:r w:rsidR="00AC7CFF" w:rsidRPr="007759AB">
        <w:rPr>
          <w:sz w:val="28"/>
          <w:szCs w:val="28"/>
        </w:rPr>
        <w:t>очистки сосков во многом определяется эффективностью функционирования устройства подачи воды к обрабатываемым з</w:t>
      </w:r>
      <w:r w:rsidR="007F6B3B">
        <w:rPr>
          <w:sz w:val="28"/>
          <w:szCs w:val="28"/>
        </w:rPr>
        <w:t>онам. Для этого необходимо, что</w:t>
      </w:r>
      <w:r w:rsidR="00AC7CFF" w:rsidRPr="007759AB">
        <w:rPr>
          <w:sz w:val="28"/>
          <w:szCs w:val="28"/>
        </w:rPr>
        <w:t>бы</w:t>
      </w:r>
      <w:r w:rsidR="00AC7CFF">
        <w:rPr>
          <w:b/>
          <w:sz w:val="28"/>
          <w:szCs w:val="28"/>
        </w:rPr>
        <w:t xml:space="preserve"> </w:t>
      </w:r>
      <w:r w:rsidR="00AC7CFF" w:rsidRPr="00AE2781">
        <w:rPr>
          <w:sz w:val="28"/>
          <w:szCs w:val="28"/>
        </w:rPr>
        <w:t xml:space="preserve">пучок ворса </w:t>
      </w:r>
      <w:r w:rsidR="00AC7CFF">
        <w:rPr>
          <w:sz w:val="28"/>
          <w:szCs w:val="28"/>
        </w:rPr>
        <w:t>обладал капиллярными свойствами, обеспечивая впитывание воды</w:t>
      </w:r>
      <w:r w:rsidR="007C60AB">
        <w:rPr>
          <w:sz w:val="28"/>
          <w:szCs w:val="28"/>
        </w:rPr>
        <w:t xml:space="preserve">, подаваемой </w:t>
      </w:r>
      <w:r w:rsidR="00AC7CFF">
        <w:rPr>
          <w:sz w:val="28"/>
          <w:szCs w:val="28"/>
        </w:rPr>
        <w:t xml:space="preserve">от форсунки и перенос </w:t>
      </w:r>
      <w:r w:rsidR="00AC7CFF" w:rsidRPr="00AE2781">
        <w:rPr>
          <w:sz w:val="28"/>
          <w:szCs w:val="28"/>
        </w:rPr>
        <w:t>ее на загрязнение</w:t>
      </w:r>
      <w:r w:rsidR="00AC7CFF">
        <w:rPr>
          <w:sz w:val="28"/>
          <w:szCs w:val="28"/>
        </w:rPr>
        <w:t xml:space="preserve">. При этом отдача воды происходит за счет снижения капиллярных сил деформируемого пучка ворса, центробежной силы, контактного переноса на сосок, а часть воды вместе с загрязнением удаляется при резком распрямлении ворса.  </w:t>
      </w:r>
    </w:p>
    <w:p w:rsidR="00AC7CFF" w:rsidRDefault="00AC7CFF" w:rsidP="00AC7CFF">
      <w:pPr>
        <w:spacing w:line="360" w:lineRule="auto"/>
        <w:ind w:right="-1" w:firstLine="567"/>
        <w:jc w:val="both"/>
        <w:rPr>
          <w:sz w:val="28"/>
          <w:szCs w:val="28"/>
        </w:rPr>
      </w:pPr>
      <w:r w:rsidRPr="00AE2781">
        <w:rPr>
          <w:sz w:val="28"/>
          <w:szCs w:val="28"/>
        </w:rPr>
        <w:t xml:space="preserve">Высота поднятия </w:t>
      </w:r>
      <w:r w:rsidRPr="00AE2781">
        <w:rPr>
          <w:b/>
          <w:i/>
          <w:sz w:val="28"/>
          <w:szCs w:val="28"/>
          <w:lang w:val="en-US"/>
        </w:rPr>
        <w:t>h</w:t>
      </w:r>
      <w:r w:rsidRPr="00AE2781">
        <w:rPr>
          <w:sz w:val="28"/>
          <w:szCs w:val="28"/>
        </w:rPr>
        <w:t xml:space="preserve"> жидкости в </w:t>
      </w:r>
      <w:proofErr w:type="gramStart"/>
      <w:r w:rsidRPr="00AE2781">
        <w:rPr>
          <w:sz w:val="28"/>
          <w:szCs w:val="28"/>
        </w:rPr>
        <w:t>капиллярной полости, образуемой между ворсинками  щетки определяется</w:t>
      </w:r>
      <w:proofErr w:type="gramEnd"/>
      <w:r w:rsidRPr="00AE2781">
        <w:rPr>
          <w:sz w:val="28"/>
          <w:szCs w:val="28"/>
        </w:rPr>
        <w:t xml:space="preserve"> (из уравнения Жюрена) уравновешиванием лапласового и гидростатического давлений и</w:t>
      </w:r>
      <w:r>
        <w:rPr>
          <w:sz w:val="28"/>
          <w:szCs w:val="28"/>
        </w:rPr>
        <w:t xml:space="preserve"> должна равняться длине ворса. Принимаем допущения, что первоначальный объем воды в капиллярах из параллельных ворсинок при равномерном расхождении в конусную форму сохраняется без изменения до начала изгиба пучка ворса.  </w:t>
      </w:r>
    </w:p>
    <w:p w:rsidR="00AC7CFF" w:rsidRDefault="00AC7CFF" w:rsidP="00AC7CFF">
      <w:pPr>
        <w:spacing w:line="360" w:lineRule="auto"/>
        <w:ind w:right="-1" w:firstLine="567"/>
        <w:jc w:val="center"/>
        <w:rPr>
          <w:sz w:val="28"/>
          <w:szCs w:val="28"/>
        </w:rPr>
      </w:pPr>
      <w:r>
        <w:rPr>
          <w:noProof/>
          <w:sz w:val="28"/>
          <w:szCs w:val="28"/>
        </w:rPr>
        <w:lastRenderedPageBreak/>
        <w:drawing>
          <wp:inline distT="0" distB="0" distL="0" distR="0">
            <wp:extent cx="2600696" cy="2081728"/>
            <wp:effectExtent l="19050" t="0" r="9154" b="0"/>
            <wp:docPr id="511" name="Рисунок 5" descr="C:\Users\manager2\Documents\капилл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ager2\Documents\капилляр.jpg"/>
                    <pic:cNvPicPr>
                      <a:picLocks noChangeAspect="1" noChangeArrowheads="1"/>
                    </pic:cNvPicPr>
                  </pic:nvPicPr>
                  <pic:blipFill>
                    <a:blip r:embed="rId35" cstate="print"/>
                    <a:srcRect/>
                    <a:stretch>
                      <a:fillRect/>
                    </a:stretch>
                  </pic:blipFill>
                  <pic:spPr bwMode="auto">
                    <a:xfrm>
                      <a:off x="0" y="0"/>
                      <a:ext cx="2599400" cy="2080690"/>
                    </a:xfrm>
                    <a:prstGeom prst="rect">
                      <a:avLst/>
                    </a:prstGeom>
                    <a:noFill/>
                    <a:ln w="9525">
                      <a:noFill/>
                      <a:miter lim="800000"/>
                      <a:headEnd/>
                      <a:tailEnd/>
                    </a:ln>
                  </pic:spPr>
                </pic:pic>
              </a:graphicData>
            </a:graphic>
          </wp:inline>
        </w:drawing>
      </w:r>
    </w:p>
    <w:p w:rsidR="00AC7CFF" w:rsidRDefault="00AC7CFF" w:rsidP="00AC7CFF">
      <w:pPr>
        <w:spacing w:line="360" w:lineRule="auto"/>
        <w:ind w:right="-1" w:firstLine="567"/>
        <w:jc w:val="center"/>
        <w:rPr>
          <w:sz w:val="28"/>
          <w:szCs w:val="28"/>
        </w:rPr>
      </w:pPr>
      <w:r>
        <w:rPr>
          <w:sz w:val="28"/>
          <w:szCs w:val="28"/>
        </w:rPr>
        <w:t>Рисунок 2.1.8</w:t>
      </w:r>
      <w:proofErr w:type="gramStart"/>
      <w:r>
        <w:rPr>
          <w:sz w:val="28"/>
          <w:szCs w:val="28"/>
        </w:rPr>
        <w:t xml:space="preserve"> К</w:t>
      </w:r>
      <w:proofErr w:type="gramEnd"/>
      <w:r>
        <w:rPr>
          <w:sz w:val="28"/>
          <w:szCs w:val="28"/>
        </w:rPr>
        <w:t xml:space="preserve"> расчету площади сечения капилляра</w:t>
      </w:r>
    </w:p>
    <w:p w:rsidR="00AC7CFF" w:rsidRDefault="00AC7CFF" w:rsidP="00AC7CFF">
      <w:pPr>
        <w:spacing w:line="360" w:lineRule="auto"/>
        <w:ind w:right="-1"/>
        <w:jc w:val="both"/>
        <w:rPr>
          <w:sz w:val="28"/>
          <w:szCs w:val="28"/>
        </w:rPr>
      </w:pPr>
      <w:r>
        <w:rPr>
          <w:sz w:val="28"/>
          <w:szCs w:val="28"/>
        </w:rPr>
        <w:tab/>
        <w:t xml:space="preserve">Площадь сечения капилляра </w:t>
      </w:r>
      <w:proofErr w:type="gramStart"/>
      <w:r>
        <w:rPr>
          <w:sz w:val="28"/>
          <w:szCs w:val="28"/>
          <w:lang w:val="en-US"/>
        </w:rPr>
        <w:t>S</w:t>
      </w:r>
      <w:proofErr w:type="gramEnd"/>
      <w:r>
        <w:rPr>
          <w:sz w:val="28"/>
          <w:szCs w:val="28"/>
          <w:vertAlign w:val="subscript"/>
        </w:rPr>
        <w:t xml:space="preserve">кап </w:t>
      </w:r>
      <w:r w:rsidRPr="00AC271C">
        <w:rPr>
          <w:sz w:val="28"/>
          <w:szCs w:val="28"/>
        </w:rPr>
        <w:t>определяется из выражения</w:t>
      </w:r>
      <w:r>
        <w:rPr>
          <w:sz w:val="28"/>
          <w:szCs w:val="28"/>
        </w:rPr>
        <w:t xml:space="preserve"> (рис. 2.1.8)</w:t>
      </w:r>
    </w:p>
    <w:p w:rsidR="00AC7CFF" w:rsidRDefault="00BE0DD2" w:rsidP="00AC7CFF">
      <w:pPr>
        <w:spacing w:line="360" w:lineRule="auto"/>
        <w:ind w:right="-1"/>
        <w:jc w:val="right"/>
        <w:rPr>
          <w:sz w:val="28"/>
          <w:szCs w:val="28"/>
        </w:rPr>
      </w:pPr>
      <m:oMath>
        <m:sSub>
          <m:sSubPr>
            <m:ctrlPr>
              <w:rPr>
                <w:rFonts w:ascii="Cambria Math" w:hAnsi="Cambria Math"/>
                <w:b/>
                <w:i/>
                <w:sz w:val="28"/>
                <w:szCs w:val="28"/>
                <w:vertAlign w:val="subscript"/>
              </w:rPr>
            </m:ctrlPr>
          </m:sSubPr>
          <m:e>
            <m:r>
              <m:rPr>
                <m:sty m:val="bi"/>
              </m:rPr>
              <w:rPr>
                <w:rFonts w:ascii="Cambria Math" w:hAnsi="Cambria Math"/>
                <w:sz w:val="28"/>
                <w:szCs w:val="28"/>
                <w:lang w:val="en-US"/>
              </w:rPr>
              <m:t>S</m:t>
            </m:r>
          </m:e>
          <m:sub>
            <m:r>
              <m:rPr>
                <m:sty m:val="bi"/>
              </m:rPr>
              <w:rPr>
                <w:rFonts w:ascii="Cambria Math" w:hAnsi="Cambria Math"/>
                <w:sz w:val="28"/>
                <w:szCs w:val="28"/>
                <w:vertAlign w:val="subscript"/>
              </w:rPr>
              <m:t>кап</m:t>
            </m:r>
          </m:sub>
        </m:sSub>
        <m:r>
          <m:rPr>
            <m:sty m:val="bi"/>
          </m:rPr>
          <w:rPr>
            <w:rFonts w:ascii="Cambria Math" w:hAnsi="Cambria Math"/>
            <w:sz w:val="28"/>
            <w:szCs w:val="28"/>
          </w:rPr>
          <m:t xml:space="preserve"> =</m:t>
        </m:r>
        <m:sSubSup>
          <m:sSubSupPr>
            <m:ctrlPr>
              <w:rPr>
                <w:rFonts w:ascii="Cambria Math" w:hAnsi="Cambria Math"/>
                <w:b/>
                <w:i/>
                <w:sz w:val="28"/>
                <w:szCs w:val="28"/>
              </w:rPr>
            </m:ctrlPr>
          </m:sSubSupPr>
          <m:e>
            <m:r>
              <m:rPr>
                <m:sty m:val="bi"/>
              </m:rPr>
              <w:rPr>
                <w:rFonts w:ascii="Cambria Math" w:hAnsi="Cambria Math"/>
                <w:sz w:val="28"/>
                <w:szCs w:val="28"/>
                <w:lang w:val="en-US"/>
              </w:rPr>
              <m:t>d</m:t>
            </m:r>
          </m:e>
          <m:sub>
            <m:r>
              <m:rPr>
                <m:sty m:val="bi"/>
              </m:rPr>
              <w:rPr>
                <w:rFonts w:ascii="Cambria Math" w:hAnsi="Cambria Math"/>
                <w:sz w:val="28"/>
                <w:szCs w:val="28"/>
              </w:rPr>
              <m:t>в</m:t>
            </m:r>
          </m:sub>
          <m:sup>
            <m:r>
              <m:rPr>
                <m:sty m:val="bi"/>
              </m:rPr>
              <w:rPr>
                <w:rFonts w:ascii="Cambria Math" w:hAnsi="Cambria Math"/>
                <w:sz w:val="28"/>
                <w:szCs w:val="28"/>
              </w:rPr>
              <m:t>2</m:t>
            </m:r>
          </m:sup>
        </m:sSubSup>
        <m:r>
          <m:rPr>
            <m:sty m:val="bi"/>
          </m:rPr>
          <w:rPr>
            <w:rFonts w:ascii="Cambria Math" w:hAnsi="Cambria Math"/>
            <w:sz w:val="28"/>
            <w:szCs w:val="28"/>
          </w:rPr>
          <m:t xml:space="preserve"> - </m:t>
        </m:r>
        <m:f>
          <m:fPr>
            <m:ctrlPr>
              <w:rPr>
                <w:rFonts w:ascii="Cambria Math" w:hAnsi="Cambria Math"/>
                <w:b/>
                <w:i/>
                <w:sz w:val="28"/>
                <w:szCs w:val="28"/>
                <w:vertAlign w:val="subscript"/>
              </w:rPr>
            </m:ctrlPr>
          </m:fPr>
          <m:num>
            <m:r>
              <m:rPr>
                <m:sty m:val="bi"/>
              </m:rPr>
              <w:rPr>
                <w:rFonts w:ascii="Cambria Math" w:hAnsi="Cambria Math"/>
                <w:sz w:val="28"/>
                <w:szCs w:val="28"/>
                <w:vertAlign w:val="subscript"/>
              </w:rPr>
              <m:t>π</m:t>
            </m:r>
            <m:sSubSup>
              <m:sSubSupPr>
                <m:ctrlPr>
                  <w:rPr>
                    <w:rFonts w:ascii="Cambria Math" w:hAnsi="Cambria Math"/>
                    <w:b/>
                    <w:i/>
                    <w:sz w:val="28"/>
                    <w:szCs w:val="28"/>
                  </w:rPr>
                </m:ctrlPr>
              </m:sSubSupPr>
              <m:e>
                <m:r>
                  <m:rPr>
                    <m:sty m:val="bi"/>
                  </m:rPr>
                  <w:rPr>
                    <w:rFonts w:ascii="Cambria Math" w:hAnsi="Cambria Math"/>
                    <w:sz w:val="28"/>
                    <w:szCs w:val="28"/>
                    <w:lang w:val="en-US"/>
                  </w:rPr>
                  <m:t>d</m:t>
                </m:r>
              </m:e>
              <m:sub>
                <m:r>
                  <m:rPr>
                    <m:sty m:val="bi"/>
                  </m:rPr>
                  <w:rPr>
                    <w:rFonts w:ascii="Cambria Math" w:hAnsi="Cambria Math"/>
                    <w:sz w:val="28"/>
                    <w:szCs w:val="28"/>
                  </w:rPr>
                  <m:t>в</m:t>
                </m:r>
              </m:sub>
              <m:sup>
                <m:r>
                  <m:rPr>
                    <m:sty m:val="bi"/>
                  </m:rPr>
                  <w:rPr>
                    <w:rFonts w:ascii="Cambria Math" w:hAnsi="Cambria Math"/>
                    <w:sz w:val="28"/>
                    <w:szCs w:val="28"/>
                  </w:rPr>
                  <m:t>2</m:t>
                </m:r>
              </m:sup>
            </m:sSubSup>
          </m:num>
          <m:den>
            <m:r>
              <m:rPr>
                <m:sty m:val="bi"/>
              </m:rPr>
              <w:rPr>
                <w:rFonts w:ascii="Cambria Math" w:hAnsi="Cambria Math"/>
                <w:sz w:val="28"/>
                <w:szCs w:val="28"/>
                <w:vertAlign w:val="subscript"/>
              </w:rPr>
              <m:t>4</m:t>
            </m:r>
          </m:den>
        </m:f>
      </m:oMath>
      <w:r w:rsidR="00AC7CFF">
        <w:rPr>
          <w:b/>
          <w:i/>
          <w:sz w:val="28"/>
          <w:szCs w:val="28"/>
        </w:rPr>
        <w:t xml:space="preserve">, </w:t>
      </w:r>
      <w:r w:rsidR="00AC7CFF">
        <w:rPr>
          <w:b/>
          <w:i/>
          <w:sz w:val="28"/>
          <w:szCs w:val="28"/>
          <w:vertAlign w:val="subscript"/>
        </w:rPr>
        <w:tab/>
      </w:r>
      <w:r w:rsidR="00AC7CFF">
        <w:rPr>
          <w:b/>
          <w:i/>
          <w:sz w:val="28"/>
          <w:szCs w:val="28"/>
          <w:vertAlign w:val="subscript"/>
        </w:rPr>
        <w:tab/>
      </w:r>
      <w:r w:rsidR="00AC7CFF">
        <w:rPr>
          <w:b/>
          <w:i/>
          <w:sz w:val="28"/>
          <w:szCs w:val="28"/>
          <w:vertAlign w:val="subscript"/>
        </w:rPr>
        <w:tab/>
      </w:r>
      <w:r w:rsidR="00AC7CFF">
        <w:rPr>
          <w:b/>
          <w:i/>
          <w:sz w:val="28"/>
          <w:szCs w:val="28"/>
          <w:vertAlign w:val="subscript"/>
        </w:rPr>
        <w:tab/>
      </w:r>
      <w:r w:rsidR="00AC7CFF">
        <w:rPr>
          <w:b/>
          <w:i/>
          <w:sz w:val="28"/>
          <w:szCs w:val="28"/>
          <w:vertAlign w:val="subscript"/>
        </w:rPr>
        <w:tab/>
      </w:r>
    </w:p>
    <w:p w:rsidR="00AC7CFF" w:rsidRPr="00AC271C" w:rsidRDefault="00AC7CFF" w:rsidP="00AC7CFF">
      <w:pPr>
        <w:spacing w:line="360" w:lineRule="auto"/>
        <w:ind w:right="-1"/>
        <w:jc w:val="right"/>
        <w:rPr>
          <w:sz w:val="28"/>
          <w:szCs w:val="28"/>
        </w:rPr>
      </w:pPr>
      <w:r>
        <w:rPr>
          <w:sz w:val="28"/>
          <w:szCs w:val="28"/>
        </w:rPr>
        <w:t>или</w:t>
      </w:r>
      <w:r>
        <w:rPr>
          <w:sz w:val="28"/>
          <w:szCs w:val="28"/>
        </w:rPr>
        <w:tab/>
      </w:r>
      <w:r>
        <w:rPr>
          <w:sz w:val="28"/>
          <w:szCs w:val="28"/>
        </w:rPr>
        <w:tab/>
      </w:r>
      <w:r>
        <w:rPr>
          <w:sz w:val="28"/>
          <w:szCs w:val="28"/>
        </w:rPr>
        <w:tab/>
      </w:r>
      <w:r>
        <w:rPr>
          <w:sz w:val="28"/>
          <w:szCs w:val="28"/>
        </w:rPr>
        <w:tab/>
      </w:r>
      <w:r>
        <w:rPr>
          <w:sz w:val="28"/>
          <w:szCs w:val="28"/>
        </w:rPr>
        <w:tab/>
        <w:t xml:space="preserve"> </w:t>
      </w:r>
      <m:oMath>
        <m:sSub>
          <m:sSubPr>
            <m:ctrlPr>
              <w:rPr>
                <w:rFonts w:ascii="Cambria Math" w:hAnsi="Cambria Math"/>
                <w:b/>
                <w:i/>
                <w:sz w:val="28"/>
                <w:szCs w:val="28"/>
                <w:vertAlign w:val="subscript"/>
              </w:rPr>
            </m:ctrlPr>
          </m:sSubPr>
          <m:e>
            <m:r>
              <m:rPr>
                <m:sty m:val="bi"/>
              </m:rPr>
              <w:rPr>
                <w:rFonts w:ascii="Cambria Math" w:hAnsi="Cambria Math"/>
                <w:sz w:val="28"/>
                <w:szCs w:val="28"/>
                <w:lang w:val="en-US"/>
              </w:rPr>
              <m:t>S</m:t>
            </m:r>
          </m:e>
          <m:sub>
            <m:r>
              <m:rPr>
                <m:sty m:val="bi"/>
              </m:rPr>
              <w:rPr>
                <w:rFonts w:ascii="Cambria Math" w:hAnsi="Cambria Math"/>
                <w:sz w:val="28"/>
                <w:szCs w:val="28"/>
                <w:vertAlign w:val="subscript"/>
              </w:rPr>
              <m:t>кап</m:t>
            </m:r>
          </m:sub>
        </m:sSub>
        <m:r>
          <m:rPr>
            <m:sty m:val="bi"/>
          </m:rPr>
          <w:rPr>
            <w:rFonts w:ascii="Cambria Math" w:hAnsi="Cambria Math"/>
            <w:sz w:val="28"/>
            <w:szCs w:val="28"/>
          </w:rPr>
          <m:t xml:space="preserve"> =0,215</m:t>
        </m:r>
        <m:sSubSup>
          <m:sSubSupPr>
            <m:ctrlPr>
              <w:rPr>
                <w:rFonts w:ascii="Cambria Math" w:hAnsi="Cambria Math"/>
                <w:b/>
                <w:i/>
                <w:sz w:val="28"/>
                <w:szCs w:val="28"/>
              </w:rPr>
            </m:ctrlPr>
          </m:sSubSupPr>
          <m:e>
            <m:r>
              <m:rPr>
                <m:sty m:val="bi"/>
              </m:rPr>
              <w:rPr>
                <w:rFonts w:ascii="Cambria Math" w:hAnsi="Cambria Math"/>
                <w:sz w:val="28"/>
                <w:szCs w:val="28"/>
                <w:lang w:val="en-US"/>
              </w:rPr>
              <m:t>d</m:t>
            </m:r>
          </m:e>
          <m:sub>
            <m:r>
              <m:rPr>
                <m:sty m:val="bi"/>
              </m:rPr>
              <w:rPr>
                <w:rFonts w:ascii="Cambria Math" w:hAnsi="Cambria Math"/>
                <w:sz w:val="28"/>
                <w:szCs w:val="28"/>
              </w:rPr>
              <m:t>в</m:t>
            </m:r>
          </m:sub>
          <m:sup>
            <m:r>
              <m:rPr>
                <m:sty m:val="bi"/>
              </m:rPr>
              <w:rPr>
                <w:rFonts w:ascii="Cambria Math" w:hAnsi="Cambria Math"/>
                <w:sz w:val="28"/>
                <w:szCs w:val="28"/>
              </w:rPr>
              <m:t>2</m:t>
            </m:r>
          </m:sup>
        </m:sSubSup>
      </m:oMath>
      <w:r>
        <w:rPr>
          <w:b/>
          <w:sz w:val="28"/>
          <w:szCs w:val="28"/>
        </w:rPr>
        <w:tab/>
      </w:r>
      <w:r>
        <w:rPr>
          <w:b/>
          <w:sz w:val="28"/>
          <w:szCs w:val="28"/>
        </w:rPr>
        <w:tab/>
      </w:r>
      <w:r>
        <w:rPr>
          <w:b/>
          <w:sz w:val="28"/>
          <w:szCs w:val="28"/>
        </w:rPr>
        <w:tab/>
      </w:r>
      <w:r>
        <w:rPr>
          <w:b/>
          <w:sz w:val="28"/>
          <w:szCs w:val="28"/>
        </w:rPr>
        <w:tab/>
      </w:r>
      <w:r>
        <w:rPr>
          <w:b/>
          <w:sz w:val="28"/>
          <w:szCs w:val="28"/>
        </w:rPr>
        <w:tab/>
      </w:r>
      <w:r>
        <w:rPr>
          <w:b/>
          <w:i/>
          <w:sz w:val="28"/>
          <w:szCs w:val="28"/>
        </w:rPr>
        <w:t xml:space="preserve">  </w:t>
      </w:r>
      <w:r w:rsidRPr="00BF6BBB">
        <w:rPr>
          <w:sz w:val="28"/>
          <w:szCs w:val="28"/>
        </w:rPr>
        <w:t>(2.38)</w:t>
      </w:r>
    </w:p>
    <w:p w:rsidR="00AC7CFF" w:rsidRPr="005C4391" w:rsidRDefault="00AC7CFF" w:rsidP="00AC7CFF">
      <w:pPr>
        <w:spacing w:line="360" w:lineRule="auto"/>
        <w:ind w:right="-1"/>
        <w:rPr>
          <w:b/>
          <w:sz w:val="28"/>
          <w:szCs w:val="28"/>
        </w:rPr>
      </w:pPr>
      <w:r>
        <w:rPr>
          <w:sz w:val="28"/>
          <w:szCs w:val="28"/>
        </w:rPr>
        <w:tab/>
      </w:r>
      <w:r w:rsidRPr="00AE2781">
        <w:rPr>
          <w:sz w:val="28"/>
          <w:szCs w:val="28"/>
        </w:rPr>
        <w:t>Объем жидкости</w:t>
      </w:r>
      <w:r w:rsidRPr="00AE2781">
        <w:rPr>
          <w:b/>
          <w:i/>
          <w:sz w:val="28"/>
          <w:szCs w:val="28"/>
        </w:rPr>
        <w:t xml:space="preserve"> </w:t>
      </w:r>
      <w:r w:rsidRPr="00AE2781">
        <w:rPr>
          <w:b/>
          <w:i/>
          <w:sz w:val="28"/>
          <w:szCs w:val="28"/>
          <w:lang w:val="en-US"/>
        </w:rPr>
        <w:t>V</w:t>
      </w:r>
      <w:r w:rsidRPr="00AE2781">
        <w:rPr>
          <w:b/>
          <w:i/>
          <w:sz w:val="28"/>
          <w:szCs w:val="28"/>
          <w:vertAlign w:val="subscript"/>
        </w:rPr>
        <w:t>пп</w:t>
      </w:r>
      <w:r w:rsidRPr="00AE2781">
        <w:rPr>
          <w:sz w:val="28"/>
          <w:szCs w:val="28"/>
        </w:rPr>
        <w:t xml:space="preserve">, впитываемый щеткой содержащей </w:t>
      </w:r>
      <w:proofErr w:type="gramStart"/>
      <w:r w:rsidRPr="00AE2781">
        <w:rPr>
          <w:b/>
          <w:i/>
          <w:sz w:val="28"/>
          <w:szCs w:val="28"/>
          <w:lang w:val="en-US"/>
        </w:rPr>
        <w:t>n</w:t>
      </w:r>
      <w:proofErr w:type="gramEnd"/>
      <w:r w:rsidRPr="00AE2781">
        <w:rPr>
          <w:b/>
          <w:i/>
          <w:sz w:val="28"/>
          <w:szCs w:val="28"/>
          <w:vertAlign w:val="subscript"/>
        </w:rPr>
        <w:t xml:space="preserve">п  </w:t>
      </w:r>
      <w:r w:rsidRPr="00AE2781">
        <w:rPr>
          <w:sz w:val="28"/>
          <w:szCs w:val="28"/>
        </w:rPr>
        <w:t xml:space="preserve"> пучков ворса, будет равен</w:t>
      </w:r>
      <w:r w:rsidRPr="00AE2781">
        <w:rPr>
          <w:b/>
          <w:i/>
          <w:sz w:val="28"/>
          <w:szCs w:val="28"/>
        </w:rPr>
        <w:t xml:space="preserve"> </w:t>
      </w:r>
    </w:p>
    <w:p w:rsidR="00AC7CFF" w:rsidRPr="00BF6BBB" w:rsidRDefault="00BE0DD2" w:rsidP="00AC7CFF">
      <w:pPr>
        <w:spacing w:line="360" w:lineRule="auto"/>
        <w:ind w:right="-1"/>
        <w:jc w:val="right"/>
        <w:rPr>
          <w:sz w:val="28"/>
          <w:szCs w:val="28"/>
        </w:rPr>
      </w:pPr>
      <m:oMath>
        <m:sSub>
          <m:sSubPr>
            <m:ctrlPr>
              <w:rPr>
                <w:rFonts w:ascii="Cambria Math" w:hAnsi="Cambria Math"/>
                <w:b/>
                <w:i/>
                <w:sz w:val="28"/>
                <w:szCs w:val="28"/>
                <w:vertAlign w:val="subscript"/>
              </w:rPr>
            </m:ctrlPr>
          </m:sSubPr>
          <m:e>
            <m:r>
              <m:rPr>
                <m:sty m:val="bi"/>
              </m:rPr>
              <w:rPr>
                <w:rFonts w:ascii="Cambria Math" w:hAnsi="Cambria Math"/>
                <w:sz w:val="28"/>
                <w:szCs w:val="28"/>
                <w:vertAlign w:val="subscript"/>
                <w:lang w:val="en-US"/>
              </w:rPr>
              <m:t>V</m:t>
            </m:r>
          </m:e>
          <m:sub>
            <m:r>
              <m:rPr>
                <m:sty m:val="bi"/>
              </m:rPr>
              <w:rPr>
                <w:rFonts w:ascii="Cambria Math" w:hAnsi="Cambria Math"/>
                <w:sz w:val="28"/>
                <w:szCs w:val="28"/>
                <w:vertAlign w:val="subscript"/>
              </w:rPr>
              <m:t>пп</m:t>
            </m:r>
          </m:sub>
        </m:sSub>
        <m:r>
          <m:rPr>
            <m:sty m:val="bi"/>
          </m:rPr>
          <w:rPr>
            <w:rFonts w:ascii="Cambria Math" w:hAnsi="Cambria Math"/>
            <w:sz w:val="28"/>
            <w:szCs w:val="28"/>
          </w:rPr>
          <m:t>=</m:t>
        </m:r>
        <m:r>
          <m:rPr>
            <m:sty m:val="bi"/>
          </m:rPr>
          <w:rPr>
            <w:rFonts w:ascii="Cambria Math" w:hAnsi="Cambria Math"/>
            <w:sz w:val="28"/>
            <w:szCs w:val="28"/>
            <w:vertAlign w:val="subscript"/>
          </w:rPr>
          <m:t xml:space="preserve"> </m:t>
        </m:r>
        <m:r>
          <m:rPr>
            <m:sty m:val="bi"/>
          </m:rPr>
          <w:rPr>
            <w:rFonts w:ascii="Cambria Math" w:hAnsi="Cambria Math"/>
            <w:sz w:val="28"/>
            <w:szCs w:val="28"/>
          </w:rPr>
          <m:t xml:space="preserve">  </m:t>
        </m:r>
        <m:sSub>
          <m:sSubPr>
            <m:ctrlPr>
              <w:rPr>
                <w:rFonts w:ascii="Cambria Math" w:hAnsi="Cambria Math"/>
                <w:b/>
                <w:i/>
                <w:sz w:val="28"/>
                <w:szCs w:val="28"/>
                <w:vertAlign w:val="subscript"/>
              </w:rPr>
            </m:ctrlPr>
          </m:sSubPr>
          <m:e>
            <m:r>
              <m:rPr>
                <m:sty m:val="bi"/>
              </m:rPr>
              <w:rPr>
                <w:rFonts w:ascii="Cambria Math" w:hAnsi="Cambria Math"/>
                <w:sz w:val="28"/>
                <w:szCs w:val="28"/>
                <w:lang w:val="en-US"/>
              </w:rPr>
              <m:t>n</m:t>
            </m:r>
          </m:e>
          <m:sub>
            <m:r>
              <m:rPr>
                <m:sty m:val="bi"/>
              </m:rPr>
              <w:rPr>
                <w:rFonts w:ascii="Cambria Math" w:hAnsi="Cambria Math"/>
                <w:sz w:val="28"/>
                <w:szCs w:val="28"/>
                <w:vertAlign w:val="subscript"/>
              </w:rPr>
              <m:t>п</m:t>
            </m:r>
          </m:sub>
        </m:sSub>
        <m:r>
          <m:rPr>
            <m:sty m:val="bi"/>
          </m:rPr>
          <w:rPr>
            <w:rFonts w:ascii="Cambria Math" w:hAnsi="Cambria Math"/>
            <w:sz w:val="28"/>
            <w:szCs w:val="28"/>
            <w:vertAlign w:val="subscript"/>
          </w:rPr>
          <m:t xml:space="preserve"> </m:t>
        </m:r>
        <m:sSub>
          <m:sSubPr>
            <m:ctrlPr>
              <w:rPr>
                <w:rFonts w:ascii="Cambria Math" w:hAnsi="Cambria Math"/>
                <w:b/>
                <w:i/>
                <w:sz w:val="28"/>
                <w:szCs w:val="28"/>
                <w:vertAlign w:val="subscript"/>
              </w:rPr>
            </m:ctrlPr>
          </m:sSubPr>
          <m:e>
            <m:r>
              <m:rPr>
                <m:sty m:val="bi"/>
              </m:rPr>
              <w:rPr>
                <w:rFonts w:ascii="Cambria Math" w:hAnsi="Cambria Math"/>
                <w:sz w:val="28"/>
                <w:szCs w:val="28"/>
                <w:lang w:val="en-US"/>
              </w:rPr>
              <m:t>n</m:t>
            </m:r>
          </m:e>
          <m:sub>
            <m:r>
              <m:rPr>
                <m:sty m:val="bi"/>
              </m:rPr>
              <w:rPr>
                <w:rFonts w:ascii="Cambria Math" w:hAnsi="Cambria Math"/>
                <w:sz w:val="28"/>
                <w:szCs w:val="28"/>
                <w:vertAlign w:val="subscript"/>
              </w:rPr>
              <m:t>к</m:t>
            </m:r>
          </m:sub>
        </m:sSub>
        <m:r>
          <m:rPr>
            <m:sty m:val="bi"/>
          </m:rPr>
          <w:rPr>
            <w:rFonts w:ascii="Cambria Math" w:hAnsi="Cambria Math"/>
            <w:sz w:val="28"/>
            <w:szCs w:val="28"/>
          </w:rPr>
          <m:t xml:space="preserve">   0,215</m:t>
        </m:r>
        <m:sSubSup>
          <m:sSubSupPr>
            <m:ctrlPr>
              <w:rPr>
                <w:rFonts w:ascii="Cambria Math" w:hAnsi="Cambria Math"/>
                <w:b/>
                <w:i/>
                <w:sz w:val="28"/>
                <w:szCs w:val="28"/>
              </w:rPr>
            </m:ctrlPr>
          </m:sSubSupPr>
          <m:e>
            <m:r>
              <m:rPr>
                <m:sty m:val="bi"/>
              </m:rPr>
              <w:rPr>
                <w:rFonts w:ascii="Cambria Math" w:hAnsi="Cambria Math"/>
                <w:sz w:val="28"/>
                <w:szCs w:val="28"/>
                <w:lang w:val="en-US"/>
              </w:rPr>
              <m:t>d</m:t>
            </m:r>
          </m:e>
          <m:sub>
            <m:r>
              <m:rPr>
                <m:sty m:val="bi"/>
              </m:rPr>
              <w:rPr>
                <w:rFonts w:ascii="Cambria Math" w:hAnsi="Cambria Math"/>
                <w:sz w:val="28"/>
                <w:szCs w:val="28"/>
              </w:rPr>
              <m:t>в</m:t>
            </m:r>
          </m:sub>
          <m:sup>
            <m:r>
              <m:rPr>
                <m:sty m:val="bi"/>
              </m:rPr>
              <w:rPr>
                <w:rFonts w:ascii="Cambria Math" w:hAnsi="Cambria Math"/>
                <w:sz w:val="28"/>
                <w:szCs w:val="28"/>
              </w:rPr>
              <m:t>2</m:t>
            </m:r>
          </m:sup>
        </m:sSubSup>
        <m:sSub>
          <m:sSubPr>
            <m:ctrlPr>
              <w:rPr>
                <w:rFonts w:ascii="Cambria Math" w:hAnsi="Cambria Math"/>
                <w:b/>
                <w:i/>
                <w:sz w:val="28"/>
                <w:szCs w:val="28"/>
                <w:vertAlign w:val="subscript"/>
              </w:rPr>
            </m:ctrlPr>
          </m:sSubPr>
          <m:e>
            <m:r>
              <m:rPr>
                <m:sty m:val="bi"/>
              </m:rPr>
              <w:rPr>
                <w:rFonts w:ascii="Cambria Math" w:hAnsi="Cambria Math"/>
                <w:sz w:val="28"/>
                <w:szCs w:val="28"/>
                <w:lang w:val="en-US"/>
              </w:rPr>
              <m:t>l</m:t>
            </m:r>
          </m:e>
          <m:sub>
            <m:r>
              <m:rPr>
                <m:sty m:val="bi"/>
              </m:rPr>
              <w:rPr>
                <w:rFonts w:ascii="Cambria Math" w:hAnsi="Cambria Math"/>
                <w:sz w:val="28"/>
                <w:szCs w:val="28"/>
                <w:vertAlign w:val="subscript"/>
              </w:rPr>
              <m:t>в</m:t>
            </m:r>
          </m:sub>
        </m:sSub>
      </m:oMath>
      <w:r w:rsidR="00AC7CFF" w:rsidRPr="00AE2781">
        <w:rPr>
          <w:b/>
          <w:i/>
          <w:sz w:val="28"/>
          <w:szCs w:val="28"/>
        </w:rPr>
        <w:t xml:space="preserve"> ,         </w:t>
      </w:r>
      <w:r w:rsidR="00AC7CFF" w:rsidRPr="00AE2781">
        <w:rPr>
          <w:sz w:val="28"/>
          <w:szCs w:val="28"/>
        </w:rPr>
        <w:t>см</w:t>
      </w:r>
      <w:r w:rsidR="00AC7CFF" w:rsidRPr="00AE2781">
        <w:rPr>
          <w:sz w:val="28"/>
          <w:szCs w:val="28"/>
          <w:vertAlign w:val="superscript"/>
        </w:rPr>
        <w:t>3</w:t>
      </w:r>
      <w:r w:rsidR="00AC7CFF">
        <w:rPr>
          <w:sz w:val="28"/>
          <w:szCs w:val="28"/>
          <w:vertAlign w:val="superscript"/>
        </w:rPr>
        <w:tab/>
      </w:r>
      <w:r w:rsidR="00AC7CFF">
        <w:rPr>
          <w:sz w:val="28"/>
          <w:szCs w:val="28"/>
          <w:vertAlign w:val="superscript"/>
        </w:rPr>
        <w:tab/>
      </w:r>
      <w:r w:rsidR="00AC7CFF" w:rsidRPr="00BF6BBB">
        <w:rPr>
          <w:sz w:val="28"/>
          <w:szCs w:val="28"/>
        </w:rPr>
        <w:t>(2.39)</w:t>
      </w:r>
    </w:p>
    <w:p w:rsidR="00AC7CFF" w:rsidRPr="00AE2781" w:rsidRDefault="00AC7CFF" w:rsidP="00AC7CFF">
      <w:pPr>
        <w:spacing w:line="360" w:lineRule="auto"/>
        <w:ind w:right="-1"/>
        <w:rPr>
          <w:b/>
          <w:i/>
          <w:sz w:val="28"/>
          <w:szCs w:val="28"/>
        </w:rPr>
      </w:pPr>
      <w:r w:rsidRPr="00AE2781">
        <w:rPr>
          <w:sz w:val="28"/>
          <w:szCs w:val="28"/>
        </w:rPr>
        <w:t xml:space="preserve">где </w:t>
      </w:r>
      <w:proofErr w:type="gramStart"/>
      <w:r w:rsidRPr="00AE2781">
        <w:rPr>
          <w:b/>
          <w:i/>
          <w:sz w:val="28"/>
          <w:szCs w:val="28"/>
          <w:lang w:val="en-US"/>
        </w:rPr>
        <w:t>n</w:t>
      </w:r>
      <w:proofErr w:type="gramEnd"/>
      <w:r w:rsidRPr="00AE2781">
        <w:rPr>
          <w:b/>
          <w:i/>
          <w:sz w:val="28"/>
          <w:szCs w:val="28"/>
          <w:vertAlign w:val="subscript"/>
        </w:rPr>
        <w:t>к</w:t>
      </w:r>
      <w:r w:rsidRPr="00AE2781">
        <w:rPr>
          <w:i/>
          <w:sz w:val="28"/>
          <w:szCs w:val="28"/>
        </w:rPr>
        <w:t xml:space="preserve"> </w:t>
      </w:r>
      <w:r w:rsidRPr="00AE2781">
        <w:rPr>
          <w:sz w:val="28"/>
          <w:szCs w:val="28"/>
        </w:rPr>
        <w:t>– коли</w:t>
      </w:r>
      <w:r>
        <w:rPr>
          <w:sz w:val="28"/>
          <w:szCs w:val="28"/>
        </w:rPr>
        <w:t>чество капилляров в пучке ворса.</w:t>
      </w:r>
    </w:p>
    <w:p w:rsidR="00AC7CFF" w:rsidRPr="00AE2781" w:rsidRDefault="00AC7CFF" w:rsidP="00AC7CFF">
      <w:pPr>
        <w:spacing w:line="360" w:lineRule="auto"/>
        <w:ind w:right="-1" w:firstLine="708"/>
        <w:rPr>
          <w:sz w:val="28"/>
          <w:szCs w:val="28"/>
        </w:rPr>
      </w:pPr>
      <w:r w:rsidRPr="00AE2781">
        <w:rPr>
          <w:sz w:val="28"/>
          <w:szCs w:val="28"/>
        </w:rPr>
        <w:t xml:space="preserve">Минимальная продолжительность времени </w:t>
      </w:r>
      <w:r w:rsidRPr="00AE2781">
        <w:rPr>
          <w:b/>
          <w:i/>
          <w:sz w:val="28"/>
          <w:szCs w:val="28"/>
        </w:rPr>
        <w:t xml:space="preserve"> </w:t>
      </w:r>
      <w:r w:rsidRPr="00AE2781">
        <w:rPr>
          <w:b/>
          <w:i/>
          <w:sz w:val="28"/>
          <w:szCs w:val="28"/>
          <w:lang w:val="en-US"/>
        </w:rPr>
        <w:t>t</w:t>
      </w:r>
      <w:r w:rsidRPr="00AE2781">
        <w:rPr>
          <w:b/>
          <w:i/>
          <w:sz w:val="28"/>
          <w:szCs w:val="28"/>
          <w:vertAlign w:val="subscript"/>
        </w:rPr>
        <w:t>вмин</w:t>
      </w:r>
      <w:proofErr w:type="gramStart"/>
      <w:r w:rsidRPr="00AE2781">
        <w:rPr>
          <w:sz w:val="28"/>
          <w:szCs w:val="28"/>
        </w:rPr>
        <w:t xml:space="preserve"> ,</w:t>
      </w:r>
      <w:proofErr w:type="gramEnd"/>
      <w:r w:rsidRPr="00AE2781">
        <w:rPr>
          <w:sz w:val="28"/>
          <w:szCs w:val="28"/>
        </w:rPr>
        <w:t xml:space="preserve"> необходимого для подачи жидкости равна времени одного полного оборота барабана щетки: </w:t>
      </w:r>
    </w:p>
    <w:p w:rsidR="00AC7CFF" w:rsidRPr="00AE2781" w:rsidRDefault="00AC7CFF" w:rsidP="00AC7CFF">
      <w:pPr>
        <w:spacing w:line="360" w:lineRule="auto"/>
        <w:ind w:right="-1"/>
        <w:jc w:val="right"/>
        <w:rPr>
          <w:b/>
          <w:i/>
          <w:sz w:val="28"/>
          <w:szCs w:val="28"/>
          <w:vertAlign w:val="subscript"/>
        </w:rPr>
      </w:pPr>
      <w:proofErr w:type="gramStart"/>
      <w:r w:rsidRPr="00AE2781">
        <w:rPr>
          <w:b/>
          <w:i/>
          <w:sz w:val="28"/>
          <w:szCs w:val="28"/>
          <w:lang w:val="en-US"/>
        </w:rPr>
        <w:t>t</w:t>
      </w:r>
      <w:r w:rsidRPr="00AE2781">
        <w:rPr>
          <w:b/>
          <w:i/>
          <w:sz w:val="28"/>
          <w:szCs w:val="28"/>
          <w:vertAlign w:val="subscript"/>
        </w:rPr>
        <w:t xml:space="preserve">вмин  </w:t>
      </w:r>
      <w:r w:rsidRPr="00AE2781">
        <w:rPr>
          <w:b/>
          <w:i/>
          <w:sz w:val="28"/>
          <w:szCs w:val="28"/>
        </w:rPr>
        <w:t>=</w:t>
      </w:r>
      <w:proofErr w:type="gramEnd"/>
      <w:r w:rsidRPr="00AE2781">
        <w:rPr>
          <w:b/>
          <w:i/>
          <w:sz w:val="28"/>
          <w:szCs w:val="28"/>
        </w:rPr>
        <w:t xml:space="preserve"> 60/</w:t>
      </w:r>
      <m:oMath>
        <m:r>
          <m:rPr>
            <m:sty m:val="bi"/>
          </m:rPr>
          <w:rPr>
            <w:rFonts w:ascii="Cambria Math" w:hAnsi="Cambria Math"/>
            <w:sz w:val="28"/>
            <w:szCs w:val="28"/>
          </w:rPr>
          <m:t>ω</m:t>
        </m:r>
      </m:oMath>
      <w:r w:rsidRPr="00AE2781">
        <w:rPr>
          <w:b/>
          <w:sz w:val="28"/>
          <w:szCs w:val="28"/>
        </w:rPr>
        <w:t xml:space="preserve">,   </w:t>
      </w:r>
      <w:r w:rsidRPr="00AE2781">
        <w:rPr>
          <w:sz w:val="28"/>
          <w:szCs w:val="28"/>
        </w:rPr>
        <w:t>с</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BF6BBB">
        <w:rPr>
          <w:sz w:val="28"/>
          <w:szCs w:val="28"/>
        </w:rPr>
        <w:t>(2.40)</w:t>
      </w:r>
    </w:p>
    <w:p w:rsidR="00AC7CFF" w:rsidRPr="00AE2781" w:rsidRDefault="00AC7CFF" w:rsidP="00AC7CFF">
      <w:pPr>
        <w:spacing w:line="360" w:lineRule="auto"/>
        <w:ind w:right="-1" w:firstLine="567"/>
        <w:rPr>
          <w:sz w:val="28"/>
          <w:szCs w:val="28"/>
        </w:rPr>
      </w:pPr>
      <w:r w:rsidRPr="00AE2781">
        <w:rPr>
          <w:sz w:val="28"/>
          <w:szCs w:val="28"/>
        </w:rPr>
        <w:t>Диапазон продолжительности времени</w:t>
      </w:r>
      <w:r w:rsidRPr="00AE2781">
        <w:rPr>
          <w:b/>
          <w:i/>
          <w:sz w:val="28"/>
          <w:szCs w:val="28"/>
        </w:rPr>
        <w:t xml:space="preserve">  </w:t>
      </w:r>
      <w:proofErr w:type="gramStart"/>
      <w:r w:rsidRPr="00AE2781">
        <w:rPr>
          <w:b/>
          <w:i/>
          <w:sz w:val="28"/>
          <w:szCs w:val="28"/>
          <w:lang w:val="en-US"/>
        </w:rPr>
        <w:t>t</w:t>
      </w:r>
      <w:proofErr w:type="gramEnd"/>
      <w:r w:rsidRPr="00AE2781">
        <w:rPr>
          <w:b/>
          <w:i/>
          <w:sz w:val="28"/>
          <w:szCs w:val="28"/>
          <w:vertAlign w:val="subscript"/>
        </w:rPr>
        <w:t xml:space="preserve">вп  </w:t>
      </w:r>
      <w:r w:rsidRPr="00AE2781">
        <w:rPr>
          <w:sz w:val="28"/>
          <w:szCs w:val="28"/>
        </w:rPr>
        <w:t>подачи жи</w:t>
      </w:r>
      <w:r>
        <w:rPr>
          <w:sz w:val="28"/>
          <w:szCs w:val="28"/>
        </w:rPr>
        <w:t>дкости составляет от 0,15… 1с.</w:t>
      </w:r>
    </w:p>
    <w:p w:rsidR="00AC7CFF" w:rsidRPr="00AE2781" w:rsidRDefault="00AC7CFF" w:rsidP="00AC7CFF">
      <w:pPr>
        <w:spacing w:line="360" w:lineRule="auto"/>
        <w:ind w:right="-1" w:firstLine="567"/>
        <w:rPr>
          <w:sz w:val="28"/>
          <w:szCs w:val="28"/>
        </w:rPr>
      </w:pPr>
      <w:r w:rsidRPr="00AE2781">
        <w:rPr>
          <w:sz w:val="28"/>
          <w:szCs w:val="28"/>
        </w:rPr>
        <w:t>Форсунка должна обеспечивать расход жидкости с учетом, что только ее часть будет впитана и удержана пучками ворса</w:t>
      </w:r>
    </w:p>
    <w:p w:rsidR="00AC7CFF" w:rsidRPr="00AE2781" w:rsidRDefault="00BE0DD2" w:rsidP="00AC7CFF">
      <w:pPr>
        <w:spacing w:line="360" w:lineRule="auto"/>
        <w:ind w:right="-1" w:firstLine="567"/>
        <w:jc w:val="right"/>
        <w:rPr>
          <w:sz w:val="28"/>
          <w:szCs w:val="28"/>
        </w:rPr>
      </w:pPr>
      <m:oMath>
        <m:sSub>
          <m:sSubPr>
            <m:ctrlPr>
              <w:rPr>
                <w:rFonts w:ascii="Cambria Math" w:hAnsi="Cambria Math"/>
                <w:b/>
                <w:i/>
                <w:sz w:val="28"/>
                <w:szCs w:val="28"/>
                <w:vertAlign w:val="subscript"/>
              </w:rPr>
            </m:ctrlPr>
          </m:sSubPr>
          <m:e>
            <m:r>
              <m:rPr>
                <m:sty m:val="bi"/>
              </m:rPr>
              <w:rPr>
                <w:rFonts w:ascii="Cambria Math" w:hAnsi="Cambria Math"/>
                <w:b/>
                <w:i/>
                <w:sz w:val="28"/>
                <w:szCs w:val="28"/>
              </w:rPr>
              <w:fldChar w:fldCharType="begin"/>
            </m:r>
            <m:r>
              <m:rPr>
                <m:sty m:val="bi"/>
              </m:rPr>
              <w:rPr>
                <w:rFonts w:ascii="Cambria Math" w:hAnsi="Cambria Math"/>
                <w:sz w:val="28"/>
                <w:szCs w:val="28"/>
              </w:rPr>
              <m:t xml:space="preserve"> QUOTE </m:t>
            </m:r>
            <m:r>
              <m:rPr>
                <m:sty m:val="bi"/>
              </m:rPr>
              <w:rPr>
                <w:rFonts w:ascii="Cambria Math" w:hAnsi="Cambria Math"/>
                <w:b/>
                <w:i/>
                <w:noProof/>
                <w:sz w:val="28"/>
                <w:szCs w:val="28"/>
              </w:rPr>
              <w:drawing>
                <wp:inline distT="0" distB="0" distL="0" distR="0">
                  <wp:extent cx="161925" cy="209550"/>
                  <wp:effectExtent l="19050" t="0" r="0" b="0"/>
                  <wp:docPr id="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6" cstate="print">
                            <a:clrChange>
                              <a:clrFrom>
                                <a:srgbClr val="FFFFFF"/>
                              </a:clrFrom>
                              <a:clrTo>
                                <a:srgbClr val="FFFFFF">
                                  <a:alpha val="0"/>
                                </a:srgbClr>
                              </a:clrTo>
                            </a:clrChange>
                          </a:blip>
                          <a:srcRect/>
                          <a:stretch>
                            <a:fillRect/>
                          </a:stretch>
                        </pic:blipFill>
                        <pic:spPr bwMode="auto">
                          <a:xfrm>
                            <a:off x="0" y="0"/>
                            <a:ext cx="161925" cy="209550"/>
                          </a:xfrm>
                          <a:prstGeom prst="rect">
                            <a:avLst/>
                          </a:prstGeom>
                          <a:noFill/>
                          <a:ln w="9525">
                            <a:noFill/>
                            <a:miter lim="800000"/>
                            <a:headEnd/>
                            <a:tailEnd/>
                          </a:ln>
                        </pic:spPr>
                      </pic:pic>
                    </a:graphicData>
                  </a:graphic>
                </wp:inline>
              </w:drawing>
            </m:r>
            <m:r>
              <m:rPr>
                <m:sty m:val="bi"/>
              </m:rPr>
              <w:rPr>
                <w:rFonts w:ascii="Cambria Math" w:hAnsi="Cambria Math"/>
                <w:sz w:val="28"/>
                <w:szCs w:val="28"/>
              </w:rPr>
              <m:t xml:space="preserve"> </m:t>
            </m:r>
            <m:r>
              <m:rPr>
                <m:sty m:val="bi"/>
              </m:rPr>
              <w:rPr>
                <w:rFonts w:ascii="Cambria Math" w:hAnsi="Cambria Math"/>
                <w:b/>
                <w:i/>
                <w:sz w:val="28"/>
                <w:szCs w:val="28"/>
              </w:rPr>
              <w:fldChar w:fldCharType="separate"/>
            </m:r>
            <m:r>
              <m:rPr>
                <m:sty m:val="bi"/>
              </m:rPr>
              <w:rPr>
                <w:rFonts w:ascii="Cambria Math" w:hAnsi="Cambria Math"/>
                <w:noProof/>
                <w:sz w:val="28"/>
                <w:szCs w:val="28"/>
                <w:lang w:val="en-US"/>
              </w:rPr>
              <m:t>Q</m:t>
            </m:r>
            <m:r>
              <m:rPr>
                <m:sty m:val="bi"/>
              </m:rPr>
              <w:rPr>
                <w:rFonts w:ascii="Cambria Math" w:hAnsi="Cambria Math"/>
                <w:b/>
                <w:i/>
                <w:sz w:val="28"/>
                <w:szCs w:val="28"/>
              </w:rPr>
              <w:fldChar w:fldCharType="end"/>
            </m:r>
          </m:e>
          <m:sub>
            <m:r>
              <m:rPr>
                <m:sty m:val="bi"/>
              </m:rPr>
              <w:rPr>
                <w:rFonts w:ascii="Cambria Math" w:hAnsi="Cambria Math"/>
                <w:sz w:val="28"/>
                <w:szCs w:val="28"/>
                <w:vertAlign w:val="subscript"/>
              </w:rPr>
              <m:t>ж</m:t>
            </m:r>
          </m:sub>
        </m:sSub>
        <m:r>
          <m:rPr>
            <m:sty m:val="bi"/>
          </m:rPr>
          <w:rPr>
            <w:rFonts w:ascii="Cambria Math" w:hAnsi="Cambria Math"/>
            <w:sz w:val="28"/>
            <w:szCs w:val="28"/>
            <w:vertAlign w:val="subscript"/>
          </w:rPr>
          <m:t xml:space="preserve">    </m:t>
        </m:r>
        <m:r>
          <m:rPr>
            <m:sty m:val="p"/>
          </m:rPr>
          <w:rPr>
            <w:rFonts w:ascii="Cambria Math" w:hAnsi="Cambria Math"/>
            <w:sz w:val="28"/>
            <w:szCs w:val="28"/>
          </w:rPr>
          <m:t xml:space="preserve">=  </m:t>
        </m:r>
        <m:sSub>
          <m:sSubPr>
            <m:ctrlPr>
              <w:rPr>
                <w:rFonts w:ascii="Cambria Math" w:hAnsi="Cambria Math"/>
                <w:sz w:val="28"/>
                <w:szCs w:val="28"/>
              </w:rPr>
            </m:ctrlPr>
          </m:sSubPr>
          <m:e>
            <m:r>
              <m:rPr>
                <m:sty m:val="bi"/>
              </m:rPr>
              <w:rPr>
                <w:rFonts w:ascii="Cambria Math" w:hAnsi="Cambria Math"/>
                <w:sz w:val="28"/>
                <w:szCs w:val="28"/>
              </w:rPr>
              <m:t>K</m:t>
            </m:r>
          </m:e>
          <m:sub>
            <m:r>
              <m:rPr>
                <m:sty m:val="bi"/>
              </m:rPr>
              <w:rPr>
                <w:rFonts w:ascii="Cambria Math" w:hAnsi="Cambria Math"/>
                <w:sz w:val="28"/>
                <w:szCs w:val="28"/>
                <w:vertAlign w:val="subscript"/>
              </w:rPr>
              <m:t>ву</m:t>
            </m:r>
          </m:sub>
        </m:sSub>
        <m:sSub>
          <m:sSubPr>
            <m:ctrlPr>
              <w:rPr>
                <w:rFonts w:ascii="Cambria Math" w:hAnsi="Cambria Math"/>
                <w:b/>
                <w:i/>
                <w:sz w:val="28"/>
                <w:szCs w:val="28"/>
              </w:rPr>
            </m:ctrlPr>
          </m:sSubPr>
          <m:e>
            <m:r>
              <m:rPr>
                <m:sty m:val="bi"/>
              </m:rPr>
              <w:rPr>
                <w:rFonts w:ascii="Cambria Math" w:hAnsi="Cambria Math"/>
                <w:sz w:val="28"/>
                <w:szCs w:val="28"/>
                <w:lang w:val="en-US"/>
              </w:rPr>
              <m:t>V</m:t>
            </m:r>
          </m:e>
          <m:sub>
            <m:r>
              <m:rPr>
                <m:sty m:val="bi"/>
              </m:rPr>
              <w:rPr>
                <w:rFonts w:ascii="Cambria Math" w:hAnsi="Cambria Math"/>
                <w:sz w:val="28"/>
                <w:szCs w:val="28"/>
                <w:vertAlign w:val="subscript"/>
              </w:rPr>
              <m:t>пп</m:t>
            </m:r>
          </m:sub>
        </m:sSub>
        <m:r>
          <m:rPr>
            <m:sty m:val="bi"/>
          </m:rPr>
          <w:rPr>
            <w:rFonts w:ascii="Cambria Math" w:hAnsi="Cambria Math"/>
            <w:sz w:val="28"/>
            <w:szCs w:val="28"/>
          </w:rPr>
          <m:t xml:space="preserve">  /</m:t>
        </m:r>
        <m:sSub>
          <m:sSubPr>
            <m:ctrlPr>
              <w:rPr>
                <w:rFonts w:ascii="Cambria Math" w:hAnsi="Cambria Math"/>
                <w:b/>
                <w:i/>
                <w:sz w:val="28"/>
                <w:szCs w:val="28"/>
              </w:rPr>
            </m:ctrlPr>
          </m:sSubPr>
          <m:e>
            <m:r>
              <m:rPr>
                <m:sty m:val="bi"/>
              </m:rPr>
              <w:rPr>
                <w:rFonts w:ascii="Cambria Math" w:hAnsi="Cambria Math"/>
                <w:sz w:val="28"/>
                <w:szCs w:val="28"/>
                <w:lang w:val="en-US"/>
              </w:rPr>
              <m:t>t</m:t>
            </m:r>
          </m:e>
          <m:sub>
            <m:r>
              <m:rPr>
                <m:sty m:val="bi"/>
              </m:rPr>
              <w:rPr>
                <w:rFonts w:ascii="Cambria Math" w:hAnsi="Cambria Math"/>
                <w:sz w:val="28"/>
                <w:szCs w:val="28"/>
                <w:vertAlign w:val="subscript"/>
              </w:rPr>
              <m:t>вп</m:t>
            </m:r>
            <m:r>
              <m:rPr>
                <m:sty m:val="p"/>
              </m:rPr>
              <w:rPr>
                <w:rFonts w:ascii="Cambria Math" w:hAnsi="Cambria Math"/>
                <w:sz w:val="28"/>
                <w:szCs w:val="28"/>
              </w:rPr>
              <m:t xml:space="preserve"> </m:t>
            </m:r>
          </m:sub>
        </m:sSub>
        <m:r>
          <m:rPr>
            <m:sty m:val="bi"/>
          </m:rPr>
          <w:rPr>
            <w:rFonts w:ascii="Cambria Math" w:hAnsi="Cambria Math"/>
            <w:sz w:val="28"/>
            <w:szCs w:val="28"/>
          </w:rPr>
          <m:t xml:space="preserve"> </m:t>
        </m:r>
      </m:oMath>
      <w:r w:rsidR="00AC7CFF" w:rsidRPr="00AE2781">
        <w:rPr>
          <w:b/>
          <w:i/>
          <w:sz w:val="28"/>
          <w:szCs w:val="28"/>
          <w:vertAlign w:val="subscript"/>
        </w:rPr>
        <w:t xml:space="preserve"> </w:t>
      </w:r>
      <w:r w:rsidR="00AC7CFF" w:rsidRPr="00AE2781">
        <w:rPr>
          <w:sz w:val="28"/>
          <w:szCs w:val="28"/>
        </w:rPr>
        <w:t xml:space="preserve"> , м</w:t>
      </w:r>
      <w:r w:rsidR="00AC7CFF" w:rsidRPr="00AE2781">
        <w:rPr>
          <w:b/>
          <w:sz w:val="28"/>
          <w:szCs w:val="28"/>
          <w:vertAlign w:val="superscript"/>
        </w:rPr>
        <w:t>3</w:t>
      </w:r>
      <w:r w:rsidR="00AC7CFF" w:rsidRPr="00AE2781">
        <w:rPr>
          <w:sz w:val="28"/>
          <w:szCs w:val="28"/>
        </w:rPr>
        <w:t>/мин</w:t>
      </w:r>
      <w:r w:rsidR="00AC7CFF">
        <w:rPr>
          <w:sz w:val="28"/>
          <w:szCs w:val="28"/>
        </w:rPr>
        <w:tab/>
      </w:r>
      <w:r w:rsidR="00AC7CFF">
        <w:rPr>
          <w:sz w:val="28"/>
          <w:szCs w:val="28"/>
        </w:rPr>
        <w:tab/>
      </w:r>
      <w:r w:rsidR="00AC7CFF">
        <w:rPr>
          <w:sz w:val="28"/>
          <w:szCs w:val="28"/>
        </w:rPr>
        <w:tab/>
      </w:r>
      <w:r w:rsidR="00AC7CFF">
        <w:rPr>
          <w:sz w:val="28"/>
          <w:szCs w:val="28"/>
        </w:rPr>
        <w:tab/>
        <w:t>(2.41)</w:t>
      </w:r>
    </w:p>
    <w:p w:rsidR="00AC7CFF" w:rsidRPr="00AE2781" w:rsidRDefault="00AC7CFF" w:rsidP="00AC7CFF">
      <w:pPr>
        <w:spacing w:line="360" w:lineRule="auto"/>
        <w:ind w:right="-1"/>
        <w:jc w:val="both"/>
        <w:rPr>
          <w:sz w:val="28"/>
          <w:szCs w:val="28"/>
        </w:rPr>
      </w:pPr>
      <w:r w:rsidRPr="00AE2781">
        <w:rPr>
          <w:sz w:val="28"/>
          <w:szCs w:val="28"/>
        </w:rPr>
        <w:t xml:space="preserve">где </w:t>
      </w:r>
      <w:proofErr w:type="gramStart"/>
      <w:r w:rsidRPr="00AE2781">
        <w:rPr>
          <w:b/>
          <w:i/>
          <w:sz w:val="28"/>
          <w:szCs w:val="28"/>
        </w:rPr>
        <w:t>K</w:t>
      </w:r>
      <w:proofErr w:type="gramEnd"/>
      <w:r w:rsidRPr="00AE2781">
        <w:rPr>
          <w:b/>
          <w:i/>
          <w:sz w:val="28"/>
          <w:szCs w:val="28"/>
          <w:vertAlign w:val="subscript"/>
        </w:rPr>
        <w:t xml:space="preserve">ву     </w:t>
      </w:r>
      <w:r w:rsidRPr="00AE2781">
        <w:rPr>
          <w:sz w:val="28"/>
          <w:szCs w:val="28"/>
        </w:rPr>
        <w:t>– коэффициент влагоудержания щеток.</w:t>
      </w:r>
    </w:p>
    <w:p w:rsidR="00AC7CFF" w:rsidRPr="00AE2781" w:rsidRDefault="00AC7CFF" w:rsidP="00AC7CFF">
      <w:pPr>
        <w:spacing w:line="360" w:lineRule="auto"/>
        <w:ind w:right="-1"/>
        <w:jc w:val="right"/>
        <w:rPr>
          <w:sz w:val="28"/>
          <w:szCs w:val="28"/>
        </w:rPr>
      </w:pPr>
      <w:proofErr w:type="gramStart"/>
      <w:r w:rsidRPr="00AE2781">
        <w:rPr>
          <w:b/>
          <w:i/>
          <w:sz w:val="28"/>
          <w:szCs w:val="28"/>
        </w:rPr>
        <w:t>K</w:t>
      </w:r>
      <w:proofErr w:type="gramEnd"/>
      <w:r w:rsidRPr="00AE2781">
        <w:rPr>
          <w:b/>
          <w:i/>
          <w:sz w:val="28"/>
          <w:szCs w:val="28"/>
          <w:vertAlign w:val="subscript"/>
        </w:rPr>
        <w:t>ву</w:t>
      </w:r>
      <w:r w:rsidRPr="00AE2781">
        <w:rPr>
          <w:sz w:val="28"/>
          <w:szCs w:val="28"/>
        </w:rPr>
        <w:t xml:space="preserve">    =   </w:t>
      </w:r>
      <w:r w:rsidRPr="00AE2781">
        <w:rPr>
          <w:b/>
          <w:i/>
          <w:sz w:val="28"/>
          <w:szCs w:val="28"/>
          <w:lang w:val="en-US"/>
        </w:rPr>
        <w:t>V</w:t>
      </w:r>
      <w:r w:rsidRPr="00AE2781">
        <w:rPr>
          <w:b/>
          <w:i/>
          <w:sz w:val="28"/>
          <w:szCs w:val="28"/>
          <w:vertAlign w:val="subscript"/>
        </w:rPr>
        <w:t xml:space="preserve">пп  </w:t>
      </w:r>
      <w:r w:rsidRPr="00AE2781">
        <w:rPr>
          <w:sz w:val="28"/>
          <w:szCs w:val="28"/>
        </w:rPr>
        <w:t>/</w:t>
      </w:r>
      <w:r w:rsidRPr="00AE2781">
        <w:rPr>
          <w:b/>
          <w:i/>
          <w:sz w:val="28"/>
          <w:szCs w:val="28"/>
          <w:lang w:val="en-US"/>
        </w:rPr>
        <w:t>V</w:t>
      </w:r>
      <w:r w:rsidRPr="00AE2781">
        <w:rPr>
          <w:b/>
          <w:i/>
          <w:sz w:val="28"/>
          <w:szCs w:val="28"/>
          <w:vertAlign w:val="subscript"/>
        </w:rPr>
        <w:t>ф</w:t>
      </w:r>
      <w:r>
        <w:rPr>
          <w:sz w:val="28"/>
          <w:szCs w:val="28"/>
        </w:rPr>
        <w:t xml:space="preserve"> ,</w:t>
      </w:r>
      <w:r w:rsidRPr="00D86DCE">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(2.42)</w:t>
      </w:r>
    </w:p>
    <w:p w:rsidR="00AC7CFF" w:rsidRPr="00AE2781" w:rsidRDefault="00AC7CFF" w:rsidP="00AC7CFF">
      <w:pPr>
        <w:spacing w:line="360" w:lineRule="auto"/>
        <w:ind w:right="-1"/>
        <w:jc w:val="both"/>
        <w:rPr>
          <w:sz w:val="28"/>
          <w:szCs w:val="28"/>
        </w:rPr>
      </w:pPr>
      <w:r w:rsidRPr="00AE2781">
        <w:rPr>
          <w:sz w:val="28"/>
          <w:szCs w:val="28"/>
        </w:rPr>
        <w:t>где</w:t>
      </w:r>
      <w:r w:rsidRPr="00AE2781">
        <w:rPr>
          <w:b/>
          <w:i/>
          <w:sz w:val="28"/>
          <w:szCs w:val="28"/>
        </w:rPr>
        <w:t xml:space="preserve"> </w:t>
      </w:r>
      <w:r w:rsidRPr="00AE2781">
        <w:rPr>
          <w:b/>
          <w:i/>
          <w:sz w:val="28"/>
          <w:szCs w:val="28"/>
          <w:lang w:val="en-US"/>
        </w:rPr>
        <w:t>V</w:t>
      </w:r>
      <w:r w:rsidRPr="00AE2781">
        <w:rPr>
          <w:b/>
          <w:i/>
          <w:sz w:val="28"/>
          <w:szCs w:val="28"/>
          <w:vertAlign w:val="subscript"/>
        </w:rPr>
        <w:t xml:space="preserve">ф </w:t>
      </w:r>
      <w:r w:rsidRPr="00AE2781">
        <w:rPr>
          <w:sz w:val="28"/>
          <w:szCs w:val="28"/>
        </w:rPr>
        <w:t xml:space="preserve"> – объем жидкости, поданный форсункой на щетку  за время </w:t>
      </w:r>
      <w:r w:rsidRPr="00AE2781">
        <w:rPr>
          <w:b/>
          <w:i/>
          <w:sz w:val="28"/>
          <w:szCs w:val="28"/>
          <w:lang w:val="en-US"/>
        </w:rPr>
        <w:t>t</w:t>
      </w:r>
      <w:r w:rsidRPr="00AE2781">
        <w:rPr>
          <w:b/>
          <w:i/>
          <w:sz w:val="28"/>
          <w:szCs w:val="28"/>
          <w:vertAlign w:val="subscript"/>
        </w:rPr>
        <w:t>вп</w:t>
      </w:r>
      <w:proofErr w:type="gramStart"/>
      <w:r w:rsidRPr="00AE2781">
        <w:rPr>
          <w:b/>
          <w:i/>
          <w:sz w:val="28"/>
          <w:szCs w:val="28"/>
          <w:vertAlign w:val="subscript"/>
        </w:rPr>
        <w:t xml:space="preserve"> .</w:t>
      </w:r>
      <w:proofErr w:type="gramEnd"/>
    </w:p>
    <w:p w:rsidR="00AC7CFF" w:rsidRPr="00AE2781" w:rsidRDefault="00AC7CFF" w:rsidP="00AC7CFF">
      <w:pPr>
        <w:spacing w:line="360" w:lineRule="auto"/>
        <w:ind w:right="-1" w:firstLine="708"/>
        <w:jc w:val="both"/>
        <w:rPr>
          <w:sz w:val="28"/>
          <w:szCs w:val="28"/>
        </w:rPr>
      </w:pPr>
      <w:r w:rsidRPr="00AE2781">
        <w:rPr>
          <w:sz w:val="28"/>
          <w:szCs w:val="28"/>
        </w:rPr>
        <w:t xml:space="preserve">Понятно, что чем рациональнее используется моющая жидкость, тем выше коэффициент </w:t>
      </w:r>
      <w:proofErr w:type="gramStart"/>
      <w:r w:rsidRPr="00AE2781">
        <w:rPr>
          <w:b/>
          <w:i/>
          <w:sz w:val="28"/>
          <w:szCs w:val="28"/>
        </w:rPr>
        <w:t>K</w:t>
      </w:r>
      <w:proofErr w:type="gramEnd"/>
      <w:r w:rsidRPr="00AE2781">
        <w:rPr>
          <w:b/>
          <w:i/>
          <w:sz w:val="28"/>
          <w:szCs w:val="28"/>
          <w:vertAlign w:val="subscript"/>
        </w:rPr>
        <w:t>ву</w:t>
      </w:r>
      <w:r w:rsidRPr="00AE2781">
        <w:rPr>
          <w:sz w:val="28"/>
          <w:szCs w:val="28"/>
        </w:rPr>
        <w:t xml:space="preserve">. Данный коэффициент зависит от  параметров форсунки, </w:t>
      </w:r>
      <w:r w:rsidRPr="00AE2781">
        <w:rPr>
          <w:sz w:val="28"/>
          <w:szCs w:val="28"/>
        </w:rPr>
        <w:lastRenderedPageBreak/>
        <w:t xml:space="preserve">скорости распыляемой жидкости и ее дисперсности,  режимов работы щеток и их параметров. Эмпирически установлено, </w:t>
      </w:r>
      <w:proofErr w:type="gramStart"/>
      <w:r w:rsidRPr="00AE2781">
        <w:rPr>
          <w:b/>
          <w:i/>
          <w:sz w:val="28"/>
          <w:szCs w:val="28"/>
        </w:rPr>
        <w:t>K</w:t>
      </w:r>
      <w:proofErr w:type="gramEnd"/>
      <w:r w:rsidRPr="00AE2781">
        <w:rPr>
          <w:b/>
          <w:i/>
          <w:sz w:val="28"/>
          <w:szCs w:val="28"/>
          <w:vertAlign w:val="subscript"/>
        </w:rPr>
        <w:t xml:space="preserve">ву </w:t>
      </w:r>
      <w:r w:rsidRPr="00AE2781">
        <w:rPr>
          <w:sz w:val="28"/>
          <w:szCs w:val="28"/>
        </w:rPr>
        <w:t>=  1,5…2,5.</w:t>
      </w:r>
    </w:p>
    <w:p w:rsidR="00AC7CFF" w:rsidRPr="00AE2781" w:rsidRDefault="00AC7CFF" w:rsidP="00AC7CFF">
      <w:pPr>
        <w:spacing w:line="360" w:lineRule="auto"/>
        <w:ind w:right="-1" w:firstLine="708"/>
        <w:jc w:val="both"/>
        <w:rPr>
          <w:sz w:val="28"/>
          <w:szCs w:val="28"/>
        </w:rPr>
      </w:pPr>
      <w:r w:rsidRPr="00AE2781">
        <w:rPr>
          <w:sz w:val="28"/>
          <w:szCs w:val="28"/>
        </w:rPr>
        <w:t xml:space="preserve">В </w:t>
      </w:r>
      <w:proofErr w:type="gramStart"/>
      <w:r w:rsidRPr="00AE2781">
        <w:rPr>
          <w:sz w:val="28"/>
          <w:szCs w:val="28"/>
        </w:rPr>
        <w:t>расчетах</w:t>
      </w:r>
      <w:proofErr w:type="gramEnd"/>
      <w:r w:rsidRPr="00AE2781">
        <w:rPr>
          <w:sz w:val="28"/>
          <w:szCs w:val="28"/>
        </w:rPr>
        <w:t xml:space="preserve"> возможно использовать </w:t>
      </w:r>
      <w:r w:rsidRPr="00AE2781">
        <w:rPr>
          <w:b/>
          <w:i/>
          <w:sz w:val="28"/>
          <w:szCs w:val="28"/>
        </w:rPr>
        <w:t>К</w:t>
      </w:r>
      <w:r w:rsidRPr="00AE2781">
        <w:rPr>
          <w:b/>
          <w:i/>
          <w:sz w:val="28"/>
          <w:szCs w:val="28"/>
          <w:vertAlign w:val="subscript"/>
        </w:rPr>
        <w:t>щк</w:t>
      </w:r>
      <w:r w:rsidRPr="00AE2781">
        <w:rPr>
          <w:sz w:val="28"/>
          <w:szCs w:val="28"/>
        </w:rPr>
        <w:t xml:space="preserve"> – коэффициент капиллярности ворса щеток, равный отношению объема </w:t>
      </w:r>
      <w:r w:rsidRPr="00AE2781">
        <w:rPr>
          <w:b/>
          <w:i/>
          <w:sz w:val="28"/>
          <w:szCs w:val="28"/>
          <w:lang w:val="en-US"/>
        </w:rPr>
        <w:t>V</w:t>
      </w:r>
      <w:r w:rsidRPr="00AE2781">
        <w:rPr>
          <w:b/>
          <w:i/>
          <w:sz w:val="28"/>
          <w:szCs w:val="28"/>
          <w:vertAlign w:val="subscript"/>
        </w:rPr>
        <w:t>пп</w:t>
      </w:r>
      <w:r w:rsidRPr="00AE2781">
        <w:rPr>
          <w:sz w:val="28"/>
          <w:szCs w:val="28"/>
        </w:rPr>
        <w:t xml:space="preserve"> удержанной жидкости к суммарному объему</w:t>
      </w:r>
      <w:r w:rsidRPr="00AE2781">
        <w:rPr>
          <w:b/>
          <w:i/>
          <w:sz w:val="28"/>
          <w:szCs w:val="28"/>
        </w:rPr>
        <w:t xml:space="preserve"> </w:t>
      </w:r>
      <w:r w:rsidRPr="00AE2781">
        <w:rPr>
          <w:b/>
          <w:i/>
          <w:sz w:val="28"/>
          <w:szCs w:val="28"/>
          <w:lang w:val="en-US"/>
        </w:rPr>
        <w:t>V</w:t>
      </w:r>
      <w:r w:rsidRPr="00AE2781">
        <w:rPr>
          <w:b/>
          <w:i/>
          <w:sz w:val="28"/>
          <w:szCs w:val="28"/>
          <w:vertAlign w:val="subscript"/>
        </w:rPr>
        <w:t>пв</w:t>
      </w:r>
      <w:r w:rsidRPr="00AE2781">
        <w:rPr>
          <w:sz w:val="28"/>
          <w:szCs w:val="28"/>
        </w:rPr>
        <w:t xml:space="preserve">  пучков  ворса:</w:t>
      </w:r>
    </w:p>
    <w:p w:rsidR="00AC7CFF" w:rsidRPr="00AE2781" w:rsidRDefault="00AC7CFF" w:rsidP="00AC7CFF">
      <w:pPr>
        <w:spacing w:line="360" w:lineRule="auto"/>
        <w:ind w:right="-1" w:firstLine="708"/>
        <w:jc w:val="right"/>
        <w:rPr>
          <w:b/>
          <w:i/>
          <w:sz w:val="28"/>
          <w:szCs w:val="28"/>
        </w:rPr>
      </w:pPr>
      <w:r w:rsidRPr="00AE2781">
        <w:rPr>
          <w:b/>
          <w:i/>
          <w:sz w:val="28"/>
          <w:szCs w:val="28"/>
        </w:rPr>
        <w:t>К</w:t>
      </w:r>
      <w:r w:rsidRPr="00AE2781">
        <w:rPr>
          <w:b/>
          <w:i/>
          <w:sz w:val="28"/>
          <w:szCs w:val="28"/>
          <w:vertAlign w:val="subscript"/>
        </w:rPr>
        <w:t>щк</w:t>
      </w:r>
      <w:r w:rsidRPr="00AE2781">
        <w:rPr>
          <w:b/>
          <w:i/>
          <w:sz w:val="28"/>
          <w:szCs w:val="28"/>
        </w:rPr>
        <w:t xml:space="preserve">  = </w:t>
      </w:r>
      <w:proofErr w:type="gramStart"/>
      <w:r w:rsidRPr="00AE2781">
        <w:rPr>
          <w:b/>
          <w:i/>
          <w:sz w:val="28"/>
          <w:szCs w:val="28"/>
          <w:lang w:val="en-US"/>
        </w:rPr>
        <w:t>V</w:t>
      </w:r>
      <w:proofErr w:type="gramEnd"/>
      <w:r w:rsidRPr="00AE2781">
        <w:rPr>
          <w:b/>
          <w:i/>
          <w:sz w:val="28"/>
          <w:szCs w:val="28"/>
          <w:vertAlign w:val="subscript"/>
        </w:rPr>
        <w:t>пп</w:t>
      </w:r>
      <w:r w:rsidRPr="00AE2781">
        <w:rPr>
          <w:b/>
          <w:i/>
          <w:sz w:val="28"/>
          <w:szCs w:val="28"/>
        </w:rPr>
        <w:t xml:space="preserve"> / </w:t>
      </w:r>
      <w:r w:rsidRPr="00AE2781">
        <w:rPr>
          <w:b/>
          <w:i/>
          <w:sz w:val="28"/>
          <w:szCs w:val="28"/>
          <w:lang w:val="en-US"/>
        </w:rPr>
        <w:t>V</w:t>
      </w:r>
      <w:r w:rsidRPr="00AE2781">
        <w:rPr>
          <w:b/>
          <w:i/>
          <w:sz w:val="28"/>
          <w:szCs w:val="28"/>
          <w:vertAlign w:val="subscript"/>
        </w:rPr>
        <w:t>пв</w:t>
      </w:r>
      <w:r w:rsidRPr="00AE2781">
        <w:rPr>
          <w:sz w:val="28"/>
          <w:szCs w:val="28"/>
        </w:rPr>
        <w:t xml:space="preserve"> </w:t>
      </w:r>
      <w:r w:rsidRPr="00AE2781">
        <w:rPr>
          <w:b/>
          <w:i/>
          <w:sz w:val="28"/>
          <w:szCs w:val="28"/>
        </w:rPr>
        <w:t xml:space="preserve"> , </w:t>
      </w:r>
      <w:r>
        <w:rPr>
          <w:b/>
          <w:i/>
          <w:sz w:val="28"/>
          <w:szCs w:val="28"/>
        </w:rPr>
        <w:tab/>
      </w:r>
      <w:r>
        <w:rPr>
          <w:b/>
          <w:i/>
          <w:sz w:val="28"/>
          <w:szCs w:val="28"/>
        </w:rPr>
        <w:tab/>
      </w:r>
      <w:r>
        <w:rPr>
          <w:b/>
          <w:i/>
          <w:sz w:val="28"/>
          <w:szCs w:val="28"/>
        </w:rPr>
        <w:tab/>
      </w:r>
      <w:r>
        <w:rPr>
          <w:b/>
          <w:i/>
          <w:sz w:val="28"/>
          <w:szCs w:val="28"/>
        </w:rPr>
        <w:tab/>
      </w:r>
      <w:r>
        <w:rPr>
          <w:b/>
          <w:i/>
          <w:sz w:val="28"/>
          <w:szCs w:val="28"/>
        </w:rPr>
        <w:tab/>
      </w:r>
      <w:r>
        <w:rPr>
          <w:b/>
          <w:i/>
          <w:sz w:val="28"/>
          <w:szCs w:val="28"/>
        </w:rPr>
        <w:tab/>
      </w:r>
      <w:r>
        <w:rPr>
          <w:sz w:val="28"/>
          <w:szCs w:val="28"/>
        </w:rPr>
        <w:t>(2.43)</w:t>
      </w:r>
    </w:p>
    <w:p w:rsidR="00AC7CFF" w:rsidRPr="00AE2781" w:rsidRDefault="00AC7CFF" w:rsidP="00AC7CFF">
      <w:pPr>
        <w:spacing w:line="360" w:lineRule="auto"/>
        <w:ind w:right="-1" w:firstLine="708"/>
        <w:jc w:val="both"/>
        <w:rPr>
          <w:sz w:val="28"/>
          <w:szCs w:val="28"/>
        </w:rPr>
      </w:pPr>
      <w:r w:rsidRPr="00AE2781">
        <w:rPr>
          <w:sz w:val="28"/>
          <w:szCs w:val="28"/>
        </w:rPr>
        <w:t>Данный коэффициент через параметры  пучков ворса, можно представить в виде</w:t>
      </w:r>
    </w:p>
    <w:p w:rsidR="00AC7CFF" w:rsidRPr="00AE2781" w:rsidRDefault="00AC7CFF" w:rsidP="00AC7CFF">
      <w:pPr>
        <w:spacing w:line="360" w:lineRule="auto"/>
        <w:ind w:right="-1"/>
        <w:jc w:val="right"/>
        <w:rPr>
          <w:sz w:val="28"/>
          <w:szCs w:val="28"/>
        </w:rPr>
      </w:pPr>
      <w:r w:rsidRPr="00AE2781">
        <w:rPr>
          <w:b/>
          <w:i/>
          <w:sz w:val="28"/>
          <w:szCs w:val="28"/>
        </w:rPr>
        <w:t>К</w:t>
      </w:r>
      <w:r w:rsidRPr="00AE2781">
        <w:rPr>
          <w:b/>
          <w:i/>
          <w:sz w:val="28"/>
          <w:szCs w:val="28"/>
          <w:vertAlign w:val="subscript"/>
        </w:rPr>
        <w:t>щк</w:t>
      </w:r>
      <w:r w:rsidRPr="00AE2781">
        <w:rPr>
          <w:b/>
          <w:i/>
          <w:sz w:val="28"/>
          <w:szCs w:val="28"/>
        </w:rPr>
        <w:t xml:space="preserve">  =   4 </w:t>
      </w:r>
      <w:r w:rsidRPr="00AE2781">
        <w:rPr>
          <w:b/>
          <w:i/>
          <w:sz w:val="28"/>
          <w:szCs w:val="28"/>
          <w:lang w:val="en-US"/>
        </w:rPr>
        <w:t>V</w:t>
      </w:r>
      <w:r w:rsidRPr="00AE2781">
        <w:rPr>
          <w:b/>
          <w:i/>
          <w:sz w:val="28"/>
          <w:szCs w:val="28"/>
          <w:vertAlign w:val="subscript"/>
        </w:rPr>
        <w:t>пп</w:t>
      </w:r>
      <w:r w:rsidRPr="00AE2781">
        <w:rPr>
          <w:b/>
          <w:i/>
          <w:sz w:val="28"/>
          <w:szCs w:val="28"/>
        </w:rPr>
        <w:t xml:space="preserve"> / </w:t>
      </w:r>
      <w:proofErr w:type="gramStart"/>
      <w:r w:rsidRPr="00AE2781">
        <w:rPr>
          <w:b/>
          <w:i/>
          <w:sz w:val="28"/>
          <w:szCs w:val="28"/>
          <w:lang w:val="en-US"/>
        </w:rPr>
        <w:t>n</w:t>
      </w:r>
      <w:proofErr w:type="gramEnd"/>
      <w:r w:rsidRPr="00AE2781">
        <w:rPr>
          <w:b/>
          <w:i/>
          <w:sz w:val="28"/>
          <w:szCs w:val="28"/>
          <w:vertAlign w:val="subscript"/>
        </w:rPr>
        <w:t xml:space="preserve">п </w:t>
      </w:r>
      <w:r w:rsidRPr="00AE2781">
        <w:rPr>
          <w:b/>
          <w:i/>
          <w:sz w:val="28"/>
          <w:szCs w:val="28"/>
          <w:lang w:val="en-US"/>
        </w:rPr>
        <w:t>n</w:t>
      </w:r>
      <w:r w:rsidRPr="00AE2781">
        <w:rPr>
          <w:b/>
          <w:i/>
          <w:sz w:val="28"/>
          <w:szCs w:val="28"/>
          <w:vertAlign w:val="subscript"/>
        </w:rPr>
        <w:t>вп</w:t>
      </w:r>
      <w:r w:rsidRPr="00AE2781">
        <w:rPr>
          <w:b/>
          <w:i/>
          <w:sz w:val="28"/>
          <w:szCs w:val="28"/>
        </w:rPr>
        <w:t xml:space="preserve">  π </w:t>
      </w:r>
      <w:r w:rsidRPr="00AE2781">
        <w:rPr>
          <w:b/>
          <w:i/>
          <w:sz w:val="28"/>
          <w:szCs w:val="28"/>
          <w:lang w:val="en-US"/>
        </w:rPr>
        <w:t>d</w:t>
      </w:r>
      <w:r w:rsidRPr="00AE2781">
        <w:rPr>
          <w:b/>
          <w:i/>
          <w:sz w:val="28"/>
          <w:szCs w:val="28"/>
          <w:vertAlign w:val="superscript"/>
        </w:rPr>
        <w:t>2</w:t>
      </w:r>
      <w:r w:rsidRPr="00AE2781">
        <w:rPr>
          <w:b/>
          <w:i/>
          <w:sz w:val="28"/>
          <w:szCs w:val="28"/>
          <w:vertAlign w:val="subscript"/>
        </w:rPr>
        <w:t>в</w:t>
      </w:r>
      <w:r w:rsidRPr="00AE2781">
        <w:rPr>
          <w:b/>
          <w:i/>
          <w:sz w:val="28"/>
          <w:szCs w:val="28"/>
        </w:rPr>
        <w:t xml:space="preserve"> </w:t>
      </w:r>
      <w:r w:rsidRPr="00AE2781">
        <w:rPr>
          <w:b/>
          <w:i/>
          <w:sz w:val="28"/>
          <w:szCs w:val="28"/>
          <w:lang w:val="en-US"/>
        </w:rPr>
        <w:t>l</w:t>
      </w:r>
      <w:r w:rsidRPr="00AE2781">
        <w:rPr>
          <w:b/>
          <w:i/>
          <w:sz w:val="28"/>
          <w:szCs w:val="28"/>
          <w:vertAlign w:val="subscript"/>
        </w:rPr>
        <w:t xml:space="preserve">в </w:t>
      </w:r>
      <w:r w:rsidRPr="00AE2781">
        <w:rPr>
          <w:sz w:val="28"/>
          <w:szCs w:val="28"/>
        </w:rPr>
        <w:t xml:space="preserve"> .</w:t>
      </w:r>
      <w:r w:rsidRPr="00D86DCE">
        <w:rPr>
          <w:sz w:val="28"/>
          <w:szCs w:val="28"/>
        </w:rPr>
        <w:t xml:space="preserve"> </w:t>
      </w:r>
      <w:r>
        <w:rPr>
          <w:sz w:val="28"/>
          <w:szCs w:val="28"/>
        </w:rPr>
        <w:tab/>
      </w:r>
      <w:r>
        <w:rPr>
          <w:sz w:val="28"/>
          <w:szCs w:val="28"/>
        </w:rPr>
        <w:tab/>
      </w:r>
      <w:r>
        <w:rPr>
          <w:sz w:val="28"/>
          <w:szCs w:val="28"/>
        </w:rPr>
        <w:tab/>
        <w:t>(2.44)</w:t>
      </w:r>
    </w:p>
    <w:tbl>
      <w:tblPr>
        <w:tblpPr w:leftFromText="180" w:rightFromText="180" w:vertAnchor="text" w:horzAnchor="margin" w:tblpY="67"/>
        <w:tblW w:w="9889" w:type="dxa"/>
        <w:tblLook w:val="04A0"/>
      </w:tblPr>
      <w:tblGrid>
        <w:gridCol w:w="9889"/>
      </w:tblGrid>
      <w:tr w:rsidR="00AC7CFF" w:rsidRPr="00AE2781" w:rsidTr="00AC7CFF">
        <w:trPr>
          <w:trHeight w:val="332"/>
        </w:trPr>
        <w:tc>
          <w:tcPr>
            <w:tcW w:w="9889" w:type="dxa"/>
          </w:tcPr>
          <w:p w:rsidR="00AC7CFF" w:rsidRPr="00AE2781" w:rsidRDefault="00AC7CFF" w:rsidP="00AC7CFF">
            <w:pPr>
              <w:spacing w:line="360" w:lineRule="auto"/>
              <w:ind w:right="-1"/>
              <w:jc w:val="center"/>
              <w:rPr>
                <w:sz w:val="28"/>
                <w:szCs w:val="28"/>
              </w:rPr>
            </w:pPr>
            <w:r>
              <w:rPr>
                <w:noProof/>
                <w:sz w:val="28"/>
                <w:szCs w:val="28"/>
              </w:rPr>
              <w:drawing>
                <wp:inline distT="0" distB="0" distL="0" distR="0">
                  <wp:extent cx="4342717" cy="2472856"/>
                  <wp:effectExtent l="19050" t="0" r="683" b="0"/>
                  <wp:docPr id="353" name="Рисунок 6" descr="D:\Аспирантура\Работа со щетками\Дисер\Автореферат\Картинки\расположение форсу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спирантура\Работа со щетками\Дисер\Автореферат\Картинки\расположение форсунки.jpg"/>
                          <pic:cNvPicPr>
                            <a:picLocks noChangeAspect="1" noChangeArrowheads="1"/>
                          </pic:cNvPicPr>
                        </pic:nvPicPr>
                        <pic:blipFill>
                          <a:blip r:embed="rId36" cstate="print"/>
                          <a:srcRect/>
                          <a:stretch>
                            <a:fillRect/>
                          </a:stretch>
                        </pic:blipFill>
                        <pic:spPr bwMode="auto">
                          <a:xfrm>
                            <a:off x="0" y="0"/>
                            <a:ext cx="4340758" cy="2471741"/>
                          </a:xfrm>
                          <a:prstGeom prst="rect">
                            <a:avLst/>
                          </a:prstGeom>
                          <a:noFill/>
                          <a:ln w="9525">
                            <a:noFill/>
                            <a:miter lim="800000"/>
                            <a:headEnd/>
                            <a:tailEnd/>
                          </a:ln>
                        </pic:spPr>
                      </pic:pic>
                    </a:graphicData>
                  </a:graphic>
                </wp:inline>
              </w:drawing>
            </w:r>
          </w:p>
        </w:tc>
      </w:tr>
      <w:tr w:rsidR="00AC7CFF" w:rsidRPr="00AE2781" w:rsidTr="00AC7CFF">
        <w:trPr>
          <w:trHeight w:val="1779"/>
        </w:trPr>
        <w:tc>
          <w:tcPr>
            <w:tcW w:w="9889" w:type="dxa"/>
          </w:tcPr>
          <w:p w:rsidR="00AC7CFF" w:rsidRPr="00AE2781" w:rsidRDefault="00AC7CFF" w:rsidP="00AC7CFF">
            <w:pPr>
              <w:spacing w:line="360" w:lineRule="auto"/>
              <w:ind w:right="-1" w:firstLine="567"/>
              <w:jc w:val="both"/>
              <w:rPr>
                <w:sz w:val="28"/>
                <w:szCs w:val="28"/>
              </w:rPr>
            </w:pPr>
            <w:r>
              <w:rPr>
                <w:sz w:val="28"/>
                <w:szCs w:val="28"/>
              </w:rPr>
              <w:t>Рисунок 2.1.9</w:t>
            </w:r>
            <w:r w:rsidRPr="00AE2781">
              <w:rPr>
                <w:sz w:val="28"/>
                <w:szCs w:val="28"/>
              </w:rPr>
              <w:t>. Расчетная схема.</w:t>
            </w:r>
            <w:r w:rsidRPr="00AE2781">
              <w:rPr>
                <w:b/>
                <w:i/>
                <w:sz w:val="28"/>
                <w:szCs w:val="28"/>
                <w:lang w:val="en-US"/>
              </w:rPr>
              <w:t>b</w:t>
            </w:r>
            <w:r w:rsidRPr="00AE2781">
              <w:rPr>
                <w:b/>
                <w:i/>
                <w:sz w:val="28"/>
                <w:szCs w:val="28"/>
                <w:vertAlign w:val="subscript"/>
              </w:rPr>
              <w:t>щ</w:t>
            </w:r>
            <w:r w:rsidRPr="00AE2781">
              <w:rPr>
                <w:i/>
                <w:sz w:val="28"/>
                <w:szCs w:val="28"/>
              </w:rPr>
              <w:t xml:space="preserve"> </w:t>
            </w:r>
            <w:r w:rsidRPr="00AE2781">
              <w:rPr>
                <w:sz w:val="28"/>
                <w:szCs w:val="28"/>
              </w:rPr>
              <w:t xml:space="preserve">– ширина щетки, </w:t>
            </w:r>
            <w:proofErr w:type="gramStart"/>
            <w:r w:rsidRPr="00AE2781">
              <w:rPr>
                <w:b/>
                <w:i/>
                <w:sz w:val="28"/>
                <w:szCs w:val="28"/>
              </w:rPr>
              <w:t>H</w:t>
            </w:r>
            <w:proofErr w:type="gramEnd"/>
            <w:r w:rsidRPr="00AE2781">
              <w:rPr>
                <w:b/>
                <w:i/>
                <w:sz w:val="28"/>
                <w:szCs w:val="28"/>
                <w:vertAlign w:val="subscript"/>
              </w:rPr>
              <w:t>ф</w:t>
            </w:r>
            <w:r w:rsidRPr="00AE2781">
              <w:rPr>
                <w:sz w:val="28"/>
                <w:szCs w:val="28"/>
              </w:rPr>
              <w:t xml:space="preserve"> </w:t>
            </w:r>
            <w:r w:rsidR="001857D3">
              <w:rPr>
                <w:sz w:val="28"/>
                <w:szCs w:val="28"/>
              </w:rPr>
              <w:t>–</w:t>
            </w:r>
            <w:r w:rsidRPr="00AE2781">
              <w:rPr>
                <w:sz w:val="28"/>
                <w:szCs w:val="28"/>
              </w:rPr>
              <w:t xml:space="preserve">  высота расположение форсунки, </w:t>
            </w:r>
            <w:r w:rsidRPr="00AE2781">
              <w:rPr>
                <w:b/>
                <w:i/>
                <w:sz w:val="28"/>
                <w:szCs w:val="28"/>
              </w:rPr>
              <w:t>α</w:t>
            </w:r>
            <w:r w:rsidRPr="00AE2781">
              <w:rPr>
                <w:b/>
                <w:i/>
                <w:sz w:val="28"/>
                <w:szCs w:val="28"/>
                <w:vertAlign w:val="subscript"/>
              </w:rPr>
              <w:t>ф</w:t>
            </w:r>
            <w:r w:rsidRPr="00AE2781">
              <w:rPr>
                <w:b/>
                <w:sz w:val="28"/>
                <w:szCs w:val="28"/>
              </w:rPr>
              <w:t xml:space="preserve"> </w:t>
            </w:r>
            <w:r w:rsidR="001857D3">
              <w:rPr>
                <w:sz w:val="28"/>
                <w:szCs w:val="28"/>
              </w:rPr>
              <w:t>–</w:t>
            </w:r>
            <w:r w:rsidRPr="00AE2781">
              <w:rPr>
                <w:sz w:val="28"/>
                <w:szCs w:val="28"/>
              </w:rPr>
              <w:t xml:space="preserve"> половинный угол факела распыливания по диаметру щетки, </w:t>
            </w:r>
            <w:r w:rsidRPr="00AE2781">
              <w:rPr>
                <w:b/>
                <w:i/>
                <w:sz w:val="28"/>
                <w:szCs w:val="28"/>
              </w:rPr>
              <w:t>β</w:t>
            </w:r>
            <w:r w:rsidRPr="00AE2781">
              <w:rPr>
                <w:b/>
                <w:i/>
                <w:sz w:val="28"/>
                <w:szCs w:val="28"/>
                <w:vertAlign w:val="subscript"/>
              </w:rPr>
              <w:t>ф</w:t>
            </w:r>
            <w:r w:rsidRPr="00AE2781">
              <w:rPr>
                <w:sz w:val="28"/>
                <w:szCs w:val="28"/>
              </w:rPr>
              <w:t xml:space="preserve"> </w:t>
            </w:r>
            <w:r w:rsidR="001857D3">
              <w:rPr>
                <w:sz w:val="28"/>
                <w:szCs w:val="28"/>
              </w:rPr>
              <w:t>–</w:t>
            </w:r>
            <w:r w:rsidRPr="00AE2781">
              <w:rPr>
                <w:sz w:val="28"/>
                <w:szCs w:val="28"/>
              </w:rPr>
              <w:t xml:space="preserve"> половинный угол распыливания по ширине щетки, </w:t>
            </w:r>
            <w:r w:rsidRPr="00AE2781">
              <w:rPr>
                <w:b/>
                <w:i/>
                <w:sz w:val="28"/>
                <w:szCs w:val="28"/>
              </w:rPr>
              <w:t>γ</w:t>
            </w:r>
            <w:r w:rsidRPr="00AE2781">
              <w:rPr>
                <w:b/>
                <w:i/>
                <w:sz w:val="28"/>
                <w:szCs w:val="28"/>
                <w:vertAlign w:val="subscript"/>
              </w:rPr>
              <w:t>ф</w:t>
            </w:r>
            <w:r w:rsidRPr="00AE2781">
              <w:rPr>
                <w:sz w:val="28"/>
                <w:szCs w:val="28"/>
              </w:rPr>
              <w:t xml:space="preserve"> – угол расположения форсунки.</w:t>
            </w:r>
          </w:p>
        </w:tc>
      </w:tr>
    </w:tbl>
    <w:p w:rsidR="00AC7CFF" w:rsidRDefault="00AC7CFF" w:rsidP="00AC7CFF">
      <w:pPr>
        <w:spacing w:line="360" w:lineRule="auto"/>
        <w:ind w:right="-1" w:firstLine="567"/>
        <w:jc w:val="both"/>
        <w:rPr>
          <w:b/>
          <w:sz w:val="28"/>
          <w:szCs w:val="28"/>
        </w:rPr>
      </w:pPr>
    </w:p>
    <w:p w:rsidR="00AC7CFF" w:rsidRPr="00837CAC" w:rsidRDefault="00AC7CFF" w:rsidP="00AC7CFF">
      <w:pPr>
        <w:spacing w:line="360" w:lineRule="auto"/>
        <w:ind w:right="-1" w:firstLine="567"/>
        <w:jc w:val="both"/>
        <w:rPr>
          <w:sz w:val="28"/>
          <w:szCs w:val="28"/>
        </w:rPr>
      </w:pPr>
      <w:r w:rsidRPr="00AE2781">
        <w:rPr>
          <w:b/>
          <w:sz w:val="28"/>
          <w:szCs w:val="28"/>
        </w:rPr>
        <w:t xml:space="preserve"> </w:t>
      </w:r>
      <w:r w:rsidRPr="00AE2781">
        <w:rPr>
          <w:sz w:val="28"/>
          <w:szCs w:val="28"/>
        </w:rPr>
        <w:t>Местоположение форсунки выбирается с учетом того, чтобы она не касалась вымени коровы, поэтому необходимо ее разместить снизу и, кроме того, она должна находиться вне зоны</w:t>
      </w:r>
      <w:proofErr w:type="gramStart"/>
      <w:r w:rsidRPr="00AE2781">
        <w:rPr>
          <w:sz w:val="28"/>
          <w:szCs w:val="28"/>
        </w:rPr>
        <w:t xml:space="preserve"> </w:t>
      </w:r>
      <w:r w:rsidRPr="00235D43">
        <w:rPr>
          <w:b/>
          <w:sz w:val="32"/>
          <w:szCs w:val="32"/>
        </w:rPr>
        <w:t>А</w:t>
      </w:r>
      <w:proofErr w:type="gramEnd"/>
      <w:r>
        <w:rPr>
          <w:sz w:val="28"/>
          <w:szCs w:val="28"/>
        </w:rPr>
        <w:t xml:space="preserve"> </w:t>
      </w:r>
      <w:r w:rsidRPr="00AE2781">
        <w:rPr>
          <w:sz w:val="28"/>
          <w:szCs w:val="28"/>
        </w:rPr>
        <w:t xml:space="preserve">траектории полета отделенных частиц </w:t>
      </w:r>
      <w:r>
        <w:rPr>
          <w:sz w:val="28"/>
          <w:szCs w:val="28"/>
        </w:rPr>
        <w:t>загрязнений (рис.2.1.9</w:t>
      </w:r>
      <w:r w:rsidRPr="00AE2781">
        <w:rPr>
          <w:sz w:val="28"/>
          <w:szCs w:val="28"/>
        </w:rPr>
        <w:t>). Последняя определяется экспериментально.</w:t>
      </w:r>
      <w:r w:rsidRPr="00AE2781">
        <w:rPr>
          <w:b/>
          <w:sz w:val="28"/>
          <w:szCs w:val="28"/>
        </w:rPr>
        <w:t xml:space="preserve"> </w:t>
      </w:r>
      <w:r w:rsidRPr="00AE2781">
        <w:rPr>
          <w:sz w:val="28"/>
          <w:szCs w:val="28"/>
        </w:rPr>
        <w:t xml:space="preserve">Половинный угол допуска отклонения факела распыливания по диаметру щетки. </w:t>
      </w:r>
    </w:p>
    <w:p w:rsidR="00D21453" w:rsidRPr="00837CAC" w:rsidRDefault="00D21453" w:rsidP="00AC7CFF">
      <w:pPr>
        <w:spacing w:line="360" w:lineRule="auto"/>
        <w:ind w:right="-1" w:firstLine="567"/>
        <w:jc w:val="both"/>
        <w:rPr>
          <w:sz w:val="28"/>
          <w:szCs w:val="28"/>
        </w:rPr>
      </w:pPr>
    </w:p>
    <w:p w:rsidR="00D21453" w:rsidRPr="00837CAC" w:rsidRDefault="00D21453" w:rsidP="00AC7CFF">
      <w:pPr>
        <w:spacing w:line="360" w:lineRule="auto"/>
        <w:ind w:right="-1" w:firstLine="567"/>
        <w:jc w:val="both"/>
        <w:rPr>
          <w:sz w:val="28"/>
          <w:szCs w:val="28"/>
        </w:rPr>
      </w:pPr>
    </w:p>
    <w:p w:rsidR="00AC7CFF" w:rsidRPr="00AE2781" w:rsidRDefault="00BE0DD2" w:rsidP="00AC7CFF">
      <w:pPr>
        <w:spacing w:line="360" w:lineRule="auto"/>
        <w:ind w:left="567" w:right="-1"/>
        <w:jc w:val="right"/>
        <w:rPr>
          <w:sz w:val="28"/>
          <w:szCs w:val="28"/>
        </w:rPr>
      </w:pPr>
      <m:oMath>
        <m:sSub>
          <m:sSubPr>
            <m:ctrlPr>
              <w:rPr>
                <w:rFonts w:ascii="Cambria Math" w:hAnsi="Cambria Math"/>
                <w:b/>
                <w:i/>
                <w:sz w:val="28"/>
                <w:szCs w:val="28"/>
              </w:rPr>
            </m:ctrlPr>
          </m:sSubPr>
          <m:e>
            <m:r>
              <m:rPr>
                <m:sty m:val="bi"/>
              </m:rPr>
              <w:rPr>
                <w:rFonts w:ascii="Cambria Math" w:hAnsi="Cambria Math"/>
                <w:sz w:val="28"/>
                <w:szCs w:val="28"/>
              </w:rPr>
              <m:t>α</m:t>
            </m:r>
          </m:e>
          <m:sub>
            <m:r>
              <m:rPr>
                <m:sty m:val="bi"/>
              </m:rPr>
              <w:rPr>
                <w:rFonts w:ascii="Cambria Math"/>
                <w:sz w:val="28"/>
                <w:szCs w:val="28"/>
              </w:rPr>
              <m:t>Ф</m:t>
            </m:r>
          </m:sub>
        </m:sSub>
        <m:r>
          <m:rPr>
            <m:sty m:val="bi"/>
          </m:rPr>
          <w:rPr>
            <w:rFonts w:ascii="Cambria Math"/>
            <w:sz w:val="28"/>
            <w:szCs w:val="28"/>
          </w:rPr>
          <m:t>=</m:t>
        </m:r>
        <m:r>
          <m:rPr>
            <m:sty m:val="bi"/>
          </m:rPr>
          <w:rPr>
            <w:rFonts w:ascii="Cambria Math" w:hAnsi="Cambria Math"/>
            <w:sz w:val="28"/>
            <w:szCs w:val="28"/>
          </w:rPr>
          <m:t>arctg</m:t>
        </m:r>
        <m:d>
          <m:dPr>
            <m:ctrlPr>
              <w:rPr>
                <w:rFonts w:ascii="Cambria Math" w:hAnsi="Cambria Math"/>
                <w:b/>
                <w:i/>
                <w:sz w:val="28"/>
                <w:szCs w:val="28"/>
              </w:rPr>
            </m:ctrlPr>
          </m:dPr>
          <m:e>
            <m:sSub>
              <m:sSubPr>
                <m:ctrlPr>
                  <w:rPr>
                    <w:rFonts w:ascii="Cambria Math" w:hAnsi="Cambria Math"/>
                    <w:b/>
                    <w:i/>
                    <w:sz w:val="28"/>
                    <w:szCs w:val="28"/>
                  </w:rPr>
                </m:ctrlPr>
              </m:sSubPr>
              <m:e>
                <m:r>
                  <m:rPr>
                    <m:sty m:val="bi"/>
                  </m:rPr>
                  <w:rPr>
                    <w:rFonts w:ascii="Cambria Math" w:hAnsi="Cambria Math"/>
                    <w:sz w:val="28"/>
                    <w:szCs w:val="28"/>
                  </w:rPr>
                  <m:t>0</m:t>
                </m:r>
                <m:r>
                  <m:rPr>
                    <m:sty m:val="bi"/>
                  </m:rPr>
                  <w:rPr>
                    <w:rFonts w:ascii="Cambria Math"/>
                    <w:sz w:val="28"/>
                    <w:szCs w:val="28"/>
                  </w:rPr>
                  <m:t>.</m:t>
                </m:r>
                <m:r>
                  <m:rPr>
                    <m:sty m:val="bi"/>
                  </m:rPr>
                  <w:rPr>
                    <w:rFonts w:ascii="Cambria Math" w:hAnsi="Cambria Math"/>
                    <w:sz w:val="28"/>
                    <w:szCs w:val="28"/>
                  </w:rPr>
                  <m:t>865</m:t>
                </m:r>
                <m:r>
                  <m:rPr>
                    <m:sty m:val="bi"/>
                  </m:rPr>
                  <w:rPr>
                    <w:rFonts w:ascii="Cambria Math"/>
                    <w:sz w:val="28"/>
                    <w:szCs w:val="28"/>
                  </w:rPr>
                  <m:t xml:space="preserve"> </m:t>
                </m:r>
                <m:r>
                  <m:rPr>
                    <m:sty m:val="bi"/>
                  </m:rPr>
                  <w:rPr>
                    <w:rFonts w:ascii="Cambria Math" w:hAnsi="Cambria Math"/>
                    <w:sz w:val="28"/>
                    <w:szCs w:val="28"/>
                  </w:rPr>
                  <m:t>K</m:t>
                </m:r>
              </m:e>
              <m:sub>
                <m:r>
                  <m:rPr>
                    <m:sty m:val="bi"/>
                  </m:rPr>
                  <w:rPr>
                    <w:rFonts w:ascii="Cambria Math" w:hAnsi="Cambria Math"/>
                    <w:sz w:val="28"/>
                    <w:szCs w:val="28"/>
                    <w:lang w:val="en-US"/>
                  </w:rPr>
                  <m:t>d</m:t>
                </m:r>
                <m:r>
                  <m:rPr>
                    <m:sty m:val="bi"/>
                  </m:rPr>
                  <w:rPr>
                    <w:rFonts w:ascii="Cambria Math"/>
                    <w:sz w:val="28"/>
                    <w:szCs w:val="28"/>
                  </w:rPr>
                  <m:t>ф</m:t>
                </m:r>
              </m:sub>
            </m:sSub>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lang w:val="en-US"/>
                      </w:rPr>
                      <m:t>D</m:t>
                    </m:r>
                  </m:e>
                  <m:sub>
                    <m:r>
                      <m:rPr>
                        <m:sty m:val="bi"/>
                      </m:rPr>
                      <w:rPr>
                        <w:rFonts w:ascii="Cambria Math"/>
                        <w:sz w:val="28"/>
                        <w:szCs w:val="28"/>
                      </w:rPr>
                      <m:t>щ</m:t>
                    </m:r>
                  </m:sub>
                </m:sSub>
              </m:num>
              <m:den>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sz w:val="28"/>
                        <w:szCs w:val="28"/>
                      </w:rPr>
                      <m:t>Ф</m:t>
                    </m:r>
                  </m:sub>
                </m:sSub>
              </m:den>
            </m:f>
          </m:e>
        </m:d>
      </m:oMath>
      <w:r w:rsidR="00AC7CFF" w:rsidRPr="00AE2781">
        <w:rPr>
          <w:sz w:val="28"/>
          <w:szCs w:val="28"/>
        </w:rPr>
        <w:t xml:space="preserve">,  </w:t>
      </w:r>
      <w:r w:rsidR="00AC7CFF" w:rsidRPr="00AE2781">
        <w:rPr>
          <w:b/>
          <w:i/>
          <w:sz w:val="28"/>
          <w:szCs w:val="28"/>
        </w:rPr>
        <w:t>град ,</w:t>
      </w:r>
      <w:r w:rsidR="00AC7CFF">
        <w:rPr>
          <w:b/>
          <w:i/>
          <w:sz w:val="28"/>
          <w:szCs w:val="28"/>
        </w:rPr>
        <w:tab/>
      </w:r>
      <w:r w:rsidR="00AC7CFF">
        <w:rPr>
          <w:b/>
          <w:i/>
          <w:sz w:val="28"/>
          <w:szCs w:val="28"/>
        </w:rPr>
        <w:tab/>
      </w:r>
      <w:r w:rsidR="00AC7CFF">
        <w:rPr>
          <w:b/>
          <w:i/>
          <w:sz w:val="28"/>
          <w:szCs w:val="28"/>
        </w:rPr>
        <w:tab/>
      </w:r>
      <w:r w:rsidR="00AC7CFF" w:rsidRPr="00AE2781">
        <w:rPr>
          <w:b/>
          <w:i/>
          <w:sz w:val="28"/>
          <w:szCs w:val="28"/>
        </w:rPr>
        <w:t xml:space="preserve"> </w:t>
      </w:r>
      <w:r w:rsidR="00AC7CFF">
        <w:rPr>
          <w:sz w:val="28"/>
          <w:szCs w:val="28"/>
        </w:rPr>
        <w:t>(2.45</w:t>
      </w:r>
      <w:r w:rsidR="00AC7CFF" w:rsidRPr="00AE2781">
        <w:rPr>
          <w:sz w:val="28"/>
          <w:szCs w:val="28"/>
        </w:rPr>
        <w:t>)</w:t>
      </w:r>
    </w:p>
    <w:p w:rsidR="00AC7CFF" w:rsidRPr="00AE2781" w:rsidRDefault="00AC7CFF" w:rsidP="00AC7CFF">
      <w:pPr>
        <w:spacing w:line="360" w:lineRule="auto"/>
        <w:ind w:right="-1" w:firstLine="567"/>
        <w:rPr>
          <w:sz w:val="28"/>
          <w:szCs w:val="28"/>
        </w:rPr>
      </w:pPr>
      <w:r w:rsidRPr="00AE2781">
        <w:rPr>
          <w:sz w:val="28"/>
          <w:szCs w:val="28"/>
        </w:rPr>
        <w:t xml:space="preserve">где  </w:t>
      </w:r>
      <w:r w:rsidRPr="00AE2781">
        <w:rPr>
          <w:b/>
          <w:i/>
          <w:sz w:val="28"/>
          <w:szCs w:val="28"/>
        </w:rPr>
        <w:t>К</w:t>
      </w:r>
      <w:proofErr w:type="gramStart"/>
      <w:r w:rsidRPr="00AE2781">
        <w:rPr>
          <w:b/>
          <w:i/>
          <w:sz w:val="28"/>
          <w:szCs w:val="28"/>
          <w:vertAlign w:val="subscript"/>
          <w:lang w:val="en-US"/>
        </w:rPr>
        <w:t>d</w:t>
      </w:r>
      <w:proofErr w:type="gramEnd"/>
      <w:r w:rsidRPr="00AE2781">
        <w:rPr>
          <w:b/>
          <w:i/>
          <w:sz w:val="28"/>
          <w:szCs w:val="28"/>
          <w:vertAlign w:val="subscript"/>
        </w:rPr>
        <w:t>ф</w:t>
      </w:r>
      <w:r w:rsidRPr="00AE2781">
        <w:rPr>
          <w:sz w:val="28"/>
          <w:szCs w:val="28"/>
        </w:rPr>
        <w:t xml:space="preserve"> = 0,7  коэффициент, учитывающий сектор распыла факела по диаметру щетки. </w:t>
      </w:r>
    </w:p>
    <w:p w:rsidR="00AC7CFF" w:rsidRPr="00AE2781" w:rsidRDefault="00AC7CFF" w:rsidP="00AC7CFF">
      <w:pPr>
        <w:spacing w:line="360" w:lineRule="auto"/>
        <w:ind w:right="-1" w:firstLine="567"/>
        <w:rPr>
          <w:sz w:val="28"/>
          <w:szCs w:val="28"/>
        </w:rPr>
      </w:pPr>
      <w:r w:rsidRPr="00AE2781">
        <w:rPr>
          <w:sz w:val="28"/>
          <w:szCs w:val="28"/>
        </w:rPr>
        <w:t>Половинный угол распыливания по ширине щетки</w:t>
      </w:r>
    </w:p>
    <w:p w:rsidR="00AC7CFF" w:rsidRPr="00AE2781" w:rsidRDefault="00BE0DD2" w:rsidP="00AC7CFF">
      <w:pPr>
        <w:spacing w:line="360" w:lineRule="auto"/>
        <w:ind w:right="-1" w:firstLine="567"/>
        <w:jc w:val="right"/>
        <w:rPr>
          <w:sz w:val="28"/>
          <w:szCs w:val="28"/>
        </w:rPr>
      </w:pPr>
      <m:oMath>
        <m:sSub>
          <m:sSubPr>
            <m:ctrlPr>
              <w:rPr>
                <w:rFonts w:ascii="Cambria Math" w:hAnsi="Cambria Math"/>
                <w:b/>
                <w:i/>
                <w:sz w:val="28"/>
                <w:szCs w:val="28"/>
              </w:rPr>
            </m:ctrlPr>
          </m:sSubPr>
          <m:e>
            <m:r>
              <m:rPr>
                <m:sty m:val="bi"/>
              </m:rPr>
              <w:rPr>
                <w:rFonts w:ascii="Cambria Math" w:hAnsi="Cambria Math"/>
                <w:sz w:val="28"/>
                <w:szCs w:val="28"/>
              </w:rPr>
              <m:t>β</m:t>
            </m:r>
          </m:e>
          <m:sub>
            <m:r>
              <m:rPr>
                <m:sty m:val="bi"/>
              </m:rPr>
              <w:rPr>
                <w:rFonts w:ascii="Cambria Math"/>
                <w:sz w:val="28"/>
                <w:szCs w:val="28"/>
              </w:rPr>
              <m:t>Ф</m:t>
            </m:r>
          </m:sub>
        </m:sSub>
        <m:r>
          <m:rPr>
            <m:sty m:val="bi"/>
          </m:rPr>
          <w:rPr>
            <w:rFonts w:ascii="Cambria Math"/>
            <w:sz w:val="28"/>
            <w:szCs w:val="28"/>
          </w:rPr>
          <m:t>=</m:t>
        </m:r>
        <m:r>
          <m:rPr>
            <m:sty m:val="bi"/>
          </m:rPr>
          <w:rPr>
            <w:rFonts w:ascii="Cambria Math" w:hAnsi="Cambria Math"/>
            <w:sz w:val="28"/>
            <w:szCs w:val="28"/>
          </w:rPr>
          <m:t>arctg</m:t>
        </m:r>
        <m:d>
          <m:dPr>
            <m:ctrlPr>
              <w:rPr>
                <w:rFonts w:ascii="Cambria Math" w:hAnsi="Cambria Math"/>
                <w:b/>
                <w:i/>
                <w:sz w:val="28"/>
                <w:szCs w:val="28"/>
              </w:rPr>
            </m:ctrlPr>
          </m:dPr>
          <m:e>
            <m:sSub>
              <m:sSubPr>
                <m:ctrlPr>
                  <w:rPr>
                    <w:rFonts w:ascii="Cambria Math" w:hAnsi="Cambria Math"/>
                    <w:b/>
                    <w:i/>
                    <w:sz w:val="28"/>
                    <w:szCs w:val="28"/>
                  </w:rPr>
                </m:ctrlPr>
              </m:sSubPr>
              <m:e>
                <m:r>
                  <m:rPr>
                    <m:sty m:val="bi"/>
                  </m:rPr>
                  <w:rPr>
                    <w:rFonts w:ascii="Cambria Math" w:hAnsi="Cambria Math"/>
                    <w:sz w:val="28"/>
                    <w:szCs w:val="28"/>
                  </w:rPr>
                  <m:t>K</m:t>
                </m:r>
              </m:e>
              <m:sub>
                <m:r>
                  <m:rPr>
                    <m:sty m:val="bi"/>
                  </m:rPr>
                  <w:rPr>
                    <w:rFonts w:ascii="Cambria Math" w:hAnsi="Cambria Math"/>
                    <w:sz w:val="28"/>
                    <w:szCs w:val="28"/>
                  </w:rPr>
                  <m:t>b</m:t>
                </m:r>
                <m:r>
                  <m:rPr>
                    <m:sty m:val="bi"/>
                  </m:rPr>
                  <w:rPr>
                    <w:rFonts w:ascii="Cambria Math"/>
                    <w:sz w:val="28"/>
                    <w:szCs w:val="28"/>
                  </w:rPr>
                  <m:t>ф</m:t>
                </m:r>
              </m:sub>
            </m:sSub>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b</m:t>
                    </m:r>
                  </m:e>
                  <m:sub>
                    <m:r>
                      <m:rPr>
                        <m:sty m:val="bi"/>
                      </m:rPr>
                      <w:rPr>
                        <w:rFonts w:ascii="Cambria Math"/>
                        <w:sz w:val="28"/>
                        <w:szCs w:val="28"/>
                      </w:rPr>
                      <m:t>щ</m:t>
                    </m:r>
                  </m:sub>
                </m:sSub>
              </m:num>
              <m:den>
                <m:r>
                  <m:rPr>
                    <m:sty m:val="bi"/>
                  </m:rPr>
                  <w:rPr>
                    <w:rFonts w:ascii="Cambria Math" w:hAnsi="Cambria Math"/>
                    <w:sz w:val="28"/>
                    <w:szCs w:val="28"/>
                  </w:rPr>
                  <m:t>2</m:t>
                </m:r>
                <m:sSub>
                  <m:sSubPr>
                    <m:ctrlPr>
                      <w:rPr>
                        <w:rFonts w:ascii="Cambria Math" w:hAnsi="Cambria Math"/>
                        <w:b/>
                        <w:i/>
                        <w:sz w:val="28"/>
                        <w:szCs w:val="28"/>
                      </w:rPr>
                    </m:ctrlPr>
                  </m:sSubPr>
                  <m:e>
                    <m:r>
                      <m:rPr>
                        <m:sty m:val="bi"/>
                      </m:rPr>
                      <w:rPr>
                        <w:rFonts w:ascii="Cambria Math"/>
                        <w:sz w:val="28"/>
                        <w:szCs w:val="28"/>
                      </w:rPr>
                      <m:t>Н</m:t>
                    </m:r>
                  </m:e>
                  <m:sub>
                    <m:r>
                      <m:rPr>
                        <m:sty m:val="bi"/>
                      </m:rPr>
                      <w:rPr>
                        <w:rFonts w:ascii="Cambria Math"/>
                        <w:sz w:val="28"/>
                        <w:szCs w:val="28"/>
                      </w:rPr>
                      <m:t>ф</m:t>
                    </m:r>
                  </m:sub>
                </m:sSub>
                <m:r>
                  <m:rPr>
                    <m:sty m:val="bi"/>
                  </m:rPr>
                  <w:rPr>
                    <w:rFonts w:ascii="Cambria Math"/>
                    <w:sz w:val="28"/>
                    <w:szCs w:val="28"/>
                  </w:rPr>
                  <m:t>-</m:t>
                </m:r>
                <m:sSub>
                  <m:sSubPr>
                    <m:ctrlPr>
                      <w:rPr>
                        <w:rFonts w:ascii="Cambria Math" w:hAnsi="Cambria Math"/>
                        <w:b/>
                        <w:i/>
                        <w:sz w:val="28"/>
                        <w:szCs w:val="28"/>
                      </w:rPr>
                    </m:ctrlPr>
                  </m:sSubPr>
                  <m:e>
                    <m:r>
                      <m:rPr>
                        <m:sty m:val="bi"/>
                      </m:rPr>
                      <w:rPr>
                        <w:rFonts w:ascii="Cambria Math" w:hAnsi="Cambria Math"/>
                        <w:sz w:val="28"/>
                        <w:szCs w:val="28"/>
                      </w:rPr>
                      <m:t>D</m:t>
                    </m:r>
                  </m:e>
                  <m:sub>
                    <m:r>
                      <m:rPr>
                        <m:sty m:val="bi"/>
                      </m:rPr>
                      <w:rPr>
                        <w:rFonts w:ascii="Cambria Math"/>
                        <w:sz w:val="28"/>
                        <w:szCs w:val="28"/>
                      </w:rPr>
                      <m:t>щ</m:t>
                    </m:r>
                  </m:sub>
                </m:sSub>
              </m:den>
            </m:f>
          </m:e>
        </m:d>
      </m:oMath>
      <w:r w:rsidR="00AC7CFF" w:rsidRPr="00AE2781">
        <w:rPr>
          <w:sz w:val="28"/>
          <w:szCs w:val="28"/>
        </w:rPr>
        <w:t xml:space="preserve">,   </w:t>
      </w:r>
      <w:r w:rsidR="00AC7CFF" w:rsidRPr="00AE2781">
        <w:rPr>
          <w:b/>
          <w:i/>
          <w:sz w:val="28"/>
          <w:szCs w:val="28"/>
        </w:rPr>
        <w:t>град ,</w:t>
      </w:r>
      <w:r w:rsidR="00AC7CFF">
        <w:rPr>
          <w:b/>
          <w:i/>
          <w:sz w:val="28"/>
          <w:szCs w:val="28"/>
        </w:rPr>
        <w:tab/>
      </w:r>
      <w:r w:rsidR="00AC7CFF">
        <w:rPr>
          <w:b/>
          <w:i/>
          <w:sz w:val="28"/>
          <w:szCs w:val="28"/>
        </w:rPr>
        <w:tab/>
      </w:r>
      <w:r w:rsidR="00AC7CFF">
        <w:rPr>
          <w:b/>
          <w:i/>
          <w:sz w:val="28"/>
          <w:szCs w:val="28"/>
        </w:rPr>
        <w:tab/>
      </w:r>
      <w:r w:rsidR="00AC7CFF">
        <w:rPr>
          <w:sz w:val="28"/>
          <w:szCs w:val="28"/>
        </w:rPr>
        <w:t>(2.46</w:t>
      </w:r>
      <w:r w:rsidR="00AC7CFF" w:rsidRPr="00AE2781">
        <w:rPr>
          <w:sz w:val="28"/>
          <w:szCs w:val="28"/>
        </w:rPr>
        <w:t>)</w:t>
      </w:r>
    </w:p>
    <w:p w:rsidR="00AC7CFF" w:rsidRPr="00AE2781" w:rsidRDefault="00AC7CFF" w:rsidP="00AC7CFF">
      <w:pPr>
        <w:spacing w:line="360" w:lineRule="auto"/>
        <w:ind w:right="-1" w:firstLine="567"/>
        <w:rPr>
          <w:sz w:val="28"/>
          <w:szCs w:val="28"/>
        </w:rPr>
      </w:pPr>
      <w:r w:rsidRPr="00AE2781">
        <w:rPr>
          <w:sz w:val="28"/>
          <w:szCs w:val="28"/>
        </w:rPr>
        <w:t xml:space="preserve">где  </w:t>
      </w:r>
      <w:r w:rsidRPr="00AE2781">
        <w:rPr>
          <w:b/>
          <w:i/>
          <w:sz w:val="28"/>
          <w:szCs w:val="28"/>
        </w:rPr>
        <w:t>К</w:t>
      </w:r>
      <w:proofErr w:type="gramStart"/>
      <w:r w:rsidRPr="00AE2781">
        <w:rPr>
          <w:b/>
          <w:i/>
          <w:sz w:val="28"/>
          <w:szCs w:val="28"/>
          <w:vertAlign w:val="subscript"/>
          <w:lang w:val="en-US"/>
        </w:rPr>
        <w:t>b</w:t>
      </w:r>
      <w:proofErr w:type="gramEnd"/>
      <w:r w:rsidRPr="00AE2781">
        <w:rPr>
          <w:b/>
          <w:i/>
          <w:sz w:val="28"/>
          <w:szCs w:val="28"/>
          <w:vertAlign w:val="subscript"/>
        </w:rPr>
        <w:t>ф</w:t>
      </w:r>
      <w:r w:rsidRPr="00AE2781">
        <w:rPr>
          <w:b/>
          <w:sz w:val="28"/>
          <w:szCs w:val="28"/>
        </w:rPr>
        <w:t xml:space="preserve"> =</w:t>
      </w:r>
      <w:r w:rsidRPr="00AE2781">
        <w:rPr>
          <w:sz w:val="28"/>
          <w:szCs w:val="28"/>
        </w:rPr>
        <w:t xml:space="preserve"> 1,05  коэффициент,  учитывающий сектор распыла факела по ширине щетки.</w:t>
      </w:r>
    </w:p>
    <w:p w:rsidR="00AC7CFF" w:rsidRDefault="007F6B3B" w:rsidP="00AC7CFF">
      <w:pPr>
        <w:spacing w:line="360" w:lineRule="auto"/>
        <w:ind w:right="-1" w:firstLine="567"/>
        <w:jc w:val="both"/>
        <w:rPr>
          <w:sz w:val="28"/>
          <w:szCs w:val="28"/>
        </w:rPr>
      </w:pPr>
      <w:r>
        <w:rPr>
          <w:sz w:val="28"/>
          <w:szCs w:val="28"/>
        </w:rPr>
        <w:t xml:space="preserve">Полученные выражения для </w:t>
      </w:r>
      <w:r w:rsidR="00AC7CFF" w:rsidRPr="00AE2781">
        <w:rPr>
          <w:sz w:val="28"/>
          <w:szCs w:val="28"/>
        </w:rPr>
        <w:t xml:space="preserve"> факела распыливания позволяют получить параметры углов </w:t>
      </w:r>
      <w:r w:rsidR="00AC7CFF">
        <w:rPr>
          <w:sz w:val="28"/>
          <w:szCs w:val="28"/>
        </w:rPr>
        <w:t>комбинированной форсунки. Форсунка образована размещением друг за другом конически сходящимся насадком (зона а) и расходящимся соплом (зона б). Такой распылитель</w:t>
      </w:r>
      <w:r w:rsidR="0060233F">
        <w:rPr>
          <w:sz w:val="28"/>
          <w:szCs w:val="28"/>
        </w:rPr>
        <w:t>,</w:t>
      </w:r>
      <w:r w:rsidR="00AC7CFF">
        <w:rPr>
          <w:sz w:val="28"/>
          <w:szCs w:val="28"/>
        </w:rPr>
        <w:t xml:space="preserve"> с поступающей от насоса струей воды, обеспечивает формирование из нее мелкодисперсного капельного низконапорного факела с угловыми размерами </w:t>
      </w:r>
      <m:oMath>
        <m:sSub>
          <m:sSubPr>
            <m:ctrlPr>
              <w:rPr>
                <w:rFonts w:ascii="Cambria Math" w:hAnsi="Cambria Math"/>
                <w:b/>
                <w:i/>
                <w:sz w:val="28"/>
                <w:szCs w:val="28"/>
              </w:rPr>
            </m:ctrlPr>
          </m:sSubPr>
          <m:e>
            <m:r>
              <m:rPr>
                <m:sty m:val="bi"/>
              </m:rPr>
              <w:rPr>
                <w:rFonts w:ascii="Cambria Math" w:hAnsi="Cambria Math"/>
                <w:sz w:val="28"/>
                <w:szCs w:val="28"/>
              </w:rPr>
              <m:t>2</m:t>
            </m:r>
            <m:r>
              <m:rPr>
                <m:sty m:val="bi"/>
              </m:rPr>
              <w:rPr>
                <w:rFonts w:ascii="Cambria Math" w:hAnsi="Cambria Math"/>
                <w:sz w:val="28"/>
                <w:szCs w:val="28"/>
              </w:rPr>
              <m:t>α</m:t>
            </m:r>
          </m:e>
          <m:sub>
            <m:r>
              <m:rPr>
                <m:sty m:val="bi"/>
              </m:rPr>
              <w:rPr>
                <w:rFonts w:ascii="Cambria Math"/>
                <w:sz w:val="28"/>
                <w:szCs w:val="28"/>
              </w:rPr>
              <m:t>Ф</m:t>
            </m:r>
          </m:sub>
        </m:sSub>
      </m:oMath>
      <w:r w:rsidR="00AC7CFF">
        <w:rPr>
          <w:b/>
          <w:sz w:val="28"/>
          <w:szCs w:val="28"/>
        </w:rPr>
        <w:t xml:space="preserve">и </w:t>
      </w:r>
      <m:oMath>
        <m:sSub>
          <m:sSubPr>
            <m:ctrlPr>
              <w:rPr>
                <w:rFonts w:ascii="Cambria Math" w:hAnsi="Cambria Math"/>
                <w:b/>
                <w:i/>
                <w:sz w:val="28"/>
                <w:szCs w:val="28"/>
              </w:rPr>
            </m:ctrlPr>
          </m:sSubPr>
          <m:e>
            <m:r>
              <m:rPr>
                <m:sty m:val="bi"/>
              </m:rPr>
              <w:rPr>
                <w:rFonts w:ascii="Cambria Math" w:hAnsi="Cambria Math"/>
                <w:sz w:val="28"/>
                <w:szCs w:val="28"/>
              </w:rPr>
              <m:t>2</m:t>
            </m:r>
            <m:r>
              <m:rPr>
                <m:sty m:val="bi"/>
              </m:rPr>
              <w:rPr>
                <w:rFonts w:ascii="Cambria Math" w:hAnsi="Cambria Math"/>
                <w:sz w:val="28"/>
                <w:szCs w:val="28"/>
              </w:rPr>
              <m:t>β</m:t>
            </m:r>
          </m:e>
          <m:sub>
            <m:r>
              <m:rPr>
                <m:sty m:val="bi"/>
              </m:rPr>
              <w:rPr>
                <w:rFonts w:ascii="Cambria Math"/>
                <w:sz w:val="28"/>
                <w:szCs w:val="28"/>
              </w:rPr>
              <m:t>Ф</m:t>
            </m:r>
          </m:sub>
        </m:sSub>
      </m:oMath>
      <w:r w:rsidR="00AC7CFF">
        <w:rPr>
          <w:b/>
          <w:sz w:val="28"/>
          <w:szCs w:val="28"/>
        </w:rPr>
        <w:t>.</w:t>
      </w:r>
    </w:p>
    <w:p w:rsidR="00AC7CFF" w:rsidRDefault="00AC7CFF" w:rsidP="00AC7CFF">
      <w:pPr>
        <w:spacing w:line="360" w:lineRule="auto"/>
        <w:ind w:right="-1" w:firstLine="567"/>
        <w:jc w:val="both"/>
        <w:rPr>
          <w:sz w:val="28"/>
          <w:szCs w:val="28"/>
        </w:rPr>
      </w:pPr>
    </w:p>
    <w:p w:rsidR="00AC7CFF" w:rsidRPr="00174EF0" w:rsidRDefault="00AC7CFF" w:rsidP="00AC7CFF">
      <w:pPr>
        <w:spacing w:line="360" w:lineRule="auto"/>
        <w:contextualSpacing/>
        <w:rPr>
          <w:sz w:val="28"/>
          <w:szCs w:val="28"/>
        </w:rPr>
      </w:pPr>
      <w:r w:rsidRPr="00AE2781">
        <w:rPr>
          <w:sz w:val="28"/>
          <w:szCs w:val="28"/>
        </w:rPr>
        <w:tab/>
      </w:r>
      <w:r w:rsidRPr="00174EF0">
        <w:rPr>
          <w:sz w:val="28"/>
          <w:szCs w:val="28"/>
        </w:rPr>
        <w:t xml:space="preserve">Диаметр выходного отверстия форсунки </w:t>
      </w:r>
      <w:proofErr w:type="gramStart"/>
      <w:r w:rsidRPr="00174EF0">
        <w:rPr>
          <w:b/>
          <w:i/>
          <w:sz w:val="28"/>
          <w:szCs w:val="28"/>
          <w:lang w:val="en-US"/>
        </w:rPr>
        <w:t>d</w:t>
      </w:r>
      <w:proofErr w:type="gramEnd"/>
      <w:r w:rsidRPr="00174EF0">
        <w:rPr>
          <w:b/>
          <w:i/>
          <w:sz w:val="28"/>
          <w:szCs w:val="28"/>
          <w:vertAlign w:val="subscript"/>
        </w:rPr>
        <w:t>ф</w:t>
      </w:r>
      <w:r w:rsidRPr="00174EF0">
        <w:rPr>
          <w:sz w:val="28"/>
          <w:szCs w:val="28"/>
        </w:rPr>
        <w:t xml:space="preserve">  можно рассчитать из формулы</w:t>
      </w:r>
      <w:r>
        <w:rPr>
          <w:sz w:val="28"/>
          <w:szCs w:val="28"/>
        </w:rPr>
        <w:t xml:space="preserve"> технологически потребного</w:t>
      </w:r>
      <w:r w:rsidRPr="00174EF0">
        <w:rPr>
          <w:sz w:val="28"/>
          <w:szCs w:val="28"/>
        </w:rPr>
        <w:t xml:space="preserve"> расхода жидкости </w:t>
      </w:r>
      <w:r w:rsidRPr="00174EF0">
        <w:rPr>
          <w:b/>
          <w:i/>
          <w:sz w:val="28"/>
          <w:szCs w:val="28"/>
          <w:lang w:val="en-US"/>
        </w:rPr>
        <w:t>Q</w:t>
      </w:r>
      <w:r>
        <w:rPr>
          <w:sz w:val="28"/>
          <w:szCs w:val="28"/>
        </w:rPr>
        <w:t xml:space="preserve"> в сечении 2-2.(рис. 2.1.10</w:t>
      </w:r>
      <w:r w:rsidRPr="00174EF0">
        <w:rPr>
          <w:sz w:val="28"/>
          <w:szCs w:val="28"/>
        </w:rPr>
        <w:t xml:space="preserve">) </w:t>
      </w:r>
    </w:p>
    <w:p w:rsidR="00AC7CFF" w:rsidRPr="00174EF0" w:rsidRDefault="00BE0DD2" w:rsidP="00AC7CFF">
      <w:pPr>
        <w:spacing w:line="360" w:lineRule="auto"/>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Q</m:t>
            </m:r>
          </m:e>
          <m:sub>
            <m:r>
              <w:rPr>
                <w:rFonts w:ascii="Cambria Math"/>
                <w:sz w:val="28"/>
                <w:szCs w:val="28"/>
              </w:rPr>
              <m:t>ж</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S</m:t>
            </m:r>
          </m:e>
          <m:sub>
            <m:r>
              <w:rPr>
                <w:rFonts w:ascii="Cambria Math"/>
                <w:sz w:val="28"/>
                <w:szCs w:val="28"/>
              </w:rPr>
              <m:t>ф</m:t>
            </m:r>
            <m:r>
              <w:rPr>
                <w:rFonts w:ascii="Cambria Math"/>
                <w:sz w:val="28"/>
                <w:szCs w:val="28"/>
              </w:rPr>
              <m:t>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Ʋ</m:t>
            </m:r>
          </m:e>
          <m:sub>
            <m:r>
              <w:rPr>
                <w:rFonts w:ascii="Cambria Math"/>
                <w:sz w:val="28"/>
                <w:szCs w:val="28"/>
              </w:rPr>
              <m:t>2</m:t>
            </m:r>
          </m:sub>
        </m:sSub>
        <m:r>
          <w:rPr>
            <w:rFonts w:asci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π</m:t>
            </m:r>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sz w:val="28"/>
                    <w:szCs w:val="28"/>
                  </w:rPr>
                  <m:t>ф</m:t>
                </m:r>
              </m:sub>
              <m:sup>
                <m:r>
                  <w:rPr>
                    <w:rFonts w:ascii="Cambria Math"/>
                    <w:sz w:val="28"/>
                    <w:szCs w:val="28"/>
                  </w:rPr>
                  <m:t>2</m:t>
                </m:r>
              </m:sup>
            </m:sSubSup>
          </m:num>
          <m:den>
            <m:r>
              <w:rPr>
                <w:rFonts w:ascii="Cambria Math"/>
                <w:sz w:val="28"/>
                <w:szCs w:val="28"/>
              </w:rPr>
              <m:t>4</m:t>
            </m:r>
          </m:den>
        </m:f>
        <m:r>
          <w:rPr>
            <w:rFonts w:ascii="Cambria Math"/>
            <w:sz w:val="28"/>
            <w:szCs w:val="28"/>
          </w:rPr>
          <m:t>∙</m:t>
        </m:r>
        <m:sSub>
          <m:sSubPr>
            <m:ctrlPr>
              <w:rPr>
                <w:rFonts w:ascii="Cambria Math" w:hAnsi="Cambria Math"/>
                <w:i/>
                <w:sz w:val="28"/>
                <w:szCs w:val="28"/>
                <w:lang w:val="en-US"/>
              </w:rPr>
            </m:ctrlPr>
          </m:sSubPr>
          <m:e>
            <m:r>
              <w:rPr>
                <w:rFonts w:ascii="Cambria Math"/>
                <w:sz w:val="28"/>
                <w:szCs w:val="28"/>
              </w:rPr>
              <m:t>Ʋ</m:t>
            </m:r>
          </m:e>
          <m:sub>
            <m:r>
              <w:rPr>
                <w:rFonts w:ascii="Cambria Math"/>
                <w:sz w:val="28"/>
                <w:szCs w:val="28"/>
              </w:rPr>
              <m:t>1</m:t>
            </m:r>
          </m:sub>
        </m:sSub>
      </m:oMath>
      <w:r w:rsidR="00AC7CFF" w:rsidRPr="00174EF0">
        <w:rPr>
          <w:sz w:val="28"/>
          <w:szCs w:val="28"/>
        </w:rPr>
        <w:t xml:space="preserve">, </w:t>
      </w:r>
      <w:r w:rsidR="00AC7CFF" w:rsidRPr="00174EF0">
        <w:rPr>
          <w:sz w:val="28"/>
          <w:szCs w:val="28"/>
        </w:rPr>
        <w:tab/>
      </w:r>
      <w:r w:rsidR="00AC7CFF">
        <w:rPr>
          <w:sz w:val="28"/>
          <w:szCs w:val="28"/>
        </w:rPr>
        <w:t>м</w:t>
      </w:r>
      <w:r w:rsidR="00AC7CFF" w:rsidRPr="00174EF0">
        <w:rPr>
          <w:sz w:val="28"/>
          <w:szCs w:val="28"/>
          <w:vertAlign w:val="superscript"/>
        </w:rPr>
        <w:t>3</w:t>
      </w:r>
      <w:r w:rsidR="00AC7CFF" w:rsidRPr="00174EF0">
        <w:rPr>
          <w:sz w:val="28"/>
          <w:szCs w:val="28"/>
        </w:rPr>
        <w:t>/мин</w:t>
      </w:r>
      <w:r w:rsidR="00AC7CFF">
        <w:rPr>
          <w:sz w:val="28"/>
          <w:szCs w:val="28"/>
        </w:rPr>
        <w:t xml:space="preserve"> </w:t>
      </w:r>
      <w:r w:rsidR="00AC7CFF">
        <w:rPr>
          <w:sz w:val="28"/>
          <w:szCs w:val="28"/>
        </w:rPr>
        <w:tab/>
      </w:r>
      <w:r w:rsidR="00AC7CFF">
        <w:rPr>
          <w:sz w:val="28"/>
          <w:szCs w:val="28"/>
        </w:rPr>
        <w:tab/>
        <w:t>(2.47</w:t>
      </w:r>
      <w:r w:rsidR="00AC7CFF" w:rsidRPr="00174EF0">
        <w:rPr>
          <w:sz w:val="28"/>
          <w:szCs w:val="28"/>
        </w:rPr>
        <w:t>)</w:t>
      </w:r>
    </w:p>
    <w:p w:rsidR="00AC7CFF" w:rsidRDefault="00AC7CFF" w:rsidP="00AC7CFF">
      <w:pPr>
        <w:spacing w:line="360" w:lineRule="auto"/>
        <w:contextualSpacing/>
        <w:rPr>
          <w:sz w:val="28"/>
          <w:szCs w:val="28"/>
        </w:rPr>
      </w:pPr>
      <w:r>
        <w:rPr>
          <w:sz w:val="28"/>
          <w:szCs w:val="28"/>
        </w:rPr>
        <w:t xml:space="preserve">где </w:t>
      </w:r>
      <m:oMath>
        <m:sSub>
          <m:sSubPr>
            <m:ctrlPr>
              <w:rPr>
                <w:rFonts w:ascii="Cambria Math" w:hAnsi="Cambria Math"/>
                <w:i/>
                <w:sz w:val="28"/>
                <w:szCs w:val="28"/>
              </w:rPr>
            </m:ctrlPr>
          </m:sSubPr>
          <m:e>
            <m:r>
              <w:rPr>
                <w:rFonts w:ascii="Cambria Math"/>
                <w:sz w:val="28"/>
                <w:szCs w:val="28"/>
              </w:rPr>
              <m:t>Ʋ</m:t>
            </m:r>
          </m:e>
          <m:sub>
            <m:r>
              <w:rPr>
                <w:rFonts w:ascii="Cambria Math"/>
                <w:sz w:val="28"/>
                <w:szCs w:val="28"/>
              </w:rPr>
              <m:t>2</m:t>
            </m:r>
          </m:sub>
        </m:sSub>
      </m:oMath>
      <w:r>
        <w:rPr>
          <w:sz w:val="28"/>
          <w:szCs w:val="28"/>
        </w:rPr>
        <w:t xml:space="preserve"> </w:t>
      </w:r>
      <w:r w:rsidR="001857D3">
        <w:rPr>
          <w:sz w:val="28"/>
          <w:szCs w:val="28"/>
        </w:rPr>
        <w:t>–</w:t>
      </w:r>
      <w:r>
        <w:rPr>
          <w:sz w:val="28"/>
          <w:szCs w:val="28"/>
        </w:rPr>
        <w:t xml:space="preserve"> скорость потока жидкости, м/</w:t>
      </w:r>
      <w:proofErr w:type="gramStart"/>
      <w:r>
        <w:rPr>
          <w:sz w:val="28"/>
          <w:szCs w:val="28"/>
        </w:rPr>
        <w:t>с</w:t>
      </w:r>
      <w:proofErr w:type="gramEnd"/>
    </w:p>
    <w:p w:rsidR="00AC7CFF" w:rsidRPr="00174EF0" w:rsidRDefault="00AC7CFF" w:rsidP="00AC7CFF">
      <w:pPr>
        <w:spacing w:line="360" w:lineRule="auto"/>
        <w:contextualSpacing/>
        <w:rPr>
          <w:sz w:val="28"/>
          <w:szCs w:val="28"/>
        </w:rPr>
      </w:pPr>
      <w:r w:rsidRPr="00174EF0">
        <w:rPr>
          <w:sz w:val="28"/>
          <w:szCs w:val="28"/>
        </w:rPr>
        <w:t>откуда</w:t>
      </w:r>
    </w:p>
    <w:p w:rsidR="00AC7CFF" w:rsidRPr="00174EF0" w:rsidRDefault="00BE0DD2" w:rsidP="00AC7CFF">
      <w:pPr>
        <w:spacing w:line="360" w:lineRule="auto"/>
        <w:contextualSpacing/>
        <w:jc w:val="right"/>
        <w:rPr>
          <w:i/>
          <w:sz w:val="28"/>
          <w:szCs w:val="28"/>
        </w:rPr>
      </w:pPr>
      <m:oMath>
        <m:sSub>
          <m:sSubPr>
            <m:ctrlPr>
              <w:rPr>
                <w:rFonts w:ascii="Cambria Math" w:hAnsi="Cambria Math"/>
                <w:b/>
                <w:i/>
                <w:sz w:val="28"/>
                <w:szCs w:val="28"/>
                <w:lang w:val="en-US"/>
              </w:rPr>
            </m:ctrlPr>
          </m:sSubPr>
          <m:e>
            <m:r>
              <m:rPr>
                <m:sty m:val="bi"/>
              </m:rPr>
              <w:rPr>
                <w:rFonts w:ascii="Cambria Math" w:hAnsi="Cambria Math"/>
                <w:sz w:val="28"/>
                <w:szCs w:val="28"/>
                <w:lang w:val="en-US"/>
              </w:rPr>
              <m:t>d</m:t>
            </m:r>
          </m:e>
          <m:sub>
            <m:r>
              <m:rPr>
                <m:sty m:val="bi"/>
              </m:rPr>
              <w:rPr>
                <w:rFonts w:ascii="Cambria Math"/>
                <w:sz w:val="28"/>
                <w:szCs w:val="28"/>
              </w:rPr>
              <m:t>ф</m:t>
            </m:r>
          </m:sub>
        </m:sSub>
        <m:r>
          <m:rPr>
            <m:sty m:val="bi"/>
          </m:rPr>
          <w:rPr>
            <w:rFonts w:ascii="Cambria Math"/>
            <w:sz w:val="28"/>
            <w:szCs w:val="28"/>
          </w:rPr>
          <m:t>=</m:t>
        </m:r>
        <m:rad>
          <m:radPr>
            <m:degHide m:val="on"/>
            <m:ctrlPr>
              <w:rPr>
                <w:rFonts w:ascii="Cambria Math" w:hAnsi="Cambria Math"/>
                <w:b/>
                <w:i/>
                <w:sz w:val="28"/>
                <w:szCs w:val="28"/>
                <w:lang w:val="en-US"/>
              </w:rPr>
            </m:ctrlPr>
          </m:radPr>
          <m:deg/>
          <m:e>
            <m:f>
              <m:fPr>
                <m:ctrlPr>
                  <w:rPr>
                    <w:rFonts w:ascii="Cambria Math" w:hAnsi="Cambria Math"/>
                    <w:b/>
                    <w:i/>
                    <w:sz w:val="28"/>
                    <w:szCs w:val="28"/>
                    <w:lang w:val="en-US"/>
                  </w:rPr>
                </m:ctrlPr>
              </m:fPr>
              <m:num>
                <m:r>
                  <m:rPr>
                    <m:sty m:val="bi"/>
                  </m:rPr>
                  <w:rPr>
                    <w:rFonts w:ascii="Cambria Math" w:hAnsi="Cambria Math"/>
                    <w:sz w:val="28"/>
                    <w:szCs w:val="28"/>
                    <w:lang w:val="en-US"/>
                  </w:rPr>
                  <m:t>4</m:t>
                </m:r>
                <m:r>
                  <m:rPr>
                    <m:sty m:val="bi"/>
                  </m:rPr>
                  <w:rPr>
                    <w:rFonts w:ascii="Cambria Math" w:hAnsi="Cambria Math"/>
                    <w:sz w:val="28"/>
                    <w:szCs w:val="28"/>
                    <w:lang w:val="en-US"/>
                  </w:rPr>
                  <m:t>Q</m:t>
                </m:r>
              </m:num>
              <m:den>
                <m:r>
                  <m:rPr>
                    <m:sty m:val="bi"/>
                  </m:rPr>
                  <w:rPr>
                    <w:rFonts w:ascii="Cambria Math" w:hAnsi="Cambria Math"/>
                    <w:sz w:val="28"/>
                    <w:szCs w:val="28"/>
                    <w:lang w:val="en-US"/>
                  </w:rPr>
                  <m:t>π</m:t>
                </m:r>
                <m:sSub>
                  <m:sSubPr>
                    <m:ctrlPr>
                      <w:rPr>
                        <w:rFonts w:ascii="Cambria Math" w:hAnsi="Cambria Math"/>
                        <w:b/>
                        <w:i/>
                        <w:sz w:val="28"/>
                        <w:szCs w:val="28"/>
                        <w:lang w:val="en-US"/>
                      </w:rPr>
                    </m:ctrlPr>
                  </m:sSubPr>
                  <m:e>
                    <m:r>
                      <w:rPr>
                        <w:rFonts w:ascii="Cambria Math"/>
                        <w:sz w:val="28"/>
                        <w:szCs w:val="28"/>
                      </w:rPr>
                      <m:t>Ʋ</m:t>
                    </m:r>
                  </m:e>
                  <m:sub>
                    <m:r>
                      <m:rPr>
                        <m:sty m:val="bi"/>
                      </m:rPr>
                      <w:rPr>
                        <w:rFonts w:ascii="Cambria Math" w:hAnsi="Cambria Math"/>
                        <w:sz w:val="28"/>
                        <w:szCs w:val="28"/>
                        <w:lang w:val="en-US"/>
                      </w:rPr>
                      <m:t>2</m:t>
                    </m:r>
                  </m:sub>
                </m:sSub>
              </m:den>
            </m:f>
          </m:e>
        </m:rad>
      </m:oMath>
      <w:r w:rsidR="00AC7CFF" w:rsidRPr="00174EF0">
        <w:rPr>
          <w:i/>
          <w:sz w:val="28"/>
          <w:szCs w:val="28"/>
        </w:rPr>
        <w:t>,</w:t>
      </w:r>
      <w:r w:rsidR="00AC7CFF" w:rsidRPr="00174EF0">
        <w:rPr>
          <w:i/>
          <w:sz w:val="28"/>
          <w:szCs w:val="28"/>
        </w:rPr>
        <w:tab/>
      </w:r>
      <w:r w:rsidR="00AC7CFF" w:rsidRPr="00174EF0">
        <w:rPr>
          <w:i/>
          <w:sz w:val="28"/>
          <w:szCs w:val="28"/>
        </w:rPr>
        <w:tab/>
      </w:r>
      <w:r w:rsidR="00AC7CFF" w:rsidRPr="00174EF0">
        <w:rPr>
          <w:i/>
          <w:sz w:val="28"/>
          <w:szCs w:val="28"/>
        </w:rPr>
        <w:tab/>
      </w:r>
      <w:r w:rsidR="00AC7CFF" w:rsidRPr="00174EF0">
        <w:rPr>
          <w:i/>
          <w:sz w:val="28"/>
          <w:szCs w:val="28"/>
        </w:rPr>
        <w:tab/>
      </w:r>
      <w:r w:rsidR="00AC7CFF" w:rsidRPr="00174EF0">
        <w:rPr>
          <w:i/>
          <w:sz w:val="28"/>
          <w:szCs w:val="28"/>
        </w:rPr>
        <w:tab/>
      </w:r>
      <w:r w:rsidR="00AC7CFF" w:rsidRPr="00174EF0">
        <w:rPr>
          <w:i/>
          <w:sz w:val="28"/>
          <w:szCs w:val="28"/>
        </w:rPr>
        <w:tab/>
        <w:t xml:space="preserve"> </w:t>
      </w:r>
      <w:r w:rsidR="00AC7CFF">
        <w:rPr>
          <w:sz w:val="28"/>
          <w:szCs w:val="28"/>
        </w:rPr>
        <w:t>(2.48</w:t>
      </w:r>
      <w:r w:rsidR="00AC7CFF" w:rsidRPr="00174EF0">
        <w:rPr>
          <w:sz w:val="28"/>
          <w:szCs w:val="28"/>
        </w:rPr>
        <w:t>)</w:t>
      </w:r>
    </w:p>
    <w:p w:rsidR="00AC7CFF" w:rsidRPr="00AE2781" w:rsidRDefault="00AC7CFF" w:rsidP="00AC7CFF">
      <w:pPr>
        <w:spacing w:line="360" w:lineRule="auto"/>
        <w:contextualSpacing/>
        <w:rPr>
          <w:sz w:val="28"/>
          <w:szCs w:val="28"/>
        </w:rPr>
      </w:pPr>
      <w:r w:rsidRPr="00174EF0">
        <w:rPr>
          <w:sz w:val="28"/>
          <w:szCs w:val="28"/>
        </w:rPr>
        <w:tab/>
        <w:t>Скорость</w:t>
      </w:r>
      <m:oMath>
        <m:r>
          <w:rPr>
            <w:rFonts w:ascii="Cambria Math"/>
            <w:sz w:val="28"/>
            <w:szCs w:val="28"/>
          </w:rPr>
          <m:t xml:space="preserve">  </m:t>
        </m:r>
        <m:r>
          <w:rPr>
            <w:rFonts w:ascii="Cambria Math"/>
            <w:sz w:val="28"/>
            <w:szCs w:val="28"/>
          </w:rPr>
          <m:t>Ʋ</m:t>
        </m:r>
      </m:oMath>
      <w:r w:rsidRPr="00174EF0">
        <w:rPr>
          <w:sz w:val="28"/>
          <w:szCs w:val="28"/>
        </w:rPr>
        <w:t xml:space="preserve"> движения потока жидкости в сечении 2-2  находится по</w:t>
      </w:r>
      <w:r w:rsidRPr="00AE2781">
        <w:rPr>
          <w:sz w:val="28"/>
          <w:szCs w:val="28"/>
        </w:rPr>
        <w:t xml:space="preserve"> формуле:</w:t>
      </w:r>
    </w:p>
    <w:p w:rsidR="00AC7CFF" w:rsidRPr="00AE2781" w:rsidRDefault="00BE0DD2" w:rsidP="00AC7CFF">
      <w:pPr>
        <w:spacing w:line="360" w:lineRule="auto"/>
        <w:contextualSpacing/>
        <w:jc w:val="right"/>
        <w:rPr>
          <w:sz w:val="28"/>
          <w:szCs w:val="28"/>
        </w:rPr>
      </w:pPr>
      <m:oMath>
        <m:sSub>
          <m:sSubPr>
            <m:ctrlPr>
              <w:rPr>
                <w:rFonts w:ascii="Cambria Math" w:hAnsi="Cambria Math"/>
                <w:b/>
                <w:i/>
                <w:sz w:val="28"/>
                <w:szCs w:val="28"/>
                <w:lang w:val="en-US"/>
              </w:rPr>
            </m:ctrlPr>
          </m:sSubPr>
          <m:e>
            <m:r>
              <m:rPr>
                <m:sty m:val="bi"/>
              </m:rPr>
              <w:rPr>
                <w:rFonts w:ascii="Cambria Math"/>
                <w:sz w:val="28"/>
                <w:szCs w:val="28"/>
              </w:rPr>
              <m:t>Ʋ</m:t>
            </m:r>
          </m:e>
          <m:sub>
            <m:r>
              <m:rPr>
                <m:sty m:val="bi"/>
              </m:rPr>
              <w:rPr>
                <w:rFonts w:ascii="Cambria Math" w:hAnsi="Cambria Math"/>
                <w:sz w:val="28"/>
                <w:szCs w:val="28"/>
              </w:rPr>
              <m:t>2</m:t>
            </m:r>
          </m:sub>
        </m:sSub>
        <m:r>
          <m:rPr>
            <m:sty m:val="bi"/>
          </m:rPr>
          <w:rPr>
            <w:rFonts w:ascii="Cambria Math"/>
            <w:sz w:val="28"/>
            <w:szCs w:val="28"/>
          </w:rPr>
          <m:t>=</m:t>
        </m:r>
        <m:rad>
          <m:radPr>
            <m:degHide m:val="on"/>
            <m:ctrlPr>
              <w:rPr>
                <w:rFonts w:ascii="Cambria Math" w:hAnsi="Cambria Math"/>
                <w:b/>
                <w:i/>
                <w:sz w:val="28"/>
                <w:szCs w:val="28"/>
              </w:rPr>
            </m:ctrlPr>
          </m:radPr>
          <m:deg/>
          <m:e>
            <m:r>
              <m:rPr>
                <m:sty m:val="bi"/>
              </m:rPr>
              <w:rPr>
                <w:rFonts w:ascii="Cambria Math" w:hAnsi="Cambria Math"/>
                <w:sz w:val="28"/>
                <w:szCs w:val="28"/>
              </w:rPr>
              <m:t>2</m:t>
            </m:r>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rad>
      </m:oMath>
      <w:r w:rsidR="00AC7CFF" w:rsidRPr="00AE2781">
        <w:rPr>
          <w:sz w:val="28"/>
          <w:szCs w:val="28"/>
        </w:rPr>
        <w:t>,</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r>
      <w:r w:rsidR="00AC7CFF" w:rsidRPr="003E7977">
        <w:rPr>
          <w:sz w:val="28"/>
          <w:szCs w:val="28"/>
        </w:rPr>
        <w:t xml:space="preserve"> </w:t>
      </w:r>
      <w:r w:rsidR="00AC7CFF">
        <w:rPr>
          <w:sz w:val="28"/>
          <w:szCs w:val="28"/>
        </w:rPr>
        <w:t>(2.49)</w:t>
      </w:r>
    </w:p>
    <w:p w:rsidR="00AC7CFF" w:rsidRPr="00AE2781" w:rsidRDefault="00AC7CFF" w:rsidP="00AC7CFF">
      <w:pPr>
        <w:spacing w:line="360" w:lineRule="auto"/>
        <w:contextualSpacing/>
        <w:rPr>
          <w:sz w:val="28"/>
          <w:szCs w:val="28"/>
        </w:rPr>
      </w:pPr>
      <w:r w:rsidRPr="00AE2781">
        <w:rPr>
          <w:sz w:val="28"/>
          <w:szCs w:val="28"/>
        </w:rPr>
        <w:t xml:space="preserve">где </w:t>
      </w:r>
      <w:r w:rsidRPr="00AE2781">
        <w:rPr>
          <w:b/>
          <w:i/>
          <w:sz w:val="28"/>
          <w:szCs w:val="28"/>
          <w:lang w:val="en-US"/>
        </w:rPr>
        <w:t>g</w:t>
      </w:r>
      <w:r w:rsidRPr="00AE2781">
        <w:rPr>
          <w:sz w:val="28"/>
          <w:szCs w:val="28"/>
        </w:rPr>
        <w:t xml:space="preserve"> </w:t>
      </w:r>
      <w:r w:rsidR="001857D3">
        <w:rPr>
          <w:sz w:val="28"/>
          <w:szCs w:val="28"/>
        </w:rPr>
        <w:t>–</w:t>
      </w:r>
      <w:r w:rsidRPr="00AE2781">
        <w:rPr>
          <w:sz w:val="28"/>
          <w:szCs w:val="28"/>
        </w:rPr>
        <w:t xml:space="preserve"> 9.81 </w:t>
      </w:r>
      <w:r w:rsidRPr="00AE2781">
        <w:rPr>
          <w:b/>
          <w:i/>
          <w:sz w:val="28"/>
          <w:szCs w:val="28"/>
        </w:rPr>
        <w:t>м/с</w:t>
      </w:r>
      <w:r w:rsidRPr="00AE2781">
        <w:rPr>
          <w:b/>
          <w:i/>
          <w:sz w:val="28"/>
          <w:szCs w:val="28"/>
          <w:vertAlign w:val="superscript"/>
        </w:rPr>
        <w:t>2</w:t>
      </w:r>
      <w:r w:rsidRPr="00AE2781">
        <w:rPr>
          <w:sz w:val="28"/>
          <w:szCs w:val="28"/>
        </w:rPr>
        <w:t xml:space="preserve">, а </w:t>
      </w:r>
      <m:oMath>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oMath>
      <w:r w:rsidRPr="00AE2781">
        <w:rPr>
          <w:sz w:val="28"/>
          <w:szCs w:val="28"/>
        </w:rPr>
        <w:t xml:space="preserve"> </w:t>
      </w:r>
      <w:r w:rsidR="001857D3">
        <w:rPr>
          <w:sz w:val="28"/>
          <w:szCs w:val="28"/>
        </w:rPr>
        <w:t>–</w:t>
      </w:r>
      <w:r w:rsidRPr="00AE2781">
        <w:rPr>
          <w:sz w:val="28"/>
          <w:szCs w:val="28"/>
        </w:rPr>
        <w:t xml:space="preserve"> </w:t>
      </w:r>
      <w:r>
        <w:rPr>
          <w:sz w:val="28"/>
          <w:szCs w:val="28"/>
        </w:rPr>
        <w:t>пьезометрическая высота</w:t>
      </w:r>
      <w:r w:rsidRPr="00AE2781">
        <w:rPr>
          <w:sz w:val="28"/>
          <w:szCs w:val="28"/>
        </w:rPr>
        <w:t xml:space="preserve">, </w:t>
      </w:r>
      <w:r w:rsidRPr="00AE2781">
        <w:rPr>
          <w:b/>
          <w:i/>
          <w:sz w:val="28"/>
          <w:szCs w:val="28"/>
        </w:rPr>
        <w:t>м</w:t>
      </w:r>
      <w:r w:rsidRPr="00AE2781">
        <w:rPr>
          <w:sz w:val="28"/>
          <w:szCs w:val="28"/>
        </w:rPr>
        <w:t>.</w:t>
      </w:r>
    </w:p>
    <w:p w:rsidR="00AC7CFF" w:rsidRPr="00AE2781" w:rsidRDefault="00AC7CFF" w:rsidP="00AC7CFF">
      <w:pPr>
        <w:spacing w:line="360" w:lineRule="auto"/>
        <w:contextualSpacing/>
        <w:rPr>
          <w:sz w:val="28"/>
          <w:szCs w:val="28"/>
        </w:rPr>
      </w:pPr>
      <w:r w:rsidRPr="00AE2781">
        <w:rPr>
          <w:sz w:val="28"/>
          <w:szCs w:val="28"/>
        </w:rPr>
        <w:t>Определим давление жидкости в трубопроводе. Для этого запишем уравнение Бернулли д</w:t>
      </w:r>
      <w:r>
        <w:rPr>
          <w:sz w:val="28"/>
          <w:szCs w:val="28"/>
        </w:rPr>
        <w:t>ля сечений 1-1 и 2-2 (рис. 2.1.10).</w:t>
      </w:r>
    </w:p>
    <w:p w:rsidR="00AC7CFF" w:rsidRPr="00AE2781" w:rsidRDefault="00BE0DD2" w:rsidP="00AC7CFF">
      <w:pPr>
        <w:spacing w:line="360" w:lineRule="auto"/>
        <w:contextualSpacing/>
        <w:jc w:val="right"/>
        <w:rPr>
          <w:sz w:val="28"/>
          <w:szCs w:val="28"/>
        </w:rPr>
      </w:pPr>
      <m:oMath>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sz w:val="28"/>
                    <w:szCs w:val="28"/>
                  </w:rPr>
                  <m:t>Р</m:t>
                </m:r>
              </m:e>
              <m:sub>
                <m:r>
                  <m:rPr>
                    <m:sty m:val="bi"/>
                  </m:rPr>
                  <w:rPr>
                    <w:rFonts w:ascii="Cambria Math" w:hAnsi="Cambria Math"/>
                    <w:sz w:val="28"/>
                    <w:szCs w:val="28"/>
                  </w:rPr>
                  <m:t>1</m:t>
                </m:r>
                <m:r>
                  <m:rPr>
                    <m:sty m:val="bi"/>
                  </m:rPr>
                  <w:rPr>
                    <w:rFonts w:ascii="Cambria Math"/>
                    <w:sz w:val="28"/>
                    <w:szCs w:val="28"/>
                  </w:rPr>
                  <m:t xml:space="preserve"> </m:t>
                </m:r>
              </m:sub>
            </m:sSub>
          </m:num>
          <m:den>
            <m:r>
              <m:rPr>
                <m:sty m:val="bi"/>
              </m:rPr>
              <w:rPr>
                <w:rFonts w:ascii="Cambria Math" w:hAnsi="Cambria Math"/>
                <w:sz w:val="28"/>
                <w:szCs w:val="28"/>
              </w:rPr>
              <m:t>ρ</m:t>
            </m:r>
            <m:r>
              <m:rPr>
                <m:sty m:val="bi"/>
              </m:rPr>
              <w:rPr>
                <w:rFonts w:ascii="Cambria Math" w:hAnsi="Cambria Math"/>
                <w:sz w:val="28"/>
                <w:szCs w:val="28"/>
                <w:lang w:val="en-US"/>
              </w:rPr>
              <m:t>g</m:t>
            </m:r>
          </m:den>
        </m:f>
        <m:r>
          <m:rPr>
            <m:sty m:val="bi"/>
          </m:rPr>
          <w:rPr>
            <w:rFonts w:ascii="Cambria Math"/>
            <w:sz w:val="28"/>
            <w:szCs w:val="28"/>
          </w:rPr>
          <m:t>+</m:t>
        </m:r>
        <m:f>
          <m:fPr>
            <m:ctrlPr>
              <w:rPr>
                <w:rFonts w:ascii="Cambria Math" w:hAnsi="Cambria Math"/>
                <w:b/>
                <w:i/>
                <w:sz w:val="28"/>
                <w:szCs w:val="28"/>
              </w:rPr>
            </m:ctrlPr>
          </m:fPr>
          <m:num>
            <m:sSubSup>
              <m:sSubSupPr>
                <m:ctrlPr>
                  <w:rPr>
                    <w:rFonts w:ascii="Cambria Math" w:hAnsi="Cambria Math"/>
                    <w:b/>
                    <w:i/>
                    <w:sz w:val="28"/>
                    <w:szCs w:val="28"/>
                  </w:rPr>
                </m:ctrlPr>
              </m:sSubSupPr>
              <m:e>
                <m:r>
                  <w:rPr>
                    <w:rFonts w:ascii="Cambria Math"/>
                    <w:sz w:val="28"/>
                    <w:szCs w:val="28"/>
                  </w:rPr>
                  <m:t>Ʋ</m:t>
                </m:r>
              </m:e>
              <m:sub>
                <m:r>
                  <m:rPr>
                    <m:sty m:val="bi"/>
                  </m:rPr>
                  <w:rPr>
                    <w:rFonts w:ascii="Cambria Math" w:hAnsi="Cambria Math"/>
                    <w:sz w:val="28"/>
                    <w:szCs w:val="28"/>
                  </w:rPr>
                  <m:t>1</m:t>
                </m:r>
              </m:sub>
              <m:sup>
                <m:r>
                  <m:rPr>
                    <m:sty m:val="bi"/>
                  </m:rPr>
                  <w:rPr>
                    <w:rFonts w:ascii="Cambria Math" w:hAnsi="Cambria Math"/>
                    <w:sz w:val="28"/>
                    <w:szCs w:val="28"/>
                  </w:rPr>
                  <m:t>2</m:t>
                </m:r>
              </m:sup>
            </m:sSubSup>
          </m:num>
          <m:den>
            <m:r>
              <m:rPr>
                <m:sty m:val="bi"/>
              </m:rPr>
              <w:rPr>
                <w:rFonts w:ascii="Cambria Math" w:hAnsi="Cambria Math"/>
                <w:sz w:val="28"/>
                <w:szCs w:val="28"/>
              </w:rPr>
              <m:t>2</m:t>
            </m:r>
            <m:r>
              <m:rPr>
                <m:sty m:val="bi"/>
              </m:rPr>
              <w:rPr>
                <w:rFonts w:ascii="Cambria Math" w:hAnsi="Cambria Math"/>
                <w:sz w:val="28"/>
                <w:szCs w:val="28"/>
              </w:rPr>
              <m:t>g</m:t>
            </m:r>
          </m:den>
        </m:f>
        <m:r>
          <m:rPr>
            <m:sty m:val="bi"/>
          </m:rPr>
          <w:rPr>
            <w:rFonts w:ascii="Cambria Math"/>
            <w:sz w:val="28"/>
            <w:szCs w:val="28"/>
          </w:rPr>
          <m:t>=</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P</m:t>
                </m:r>
              </m:e>
              <m:sub>
                <m:r>
                  <m:rPr>
                    <m:sty m:val="bi"/>
                  </m:rPr>
                  <w:rPr>
                    <w:rFonts w:ascii="Cambria Math" w:hAnsi="Cambria Math"/>
                    <w:sz w:val="28"/>
                    <w:szCs w:val="28"/>
                  </w:rPr>
                  <m:t>2</m:t>
                </m:r>
              </m:sub>
            </m:sSub>
          </m:num>
          <m:den>
            <m:r>
              <m:rPr>
                <m:sty m:val="bi"/>
              </m:rPr>
              <w:rPr>
                <w:rFonts w:ascii="Cambria Math" w:hAnsi="Cambria Math"/>
                <w:sz w:val="28"/>
                <w:szCs w:val="28"/>
              </w:rPr>
              <m:t>ρ</m:t>
            </m:r>
            <m:r>
              <m:rPr>
                <m:sty m:val="bi"/>
              </m:rPr>
              <w:rPr>
                <w:rFonts w:ascii="Cambria Math" w:hAnsi="Cambria Math"/>
                <w:sz w:val="28"/>
                <w:szCs w:val="28"/>
                <w:lang w:val="en-US"/>
              </w:rPr>
              <m:t>g</m:t>
            </m:r>
          </m:den>
        </m:f>
        <m:r>
          <m:rPr>
            <m:sty m:val="bi"/>
          </m:rPr>
          <w:rPr>
            <w:rFonts w:ascii="Cambria Math"/>
            <w:sz w:val="28"/>
            <w:szCs w:val="28"/>
          </w:rPr>
          <m:t>+</m:t>
        </m:r>
        <m:f>
          <m:fPr>
            <m:ctrlPr>
              <w:rPr>
                <w:rFonts w:ascii="Cambria Math" w:hAnsi="Cambria Math"/>
                <w:b/>
                <w:i/>
                <w:sz w:val="28"/>
                <w:szCs w:val="28"/>
              </w:rPr>
            </m:ctrlPr>
          </m:fPr>
          <m:num>
            <m:sSubSup>
              <m:sSubSupPr>
                <m:ctrlPr>
                  <w:rPr>
                    <w:rFonts w:ascii="Cambria Math" w:hAnsi="Cambria Math"/>
                    <w:b/>
                    <w:i/>
                    <w:sz w:val="28"/>
                    <w:szCs w:val="28"/>
                  </w:rPr>
                </m:ctrlPr>
              </m:sSubSupPr>
              <m:e>
                <m:r>
                  <w:rPr>
                    <w:rFonts w:ascii="Cambria Math"/>
                    <w:sz w:val="28"/>
                    <w:szCs w:val="28"/>
                  </w:rPr>
                  <m:t>Ʋ</m:t>
                </m:r>
              </m:e>
              <m:sub>
                <m:r>
                  <m:rPr>
                    <m:sty m:val="bi"/>
                  </m:rPr>
                  <w:rPr>
                    <w:rFonts w:ascii="Cambria Math" w:hAnsi="Cambria Math"/>
                    <w:sz w:val="28"/>
                    <w:szCs w:val="28"/>
                  </w:rPr>
                  <m:t>2</m:t>
                </m:r>
              </m:sub>
              <m:sup>
                <m:r>
                  <m:rPr>
                    <m:sty m:val="bi"/>
                  </m:rPr>
                  <w:rPr>
                    <w:rFonts w:ascii="Cambria Math" w:hAnsi="Cambria Math"/>
                    <w:sz w:val="28"/>
                    <w:szCs w:val="28"/>
                  </w:rPr>
                  <m:t>2</m:t>
                </m:r>
              </m:sup>
            </m:sSubSup>
          </m:num>
          <m:den>
            <m:r>
              <m:rPr>
                <m:sty m:val="bi"/>
              </m:rPr>
              <w:rPr>
                <w:rFonts w:ascii="Cambria Math" w:hAnsi="Cambria Math"/>
                <w:sz w:val="28"/>
                <w:szCs w:val="28"/>
              </w:rPr>
              <m:t>2</m:t>
            </m:r>
            <m:r>
              <m:rPr>
                <m:sty m:val="bi"/>
              </m:rPr>
              <w:rPr>
                <w:rFonts w:ascii="Cambria Math" w:hAnsi="Cambria Math"/>
                <w:sz w:val="28"/>
                <w:szCs w:val="28"/>
                <w:lang w:val="en-US"/>
              </w:rPr>
              <m:t>g</m:t>
            </m:r>
          </m:den>
        </m:f>
      </m:oMath>
      <w:r w:rsidR="00AC7CFF" w:rsidRPr="00AE2781">
        <w:rPr>
          <w:sz w:val="28"/>
          <w:szCs w:val="28"/>
        </w:rPr>
        <w:t xml:space="preserve"> ,</w:t>
      </w:r>
      <w:r w:rsidR="00AC7CFF" w:rsidRPr="003E7977">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(2.50)</w:t>
      </w:r>
    </w:p>
    <w:p w:rsidR="00AC7CFF" w:rsidRPr="00AE2781" w:rsidRDefault="00AC7CFF" w:rsidP="00AC7CFF">
      <w:pPr>
        <w:spacing w:line="360" w:lineRule="auto"/>
        <w:contextualSpacing/>
        <w:rPr>
          <w:sz w:val="28"/>
          <w:szCs w:val="28"/>
        </w:rPr>
      </w:pPr>
      <w:r w:rsidRPr="00AE2781">
        <w:rPr>
          <w:sz w:val="28"/>
          <w:szCs w:val="28"/>
        </w:rPr>
        <w:lastRenderedPageBreak/>
        <w:t>откуда:</w:t>
      </w:r>
    </w:p>
    <w:p w:rsidR="00AC7CFF" w:rsidRPr="00AE2781" w:rsidRDefault="00BE0DD2" w:rsidP="00AC7CFF">
      <w:pPr>
        <w:spacing w:line="360" w:lineRule="auto"/>
        <w:contextualSpacing/>
        <w:jc w:val="right"/>
        <w:rPr>
          <w:sz w:val="28"/>
          <w:szCs w:val="28"/>
        </w:rPr>
      </w:pPr>
      <m:oMath>
        <m:sSub>
          <m:sSubPr>
            <m:ctrlPr>
              <w:rPr>
                <w:rFonts w:ascii="Cambria Math" w:hAnsi="Cambria Math"/>
                <w:b/>
                <w:i/>
                <w:sz w:val="28"/>
                <w:szCs w:val="28"/>
                <w:vertAlign w:val="subscript"/>
              </w:rPr>
            </m:ctrlPr>
          </m:sSubPr>
          <m:e>
            <m:r>
              <m:rPr>
                <m:sty m:val="bi"/>
              </m:rPr>
              <w:rPr>
                <w:rFonts w:ascii="Cambria Math" w:hAnsi="Cambria Math"/>
                <w:sz w:val="28"/>
                <w:szCs w:val="28"/>
                <w:lang w:val="en-US"/>
              </w:rPr>
              <m:t>P</m:t>
            </m:r>
          </m:e>
          <m:sub>
            <m:r>
              <m:rPr>
                <m:sty m:val="bi"/>
              </m:rPr>
              <w:rPr>
                <w:rFonts w:ascii="Cambria Math" w:hAnsi="Cambria Math"/>
                <w:sz w:val="28"/>
                <w:szCs w:val="28"/>
                <w:vertAlign w:val="subscript"/>
              </w:rPr>
              <m:t>1</m:t>
            </m:r>
          </m:sub>
        </m:sSub>
        <m:r>
          <m:rPr>
            <m:sty m:val="bi"/>
          </m:rPr>
          <w:rPr>
            <w:rFonts w:ascii="Cambria Math"/>
            <w:sz w:val="28"/>
            <w:szCs w:val="28"/>
          </w:rPr>
          <m:t xml:space="preserve">= </m:t>
        </m:r>
        <m:r>
          <m:rPr>
            <m:sty m:val="bi"/>
          </m:rPr>
          <w:rPr>
            <w:rFonts w:ascii="Cambria Math" w:hAnsi="Cambria Math"/>
            <w:sz w:val="28"/>
            <w:szCs w:val="28"/>
          </w:rPr>
          <m:t>ρg</m:t>
        </m:r>
        <m:d>
          <m:dPr>
            <m:ctrlPr>
              <w:rPr>
                <w:rFonts w:ascii="Cambria Math" w:hAnsi="Cambria Math"/>
                <w:b/>
                <w:i/>
                <w:sz w:val="28"/>
                <w:szCs w:val="28"/>
              </w:rPr>
            </m:ctrlPr>
          </m:dPr>
          <m:e>
            <m:f>
              <m:fPr>
                <m:ctrlPr>
                  <w:rPr>
                    <w:rFonts w:ascii="Cambria Math" w:hAnsi="Cambria Math"/>
                    <w:b/>
                    <w:i/>
                    <w:sz w:val="28"/>
                    <w:szCs w:val="28"/>
                  </w:rPr>
                </m:ctrlPr>
              </m:fPr>
              <m:num>
                <m:sSubSup>
                  <m:sSubSupPr>
                    <m:ctrlPr>
                      <w:rPr>
                        <w:rFonts w:ascii="Cambria Math" w:hAnsi="Cambria Math"/>
                        <w:b/>
                        <w:i/>
                        <w:sz w:val="28"/>
                        <w:szCs w:val="28"/>
                      </w:rPr>
                    </m:ctrlPr>
                  </m:sSubSupPr>
                  <m:e>
                    <m:r>
                      <m:rPr>
                        <m:sty m:val="bi"/>
                      </m:rPr>
                      <w:rPr>
                        <w:rFonts w:ascii="Cambria Math"/>
                        <w:sz w:val="28"/>
                        <w:szCs w:val="28"/>
                      </w:rPr>
                      <m:t>Ʋ</m:t>
                    </m:r>
                  </m:e>
                  <m:sub>
                    <m:r>
                      <m:rPr>
                        <m:sty m:val="bi"/>
                      </m:rPr>
                      <w:rPr>
                        <w:rFonts w:ascii="Cambria Math" w:hAnsi="Cambria Math"/>
                        <w:sz w:val="28"/>
                        <w:szCs w:val="28"/>
                      </w:rPr>
                      <m:t>2</m:t>
                    </m:r>
                  </m:sub>
                  <m:sup>
                    <m:r>
                      <m:rPr>
                        <m:sty m:val="bi"/>
                      </m:rPr>
                      <w:rPr>
                        <w:rFonts w:ascii="Cambria Math" w:hAnsi="Cambria Math"/>
                        <w:sz w:val="28"/>
                        <w:szCs w:val="28"/>
                      </w:rPr>
                      <m:t>2</m:t>
                    </m:r>
                  </m:sup>
                </m:sSubSup>
                <m:r>
                  <m:rPr>
                    <m:sty m:val="bi"/>
                  </m:rPr>
                  <w:rPr>
                    <w:rFonts w:ascii="Cambria Math"/>
                    <w:sz w:val="28"/>
                    <w:szCs w:val="28"/>
                  </w:rPr>
                  <m:t>-</m:t>
                </m:r>
                <m:sSubSup>
                  <m:sSubSupPr>
                    <m:ctrlPr>
                      <w:rPr>
                        <w:rFonts w:ascii="Cambria Math" w:hAnsi="Cambria Math"/>
                        <w:b/>
                        <w:i/>
                        <w:sz w:val="28"/>
                        <w:szCs w:val="28"/>
                      </w:rPr>
                    </m:ctrlPr>
                  </m:sSubSupPr>
                  <m:e>
                    <m:r>
                      <m:rPr>
                        <m:sty m:val="bi"/>
                      </m:rPr>
                      <w:rPr>
                        <w:rFonts w:ascii="Cambria Math"/>
                        <w:sz w:val="28"/>
                        <w:szCs w:val="28"/>
                      </w:rPr>
                      <m:t>Ʋ</m:t>
                    </m:r>
                  </m:e>
                  <m:sub>
                    <m:r>
                      <m:rPr>
                        <m:sty m:val="bi"/>
                      </m:rPr>
                      <w:rPr>
                        <w:rFonts w:ascii="Cambria Math" w:hAnsi="Cambria Math"/>
                        <w:sz w:val="28"/>
                        <w:szCs w:val="28"/>
                      </w:rPr>
                      <m:t>1</m:t>
                    </m:r>
                  </m:sub>
                  <m:sup>
                    <m:r>
                      <m:rPr>
                        <m:sty m:val="bi"/>
                      </m:rPr>
                      <w:rPr>
                        <w:rFonts w:ascii="Cambria Math" w:hAnsi="Cambria Math"/>
                        <w:sz w:val="28"/>
                        <w:szCs w:val="28"/>
                      </w:rPr>
                      <m:t>2</m:t>
                    </m:r>
                  </m:sup>
                </m:sSubSup>
              </m:num>
              <m:den>
                <m:r>
                  <m:rPr>
                    <m:sty m:val="bi"/>
                  </m:rPr>
                  <w:rPr>
                    <w:rFonts w:ascii="Cambria Math"/>
                    <w:sz w:val="28"/>
                    <w:szCs w:val="28"/>
                  </w:rPr>
                  <m:t>2</m:t>
                </m:r>
                <m:r>
                  <m:rPr>
                    <m:sty m:val="bi"/>
                  </m:rPr>
                  <w:rPr>
                    <w:rFonts w:ascii="Cambria Math"/>
                    <w:sz w:val="28"/>
                    <w:szCs w:val="28"/>
                    <w:lang w:val="en-US"/>
                  </w:rPr>
                  <m:t>g</m:t>
                </m:r>
              </m:den>
            </m:f>
          </m:e>
        </m:d>
      </m:oMath>
      <w:r w:rsidR="00AC7CFF" w:rsidRPr="00AE2781">
        <w:rPr>
          <w:sz w:val="28"/>
          <w:szCs w:val="28"/>
        </w:rPr>
        <w:t>,</w:t>
      </w:r>
      <w:r w:rsidR="00AC7CFF" w:rsidRPr="003E7977">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(2.51)</w:t>
      </w:r>
    </w:p>
    <w:p w:rsidR="00AC7CFF" w:rsidRPr="00AE2781" w:rsidRDefault="00AC7CFF" w:rsidP="00AC7CFF">
      <w:pPr>
        <w:spacing w:line="360" w:lineRule="auto"/>
        <w:contextualSpacing/>
        <w:rPr>
          <w:sz w:val="28"/>
          <w:szCs w:val="28"/>
        </w:rPr>
      </w:pPr>
      <w:r w:rsidRPr="00AE2781">
        <w:rPr>
          <w:sz w:val="28"/>
          <w:szCs w:val="28"/>
        </w:rPr>
        <w:t xml:space="preserve">где </w:t>
      </w:r>
      <m:oMath>
        <m:sSub>
          <m:sSubPr>
            <m:ctrlPr>
              <w:rPr>
                <w:rFonts w:ascii="Cambria Math" w:hAnsi="Cambria Math"/>
                <w:b/>
                <w:i/>
                <w:sz w:val="28"/>
                <w:szCs w:val="28"/>
              </w:rPr>
            </m:ctrlPr>
          </m:sSubPr>
          <m:e>
            <m:r>
              <m:rPr>
                <m:sty m:val="bi"/>
              </m:rPr>
              <w:rPr>
                <w:rFonts w:ascii="Cambria Math" w:hAnsi="Cambria Math"/>
                <w:sz w:val="28"/>
                <w:szCs w:val="28"/>
              </w:rPr>
              <m:t>P</m:t>
            </m:r>
          </m:e>
          <m:sub>
            <m:r>
              <m:rPr>
                <m:sty m:val="bi"/>
              </m:rPr>
              <w:rPr>
                <w:rFonts w:ascii="Cambria Math" w:hAnsi="Cambria Math"/>
                <w:sz w:val="28"/>
                <w:szCs w:val="28"/>
              </w:rPr>
              <m:t>2</m:t>
            </m:r>
          </m:sub>
        </m:sSub>
      </m:oMath>
      <w:r w:rsidRPr="00AE2781">
        <w:rPr>
          <w:sz w:val="28"/>
          <w:szCs w:val="28"/>
        </w:rPr>
        <w:t xml:space="preserve"> = </w:t>
      </w:r>
      <w:r w:rsidRPr="00AE2781">
        <w:rPr>
          <w:b/>
          <w:i/>
          <w:sz w:val="28"/>
          <w:szCs w:val="28"/>
        </w:rPr>
        <w:t>0</w:t>
      </w:r>
      <w:r w:rsidRPr="00AE2781">
        <w:rPr>
          <w:sz w:val="28"/>
          <w:szCs w:val="28"/>
        </w:rPr>
        <w:t xml:space="preserve">, так как </w:t>
      </w:r>
      <m:oMath>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2</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sz w:val="28"/>
                <w:szCs w:val="28"/>
              </w:rPr>
              <m:t>атм</m:t>
            </m:r>
          </m:sub>
        </m:sSub>
      </m:oMath>
      <w:r w:rsidRPr="00AE2781">
        <w:rPr>
          <w:sz w:val="28"/>
          <w:szCs w:val="28"/>
        </w:rPr>
        <w:t xml:space="preserve">, </w:t>
      </w:r>
      <w:r w:rsidRPr="00AE2781">
        <w:rPr>
          <w:b/>
          <w:i/>
          <w:sz w:val="28"/>
          <w:szCs w:val="28"/>
        </w:rPr>
        <w:t>ρ</w:t>
      </w:r>
      <w:r w:rsidRPr="00AE2781">
        <w:rPr>
          <w:sz w:val="28"/>
          <w:szCs w:val="28"/>
        </w:rPr>
        <w:t xml:space="preserve"> </w:t>
      </w:r>
      <w:r w:rsidR="001857D3">
        <w:rPr>
          <w:sz w:val="28"/>
          <w:szCs w:val="28"/>
        </w:rPr>
        <w:t>–</w:t>
      </w:r>
      <w:r w:rsidRPr="00AE2781">
        <w:rPr>
          <w:sz w:val="28"/>
          <w:szCs w:val="28"/>
        </w:rPr>
        <w:t xml:space="preserve"> плотность жидкости </w:t>
      </w:r>
      <w:r w:rsidRPr="00AE2781">
        <w:rPr>
          <w:b/>
          <w:i/>
          <w:sz w:val="28"/>
          <w:szCs w:val="28"/>
        </w:rPr>
        <w:t>кг/м</w:t>
      </w:r>
      <w:r w:rsidRPr="00AE2781">
        <w:rPr>
          <w:b/>
          <w:i/>
          <w:sz w:val="28"/>
          <w:szCs w:val="28"/>
          <w:vertAlign w:val="superscript"/>
        </w:rPr>
        <w:t>3</w:t>
      </w:r>
    </w:p>
    <w:p w:rsidR="00AC7CFF" w:rsidRPr="00AE2781" w:rsidRDefault="00AC7CFF" w:rsidP="00AC7CFF">
      <w:pPr>
        <w:spacing w:line="360" w:lineRule="auto"/>
        <w:contextualSpacing/>
        <w:rPr>
          <w:sz w:val="28"/>
          <w:szCs w:val="28"/>
        </w:rPr>
      </w:pPr>
      <w:r w:rsidRPr="00AE2781">
        <w:rPr>
          <w:sz w:val="28"/>
          <w:szCs w:val="28"/>
        </w:rPr>
        <w:tab/>
        <w:t xml:space="preserve">Скорость жидкости </w:t>
      </w:r>
      <m:oMath>
        <m:r>
          <m:rPr>
            <m:sty m:val="bi"/>
          </m:rPr>
          <w:rPr>
            <w:rFonts w:ascii="Cambria Math"/>
            <w:sz w:val="28"/>
            <w:szCs w:val="28"/>
          </w:rPr>
          <m:t>Ʋ</m:t>
        </m:r>
      </m:oMath>
      <w:r w:rsidRPr="00AE2781">
        <w:rPr>
          <w:sz w:val="28"/>
          <w:szCs w:val="28"/>
        </w:rPr>
        <w:t xml:space="preserve"> в сечении 1-1  находим из выражения:</w:t>
      </w:r>
    </w:p>
    <w:p w:rsidR="00AC7CFF" w:rsidRPr="00AE2781" w:rsidRDefault="00BE0DD2" w:rsidP="00AC7CFF">
      <w:pPr>
        <w:spacing w:line="360" w:lineRule="auto"/>
        <w:contextualSpacing/>
        <w:jc w:val="right"/>
        <w:rPr>
          <w:sz w:val="28"/>
          <w:szCs w:val="28"/>
        </w:rPr>
      </w:pPr>
      <m:oMath>
        <m:sSub>
          <m:sSubPr>
            <m:ctrlPr>
              <w:rPr>
                <w:rFonts w:ascii="Cambria Math" w:hAnsi="Cambria Math"/>
                <w:b/>
                <w:i/>
                <w:sz w:val="28"/>
                <w:szCs w:val="28"/>
              </w:rPr>
            </m:ctrlPr>
          </m:sSubPr>
          <m:e>
            <m:r>
              <m:rPr>
                <m:sty m:val="bi"/>
              </m:rPr>
              <w:rPr>
                <w:rFonts w:ascii="Cambria Math" w:hAnsi="Cambria Math"/>
                <w:sz w:val="28"/>
                <w:szCs w:val="28"/>
              </w:rPr>
              <m:t>Q</m:t>
            </m:r>
          </m:e>
          <m:sub>
            <m:r>
              <m:rPr>
                <m:sty m:val="bi"/>
              </m:rPr>
              <w:rPr>
                <w:rFonts w:ascii="Cambria Math"/>
                <w:sz w:val="28"/>
                <w:szCs w:val="28"/>
              </w:rPr>
              <m:t>ж</m:t>
            </m:r>
          </m:sub>
        </m:sSub>
        <m:r>
          <m:rPr>
            <m:sty m:val="bi"/>
          </m:rPr>
          <w:rPr>
            <w:rFonts w:ascii="Cambria Math"/>
            <w:sz w:val="28"/>
            <w:szCs w:val="28"/>
          </w:rPr>
          <m:t>=</m:t>
        </m:r>
        <m:sSub>
          <m:sSubPr>
            <m:ctrlPr>
              <w:rPr>
                <w:rFonts w:ascii="Cambria Math" w:hAnsi="Cambria Math"/>
                <w:i/>
                <w:sz w:val="28"/>
                <w:szCs w:val="28"/>
              </w:rPr>
            </m:ctrlPr>
          </m:sSubPr>
          <m:e>
            <m:r>
              <w:rPr>
                <w:rFonts w:ascii="Cambria Math" w:hAnsi="Cambria Math"/>
                <w:sz w:val="28"/>
                <w:szCs w:val="28"/>
                <w:lang w:val="en-US"/>
              </w:rPr>
              <m:t>S</m:t>
            </m:r>
          </m:e>
          <m:sub>
            <m:r>
              <w:rPr>
                <w:rFonts w:ascii="Cambria Math"/>
                <w:sz w:val="28"/>
                <w:szCs w:val="28"/>
              </w:rPr>
              <m:t>ф</m:t>
            </m:r>
            <m:r>
              <w:rPr>
                <w:rFonts w:ascii="Cambria Math"/>
                <w:sz w:val="28"/>
                <w:szCs w:val="28"/>
              </w:rPr>
              <m:t>1</m:t>
            </m:r>
          </m:sub>
        </m:sSub>
        <m:r>
          <m:rPr>
            <m:sty m:val="bi"/>
          </m:rPr>
          <w:rPr>
            <w:rFonts w:ascii="Cambria Math"/>
            <w:sz w:val="28"/>
            <w:szCs w:val="28"/>
          </w:rPr>
          <m:t>∙</m:t>
        </m:r>
        <m:sSub>
          <m:sSubPr>
            <m:ctrlPr>
              <w:rPr>
                <w:rFonts w:ascii="Cambria Math" w:hAnsi="Cambria Math"/>
                <w:b/>
                <w:i/>
                <w:sz w:val="28"/>
                <w:szCs w:val="28"/>
              </w:rPr>
            </m:ctrlPr>
          </m:sSubPr>
          <m:e>
            <m:r>
              <m:rPr>
                <m:sty m:val="bi"/>
              </m:rPr>
              <w:rPr>
                <w:rFonts w:ascii="Cambria Math"/>
                <w:sz w:val="28"/>
                <w:szCs w:val="28"/>
              </w:rPr>
              <m:t>Ʋ</m:t>
            </m:r>
          </m:e>
          <m:sub>
            <m:r>
              <m:rPr>
                <m:sty m:val="bi"/>
              </m:rPr>
              <w:rPr>
                <w:rFonts w:ascii="Cambria Math" w:hAnsi="Cambria Math"/>
                <w:sz w:val="28"/>
                <w:szCs w:val="28"/>
              </w:rPr>
              <m:t>2</m:t>
            </m:r>
          </m:sub>
        </m:sSub>
        <m:r>
          <m:rPr>
            <m:sty m:val="bi"/>
          </m:rPr>
          <w:rPr>
            <w:rFonts w:ascii="Cambria Math"/>
            <w:sz w:val="28"/>
            <w:szCs w:val="28"/>
          </w:rPr>
          <m:t>=</m:t>
        </m:r>
        <m:sSub>
          <m:sSubPr>
            <m:ctrlPr>
              <w:rPr>
                <w:rFonts w:ascii="Cambria Math" w:hAnsi="Cambria Math"/>
                <w:b/>
                <w:i/>
                <w:sz w:val="28"/>
                <w:szCs w:val="28"/>
                <w:lang w:val="en-US"/>
              </w:rPr>
            </m:ctrlPr>
          </m:sSubPr>
          <m:e>
            <m:f>
              <m:fPr>
                <m:ctrlPr>
                  <w:rPr>
                    <w:rFonts w:ascii="Cambria Math" w:hAnsi="Cambria Math"/>
                    <w:b/>
                    <w:i/>
                    <w:sz w:val="28"/>
                    <w:szCs w:val="28"/>
                  </w:rPr>
                </m:ctrlPr>
              </m:fPr>
              <m:num>
                <m:r>
                  <m:rPr>
                    <m:sty m:val="bi"/>
                  </m:rPr>
                  <w:rPr>
                    <w:rFonts w:ascii="Cambria Math" w:hAnsi="Cambria Math"/>
                    <w:sz w:val="28"/>
                    <w:szCs w:val="28"/>
                    <w:lang w:val="en-US"/>
                  </w:rPr>
                  <m:t>π</m:t>
                </m:r>
                <m:sSubSup>
                  <m:sSubSupPr>
                    <m:ctrlPr>
                      <w:rPr>
                        <w:rFonts w:ascii="Cambria Math" w:hAnsi="Cambria Math"/>
                        <w:b/>
                        <w:i/>
                        <w:sz w:val="28"/>
                        <w:szCs w:val="28"/>
                        <w:lang w:val="en-US"/>
                      </w:rPr>
                    </m:ctrlPr>
                  </m:sSubSupPr>
                  <m:e>
                    <m:r>
                      <m:rPr>
                        <m:sty m:val="bi"/>
                      </m:rPr>
                      <w:rPr>
                        <w:rFonts w:ascii="Cambria Math" w:hAnsi="Cambria Math"/>
                        <w:sz w:val="28"/>
                        <w:szCs w:val="28"/>
                        <w:lang w:val="en-US"/>
                      </w:rPr>
                      <m:t>d</m:t>
                    </m:r>
                  </m:e>
                  <m:sub>
                    <m:r>
                      <m:rPr>
                        <m:sty m:val="bi"/>
                      </m:rPr>
                      <w:rPr>
                        <w:rFonts w:ascii="Cambria Math"/>
                        <w:sz w:val="28"/>
                        <w:szCs w:val="28"/>
                      </w:rPr>
                      <m:t>т</m:t>
                    </m:r>
                  </m:sub>
                  <m:sup>
                    <m:r>
                      <m:rPr>
                        <m:sty m:val="bi"/>
                      </m:rPr>
                      <w:rPr>
                        <w:rFonts w:ascii="Cambria Math" w:hAnsi="Cambria Math"/>
                        <w:sz w:val="28"/>
                        <w:szCs w:val="28"/>
                      </w:rPr>
                      <m:t>2</m:t>
                    </m:r>
                  </m:sup>
                </m:sSubSup>
              </m:num>
              <m:den>
                <m:r>
                  <m:rPr>
                    <m:sty m:val="bi"/>
                  </m:rPr>
                  <w:rPr>
                    <w:rFonts w:ascii="Cambria Math" w:hAnsi="Cambria Math"/>
                    <w:sz w:val="28"/>
                    <w:szCs w:val="28"/>
                  </w:rPr>
                  <m:t>4</m:t>
                </m:r>
              </m:den>
            </m:f>
            <m:r>
              <m:rPr>
                <m:sty m:val="bi"/>
              </m:rPr>
              <w:rPr>
                <w:rFonts w:ascii="Cambria Math"/>
                <w:sz w:val="28"/>
                <w:szCs w:val="28"/>
              </w:rPr>
              <m:t>Ʋ</m:t>
            </m:r>
          </m:e>
          <m:sub>
            <m:r>
              <m:rPr>
                <m:sty m:val="bi"/>
              </m:rPr>
              <w:rPr>
                <w:rFonts w:ascii="Cambria Math" w:hAnsi="Cambria Math"/>
                <w:sz w:val="28"/>
                <w:szCs w:val="28"/>
              </w:rPr>
              <m:t>2</m:t>
            </m:r>
          </m:sub>
        </m:sSub>
      </m:oMath>
      <w:r w:rsidR="00AC7CFF" w:rsidRPr="00AE2781">
        <w:rPr>
          <w:sz w:val="28"/>
          <w:szCs w:val="28"/>
        </w:rPr>
        <w:t>,</w:t>
      </w:r>
      <w:r w:rsidR="00AC7CFF" w:rsidRPr="003E7977">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(2.52)</w:t>
      </w:r>
    </w:p>
    <w:p w:rsidR="00AC7CFF" w:rsidRPr="00AE2781" w:rsidRDefault="00AC7CFF" w:rsidP="00AC7CFF">
      <w:pPr>
        <w:spacing w:line="360" w:lineRule="auto"/>
        <w:contextualSpacing/>
        <w:rPr>
          <w:sz w:val="28"/>
          <w:szCs w:val="28"/>
        </w:rPr>
      </w:pPr>
      <w:r w:rsidRPr="00AE2781">
        <w:rPr>
          <w:sz w:val="28"/>
          <w:szCs w:val="28"/>
        </w:rPr>
        <w:t xml:space="preserve">откуда </w:t>
      </w:r>
      <m:oMath>
        <m:sSub>
          <m:sSubPr>
            <m:ctrlPr>
              <w:rPr>
                <w:rFonts w:ascii="Cambria Math" w:hAnsi="Cambria Math"/>
                <w:b/>
                <w:i/>
                <w:sz w:val="28"/>
                <w:szCs w:val="28"/>
              </w:rPr>
            </m:ctrlPr>
          </m:sSubPr>
          <m:e>
            <m:r>
              <m:rPr>
                <m:sty m:val="bi"/>
              </m:rPr>
              <w:rPr>
                <w:rFonts w:ascii="Cambria Math"/>
                <w:sz w:val="28"/>
                <w:szCs w:val="28"/>
              </w:rPr>
              <m:t>Ʋ</m:t>
            </m:r>
          </m:e>
          <m:sub>
            <m:r>
              <m:rPr>
                <m:sty m:val="bi"/>
              </m:rPr>
              <w:rPr>
                <w:rFonts w:ascii="Cambria Math" w:hAnsi="Cambria Math"/>
                <w:sz w:val="28"/>
                <w:szCs w:val="28"/>
              </w:rPr>
              <m:t>1</m:t>
            </m:r>
          </m:sub>
        </m:sSub>
        <m:r>
          <m:rPr>
            <m:sty m:val="bi"/>
          </m:rPr>
          <w:rPr>
            <w:rFonts w:ascii="Cambria Math"/>
            <w:sz w:val="28"/>
            <w:szCs w:val="28"/>
          </w:rPr>
          <m:t>=</m:t>
        </m:r>
        <m:rad>
          <m:radPr>
            <m:degHide m:val="on"/>
            <m:ctrlPr>
              <w:rPr>
                <w:rFonts w:ascii="Cambria Math" w:hAnsi="Cambria Math"/>
                <w:b/>
                <w:i/>
                <w:sz w:val="28"/>
                <w:szCs w:val="28"/>
              </w:rPr>
            </m:ctrlPr>
          </m:radPr>
          <m:deg/>
          <m:e>
            <m:f>
              <m:fPr>
                <m:ctrlPr>
                  <w:rPr>
                    <w:rFonts w:ascii="Cambria Math" w:hAnsi="Cambria Math"/>
                    <w:b/>
                    <w:i/>
                    <w:sz w:val="28"/>
                    <w:szCs w:val="28"/>
                  </w:rPr>
                </m:ctrlPr>
              </m:fPr>
              <m:num>
                <m:r>
                  <m:rPr>
                    <m:sty m:val="bi"/>
                  </m:rPr>
                  <w:rPr>
                    <w:rFonts w:ascii="Cambria Math" w:hAnsi="Cambria Math"/>
                    <w:sz w:val="28"/>
                    <w:szCs w:val="28"/>
                  </w:rPr>
                  <m:t>4</m:t>
                </m:r>
                <m:r>
                  <m:rPr>
                    <m:sty m:val="bi"/>
                  </m:rPr>
                  <w:rPr>
                    <w:rFonts w:ascii="Cambria Math" w:hAnsi="Cambria Math"/>
                    <w:sz w:val="28"/>
                    <w:szCs w:val="28"/>
                  </w:rPr>
                  <m:t>Q</m:t>
                </m:r>
              </m:num>
              <m:den>
                <m:r>
                  <m:rPr>
                    <m:sty m:val="bi"/>
                  </m:rPr>
                  <w:rPr>
                    <w:rFonts w:ascii="Cambria Math" w:hAnsi="Cambria Math"/>
                    <w:sz w:val="28"/>
                    <w:szCs w:val="28"/>
                  </w:rPr>
                  <m:t>π</m:t>
                </m:r>
                <m:sSubSup>
                  <m:sSubSupPr>
                    <m:ctrlPr>
                      <w:rPr>
                        <w:rFonts w:ascii="Cambria Math" w:hAnsi="Cambria Math"/>
                        <w:b/>
                        <w:i/>
                        <w:sz w:val="28"/>
                        <w:szCs w:val="28"/>
                      </w:rPr>
                    </m:ctrlPr>
                  </m:sSubSupPr>
                  <m:e>
                    <m:r>
                      <m:rPr>
                        <m:sty m:val="bi"/>
                      </m:rPr>
                      <w:rPr>
                        <w:rFonts w:ascii="Cambria Math" w:hAnsi="Cambria Math"/>
                        <w:sz w:val="28"/>
                        <w:szCs w:val="28"/>
                      </w:rPr>
                      <m:t>d</m:t>
                    </m:r>
                  </m:e>
                  <m:sub>
                    <m:r>
                      <m:rPr>
                        <m:sty m:val="bi"/>
                      </m:rPr>
                      <w:rPr>
                        <w:rFonts w:ascii="Cambria Math"/>
                        <w:sz w:val="28"/>
                        <w:szCs w:val="28"/>
                      </w:rPr>
                      <m:t>т</m:t>
                    </m:r>
                  </m:sub>
                  <m:sup>
                    <m:r>
                      <m:rPr>
                        <m:sty m:val="bi"/>
                      </m:rPr>
                      <w:rPr>
                        <w:rFonts w:ascii="Cambria Math" w:hAnsi="Cambria Math"/>
                        <w:sz w:val="28"/>
                        <w:szCs w:val="28"/>
                      </w:rPr>
                      <m:t>2</m:t>
                    </m:r>
                  </m:sup>
                </m:sSubSup>
              </m:den>
            </m:f>
          </m:e>
        </m:rad>
      </m:oMath>
      <w:r w:rsidRPr="00AE2781">
        <w:rPr>
          <w:sz w:val="28"/>
          <w:szCs w:val="28"/>
        </w:rPr>
        <w:t xml:space="preserve">, </w:t>
      </w:r>
    </w:p>
    <w:p w:rsidR="00AC7CFF" w:rsidRPr="00AE2781" w:rsidRDefault="00AC7CFF" w:rsidP="00AC7CFF">
      <w:pPr>
        <w:spacing w:line="360" w:lineRule="auto"/>
        <w:contextualSpacing/>
        <w:rPr>
          <w:sz w:val="28"/>
          <w:szCs w:val="28"/>
        </w:rPr>
      </w:pPr>
      <w:r w:rsidRPr="00AE2781">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d</m:t>
            </m:r>
          </m:e>
          <m:sub>
            <m:r>
              <w:rPr>
                <w:rFonts w:ascii="Cambria Math"/>
                <w:sz w:val="28"/>
                <w:szCs w:val="28"/>
              </w:rPr>
              <m:t>т</m:t>
            </m:r>
          </m:sub>
          <m:sup>
            <m:r>
              <w:rPr>
                <w:rFonts w:ascii="Cambria Math"/>
                <w:sz w:val="28"/>
                <w:szCs w:val="28"/>
              </w:rPr>
              <m:t>2</m:t>
            </m:r>
          </m:sup>
        </m:sSubSup>
      </m:oMath>
      <w:r w:rsidRPr="00AE2781">
        <w:rPr>
          <w:sz w:val="28"/>
          <w:szCs w:val="28"/>
        </w:rPr>
        <w:t xml:space="preserve"> </w:t>
      </w:r>
      <w:r w:rsidR="001857D3">
        <w:rPr>
          <w:sz w:val="28"/>
          <w:szCs w:val="28"/>
        </w:rPr>
        <w:t>–</w:t>
      </w:r>
      <w:r w:rsidRPr="00AE2781">
        <w:rPr>
          <w:sz w:val="28"/>
          <w:szCs w:val="28"/>
        </w:rPr>
        <w:t xml:space="preserve"> диаметр трубопровода в сечении 1-1.</w:t>
      </w:r>
    </w:p>
    <w:p w:rsidR="00AC7CFF" w:rsidRPr="00AE2781" w:rsidRDefault="00AC7CFF" w:rsidP="00AC7CFF">
      <w:pPr>
        <w:spacing w:line="360" w:lineRule="auto"/>
        <w:contextualSpacing/>
        <w:jc w:val="center"/>
        <w:rPr>
          <w:sz w:val="28"/>
          <w:szCs w:val="28"/>
        </w:rPr>
      </w:pPr>
      <w:r>
        <w:rPr>
          <w:noProof/>
          <w:sz w:val="28"/>
          <w:szCs w:val="28"/>
        </w:rPr>
        <w:drawing>
          <wp:inline distT="0" distB="0" distL="0" distR="0">
            <wp:extent cx="3951163" cy="2121868"/>
            <wp:effectExtent l="19050" t="0" r="0" b="0"/>
            <wp:docPr id="354" name="Рисунок 10" descr="C:\Users\manager2\Desktop\форсунка 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nager2\Desktop\форсунка новая.jpg"/>
                    <pic:cNvPicPr>
                      <a:picLocks noChangeAspect="1" noChangeArrowheads="1"/>
                    </pic:cNvPicPr>
                  </pic:nvPicPr>
                  <pic:blipFill>
                    <a:blip r:embed="rId37" cstate="print"/>
                    <a:srcRect/>
                    <a:stretch>
                      <a:fillRect/>
                    </a:stretch>
                  </pic:blipFill>
                  <pic:spPr bwMode="auto">
                    <a:xfrm>
                      <a:off x="0" y="0"/>
                      <a:ext cx="3953519" cy="2123133"/>
                    </a:xfrm>
                    <a:prstGeom prst="rect">
                      <a:avLst/>
                    </a:prstGeom>
                    <a:noFill/>
                    <a:ln w="9525">
                      <a:noFill/>
                      <a:miter lim="800000"/>
                      <a:headEnd/>
                      <a:tailEnd/>
                    </a:ln>
                  </pic:spPr>
                </pic:pic>
              </a:graphicData>
            </a:graphic>
          </wp:inline>
        </w:drawing>
      </w:r>
    </w:p>
    <w:p w:rsidR="00AC7CFF" w:rsidRDefault="00AC7CFF" w:rsidP="00AC7CFF">
      <w:pPr>
        <w:spacing w:line="360" w:lineRule="auto"/>
        <w:contextualSpacing/>
        <w:jc w:val="center"/>
        <w:rPr>
          <w:sz w:val="28"/>
          <w:szCs w:val="28"/>
        </w:rPr>
      </w:pPr>
      <w:r>
        <w:rPr>
          <w:sz w:val="28"/>
          <w:szCs w:val="28"/>
        </w:rPr>
        <w:t>Рисунок 2.1.10</w:t>
      </w:r>
      <w:r w:rsidRPr="00AE2781">
        <w:rPr>
          <w:sz w:val="28"/>
          <w:szCs w:val="28"/>
        </w:rPr>
        <w:t xml:space="preserve"> </w:t>
      </w:r>
      <w:r>
        <w:rPr>
          <w:sz w:val="28"/>
          <w:szCs w:val="28"/>
        </w:rPr>
        <w:t>Принципиальная схема форсунки:</w:t>
      </w:r>
    </w:p>
    <w:p w:rsidR="00AC7CFF" w:rsidRDefault="00AC7CFF" w:rsidP="00AC7CFF">
      <w:pPr>
        <w:spacing w:line="360" w:lineRule="auto"/>
        <w:contextualSpacing/>
        <w:jc w:val="center"/>
        <w:rPr>
          <w:sz w:val="28"/>
          <w:szCs w:val="28"/>
        </w:rPr>
      </w:pPr>
      <w:r>
        <w:rPr>
          <w:sz w:val="28"/>
          <w:szCs w:val="28"/>
          <w:lang w:val="en-US"/>
        </w:rPr>
        <w:t>I</w:t>
      </w:r>
      <w:r w:rsidRPr="001B27D1">
        <w:rPr>
          <w:sz w:val="28"/>
          <w:szCs w:val="28"/>
        </w:rPr>
        <w:t xml:space="preserve"> </w:t>
      </w:r>
      <w:r w:rsidR="001857D3">
        <w:rPr>
          <w:sz w:val="28"/>
          <w:szCs w:val="28"/>
        </w:rPr>
        <w:t>–</w:t>
      </w:r>
      <w:r w:rsidRPr="001B27D1">
        <w:rPr>
          <w:sz w:val="28"/>
          <w:szCs w:val="28"/>
        </w:rPr>
        <w:t xml:space="preserve"> </w:t>
      </w:r>
      <w:r>
        <w:rPr>
          <w:sz w:val="28"/>
          <w:szCs w:val="28"/>
        </w:rPr>
        <w:t xml:space="preserve">общая схема, </w:t>
      </w:r>
      <w:r>
        <w:rPr>
          <w:sz w:val="28"/>
          <w:szCs w:val="28"/>
          <w:lang w:val="en-US"/>
        </w:rPr>
        <w:t>II</w:t>
      </w:r>
      <w:r w:rsidRPr="001B27D1">
        <w:rPr>
          <w:sz w:val="28"/>
          <w:szCs w:val="28"/>
        </w:rPr>
        <w:t xml:space="preserve"> </w:t>
      </w:r>
      <w:r w:rsidR="001857D3">
        <w:rPr>
          <w:sz w:val="28"/>
          <w:szCs w:val="28"/>
        </w:rPr>
        <w:t>–</w:t>
      </w:r>
      <w:r w:rsidRPr="001B27D1">
        <w:rPr>
          <w:sz w:val="28"/>
          <w:szCs w:val="28"/>
        </w:rPr>
        <w:t xml:space="preserve"> схема для экспериментальной установки с пьезометрами</w:t>
      </w:r>
    </w:p>
    <w:p w:rsidR="00AC7CFF" w:rsidRPr="001B27D1" w:rsidRDefault="00AC7CFF" w:rsidP="00AC7CFF">
      <w:pPr>
        <w:spacing w:line="360" w:lineRule="auto"/>
        <w:contextualSpacing/>
        <w:jc w:val="center"/>
        <w:rPr>
          <w:sz w:val="28"/>
          <w:szCs w:val="28"/>
        </w:rPr>
      </w:pPr>
      <w:r w:rsidRPr="001B27D1">
        <w:rPr>
          <w:sz w:val="28"/>
          <w:szCs w:val="28"/>
        </w:rPr>
        <w:t xml:space="preserve"> </w:t>
      </w:r>
    </w:p>
    <w:p w:rsidR="00AC7CFF" w:rsidRPr="00AE2781" w:rsidRDefault="00AC7CFF" w:rsidP="00AC7CFF">
      <w:pPr>
        <w:spacing w:line="360" w:lineRule="auto"/>
        <w:contextualSpacing/>
        <w:jc w:val="both"/>
        <w:rPr>
          <w:sz w:val="28"/>
          <w:szCs w:val="28"/>
        </w:rPr>
      </w:pPr>
      <w:r>
        <w:rPr>
          <w:sz w:val="28"/>
          <w:szCs w:val="28"/>
        </w:rPr>
        <w:tab/>
      </w:r>
      <w:r w:rsidRPr="00AE2781">
        <w:rPr>
          <w:sz w:val="28"/>
          <w:szCs w:val="28"/>
        </w:rPr>
        <w:t>Таким образом, основные параметры форсунки определяются нижеследующим образом.</w:t>
      </w:r>
    </w:p>
    <w:p w:rsidR="00AC7CFF" w:rsidRPr="00AE2781" w:rsidRDefault="00AC7CFF" w:rsidP="00AC7CFF">
      <w:pPr>
        <w:spacing w:line="360" w:lineRule="auto"/>
        <w:contextualSpacing/>
        <w:rPr>
          <w:sz w:val="28"/>
          <w:szCs w:val="28"/>
        </w:rPr>
      </w:pPr>
      <w:r w:rsidRPr="00AE2781">
        <w:rPr>
          <w:sz w:val="28"/>
          <w:szCs w:val="28"/>
        </w:rPr>
        <w:t>Диаметр форсунки:</w:t>
      </w:r>
    </w:p>
    <w:p w:rsidR="00AC7CFF" w:rsidRPr="00AE2781" w:rsidRDefault="00BE0DD2" w:rsidP="00AC7CFF">
      <w:pPr>
        <w:spacing w:line="360" w:lineRule="auto"/>
        <w:contextualSpacing/>
        <w:jc w:val="right"/>
        <w:rPr>
          <w:b/>
          <w:sz w:val="28"/>
          <w:szCs w:val="28"/>
        </w:rPr>
      </w:pPr>
      <m:oMath>
        <m:sSub>
          <m:sSubPr>
            <m:ctrlPr>
              <w:rPr>
                <w:rFonts w:ascii="Cambria Math" w:hAnsi="Cambria Math"/>
                <w:b/>
                <w:i/>
                <w:sz w:val="28"/>
                <w:szCs w:val="28"/>
                <w:lang w:val="en-US"/>
              </w:rPr>
            </m:ctrlPr>
          </m:sSubPr>
          <m:e>
            <m:r>
              <m:rPr>
                <m:sty m:val="bi"/>
              </m:rPr>
              <w:rPr>
                <w:rFonts w:ascii="Cambria Math" w:hAnsi="Cambria Math"/>
                <w:sz w:val="28"/>
                <w:szCs w:val="28"/>
                <w:lang w:val="en-US"/>
              </w:rPr>
              <m:t>d</m:t>
            </m:r>
          </m:e>
          <m:sub>
            <m:r>
              <m:rPr>
                <m:sty m:val="bi"/>
              </m:rPr>
              <w:rPr>
                <w:rFonts w:ascii="Cambria Math"/>
                <w:sz w:val="28"/>
                <w:szCs w:val="28"/>
              </w:rPr>
              <m:t>ф</m:t>
            </m:r>
          </m:sub>
        </m:sSub>
        <m:r>
          <m:rPr>
            <m:sty m:val="bi"/>
          </m:rPr>
          <w:rPr>
            <w:rFonts w:ascii="Cambria Math"/>
            <w:sz w:val="28"/>
            <w:szCs w:val="28"/>
          </w:rPr>
          <m:t>=</m:t>
        </m:r>
        <m:rad>
          <m:radPr>
            <m:degHide m:val="on"/>
            <m:ctrlPr>
              <w:rPr>
                <w:rFonts w:ascii="Cambria Math" w:hAnsi="Cambria Math"/>
                <w:b/>
                <w:i/>
                <w:sz w:val="28"/>
                <w:szCs w:val="28"/>
                <w:lang w:val="en-US"/>
              </w:rPr>
            </m:ctrlPr>
          </m:radPr>
          <m:deg/>
          <m:e>
            <m:f>
              <m:fPr>
                <m:ctrlPr>
                  <w:rPr>
                    <w:rFonts w:ascii="Cambria Math" w:hAnsi="Cambria Math"/>
                    <w:b/>
                    <w:i/>
                    <w:sz w:val="28"/>
                    <w:szCs w:val="28"/>
                    <w:lang w:val="en-US"/>
                  </w:rPr>
                </m:ctrlPr>
              </m:fPr>
              <m:num>
                <m:r>
                  <m:rPr>
                    <m:sty m:val="bi"/>
                  </m:rPr>
                  <w:rPr>
                    <w:rFonts w:ascii="Cambria Math" w:hAnsi="Cambria Math"/>
                    <w:sz w:val="28"/>
                    <w:szCs w:val="28"/>
                    <w:lang w:val="en-US"/>
                  </w:rPr>
                  <m:t>4</m:t>
                </m:r>
                <m:sSub>
                  <m:sSubPr>
                    <m:ctrlPr>
                      <w:rPr>
                        <w:rFonts w:ascii="Cambria Math" w:hAnsi="Cambria Math"/>
                        <w:b/>
                        <w:i/>
                        <w:sz w:val="28"/>
                        <w:szCs w:val="28"/>
                        <w:lang w:val="en-US"/>
                      </w:rPr>
                    </m:ctrlPr>
                  </m:sSubPr>
                  <m:e>
                    <m:r>
                      <m:rPr>
                        <m:sty m:val="bi"/>
                      </m:rPr>
                      <w:rPr>
                        <w:rFonts w:ascii="Cambria Math" w:hAnsi="Cambria Math"/>
                        <w:sz w:val="28"/>
                        <w:szCs w:val="28"/>
                        <w:lang w:val="en-US"/>
                      </w:rPr>
                      <m:t>Q</m:t>
                    </m:r>
                  </m:e>
                  <m:sub>
                    <m:r>
                      <m:rPr>
                        <m:sty m:val="bi"/>
                      </m:rPr>
                      <w:rPr>
                        <w:rFonts w:ascii="Cambria Math"/>
                        <w:sz w:val="28"/>
                        <w:szCs w:val="28"/>
                      </w:rPr>
                      <m:t>ж</m:t>
                    </m:r>
                  </m:sub>
                </m:sSub>
              </m:num>
              <m:den>
                <m:r>
                  <m:rPr>
                    <m:sty m:val="bi"/>
                  </m:rPr>
                  <w:rPr>
                    <w:rFonts w:ascii="Cambria Math" w:hAnsi="Cambria Math"/>
                    <w:sz w:val="28"/>
                    <w:szCs w:val="28"/>
                    <w:lang w:val="en-US"/>
                  </w:rPr>
                  <m:t>π</m:t>
                </m:r>
                <m:rad>
                  <m:radPr>
                    <m:degHide m:val="on"/>
                    <m:ctrlPr>
                      <w:rPr>
                        <w:rFonts w:ascii="Cambria Math" w:hAnsi="Cambria Math"/>
                        <w:b/>
                        <w:i/>
                        <w:sz w:val="28"/>
                        <w:szCs w:val="28"/>
                      </w:rPr>
                    </m:ctrlPr>
                  </m:radPr>
                  <m:deg/>
                  <m:e>
                    <m:r>
                      <m:rPr>
                        <m:sty m:val="bi"/>
                      </m:rPr>
                      <w:rPr>
                        <w:rFonts w:ascii="Cambria Math" w:hAnsi="Cambria Math"/>
                        <w:sz w:val="28"/>
                        <w:szCs w:val="28"/>
                      </w:rPr>
                      <m:t>2</m:t>
                    </m:r>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rad>
              </m:den>
            </m:f>
          </m:e>
        </m:rad>
        <m:r>
          <m:rPr>
            <m:sty m:val="bi"/>
          </m:rPr>
          <w:rPr>
            <w:rFonts w:ascii="Cambria Math"/>
            <w:sz w:val="28"/>
            <w:szCs w:val="28"/>
          </w:rPr>
          <m:t>=</m:t>
        </m:r>
        <m:rad>
          <m:radPr>
            <m:degHide m:val="on"/>
            <m:ctrlPr>
              <w:rPr>
                <w:rFonts w:ascii="Cambria Math" w:hAnsi="Cambria Math"/>
                <w:b/>
                <w:i/>
                <w:sz w:val="28"/>
                <w:szCs w:val="28"/>
                <w:lang w:val="en-US"/>
              </w:rPr>
            </m:ctrlPr>
          </m:radPr>
          <m:deg/>
          <m:e>
            <m:f>
              <m:fPr>
                <m:ctrlPr>
                  <w:rPr>
                    <w:rFonts w:ascii="Cambria Math" w:hAnsi="Cambria Math"/>
                    <w:b/>
                    <w:i/>
                    <w:sz w:val="28"/>
                    <w:szCs w:val="28"/>
                    <w:lang w:val="en-US"/>
                  </w:rPr>
                </m:ctrlPr>
              </m:fPr>
              <m:num>
                <m:r>
                  <m:rPr>
                    <m:sty m:val="bi"/>
                  </m:rPr>
                  <w:rPr>
                    <w:rFonts w:ascii="Cambria Math" w:hAnsi="Cambria Math"/>
                    <w:sz w:val="28"/>
                    <w:szCs w:val="28"/>
                    <w:lang w:val="en-US"/>
                  </w:rPr>
                  <m:t>1</m:t>
                </m:r>
                <m:r>
                  <m:rPr>
                    <m:sty m:val="bi"/>
                  </m:rPr>
                  <w:rPr>
                    <w:rFonts w:ascii="Cambria Math"/>
                    <w:sz w:val="28"/>
                    <w:szCs w:val="28"/>
                  </w:rPr>
                  <m:t>,</m:t>
                </m:r>
                <m:r>
                  <m:rPr>
                    <m:sty m:val="bi"/>
                  </m:rPr>
                  <w:rPr>
                    <w:rFonts w:ascii="Cambria Math" w:hAnsi="Cambria Math"/>
                    <w:sz w:val="28"/>
                    <w:szCs w:val="28"/>
                    <w:lang w:val="en-US"/>
                  </w:rPr>
                  <m:t>27</m:t>
                </m:r>
                <m:r>
                  <m:rPr>
                    <m:sty m:val="bi"/>
                  </m:rPr>
                  <w:rPr>
                    <w:rFonts w:ascii="Cambria Math"/>
                    <w:sz w:val="28"/>
                    <w:szCs w:val="28"/>
                  </w:rPr>
                  <m:t xml:space="preserve"> </m:t>
                </m:r>
                <m:sSub>
                  <m:sSubPr>
                    <m:ctrlPr>
                      <w:rPr>
                        <w:rFonts w:ascii="Cambria Math" w:hAnsi="Cambria Math"/>
                        <w:b/>
                        <w:i/>
                        <w:sz w:val="28"/>
                        <w:szCs w:val="28"/>
                        <w:lang w:val="en-US"/>
                      </w:rPr>
                    </m:ctrlPr>
                  </m:sSubPr>
                  <m:e>
                    <m:r>
                      <m:rPr>
                        <m:sty m:val="bi"/>
                      </m:rPr>
                      <w:rPr>
                        <w:rFonts w:ascii="Cambria Math" w:hAnsi="Cambria Math"/>
                        <w:sz w:val="28"/>
                        <w:szCs w:val="28"/>
                        <w:lang w:val="en-US"/>
                      </w:rPr>
                      <m:t>Q</m:t>
                    </m:r>
                  </m:e>
                  <m:sub>
                    <m:r>
                      <m:rPr>
                        <m:sty m:val="bi"/>
                      </m:rPr>
                      <w:rPr>
                        <w:rFonts w:ascii="Cambria Math"/>
                        <w:sz w:val="28"/>
                        <w:szCs w:val="28"/>
                      </w:rPr>
                      <m:t>ж</m:t>
                    </m:r>
                  </m:sub>
                </m:sSub>
              </m:num>
              <m:den>
                <m:r>
                  <m:rPr>
                    <m:sty m:val="bi"/>
                  </m:rPr>
                  <w:rPr>
                    <w:rFonts w:ascii="Cambria Math" w:hAnsi="Cambria Math"/>
                    <w:sz w:val="28"/>
                    <w:szCs w:val="28"/>
                    <w:lang w:val="en-US"/>
                  </w:rPr>
                  <m:t>1</m:t>
                </m:r>
                <m:r>
                  <m:rPr>
                    <m:sty m:val="bi"/>
                  </m:rPr>
                  <w:rPr>
                    <w:rFonts w:ascii="Cambria Math"/>
                    <w:sz w:val="28"/>
                    <w:szCs w:val="28"/>
                  </w:rPr>
                  <m:t>,</m:t>
                </m:r>
                <m:r>
                  <m:rPr>
                    <m:sty m:val="bi"/>
                  </m:rPr>
                  <w:rPr>
                    <w:rFonts w:ascii="Cambria Math" w:hAnsi="Cambria Math"/>
                    <w:sz w:val="28"/>
                    <w:szCs w:val="28"/>
                    <w:lang w:val="en-US"/>
                  </w:rPr>
                  <m:t>4</m:t>
                </m:r>
                <m:rad>
                  <m:radPr>
                    <m:degHide m:val="on"/>
                    <m:ctrlPr>
                      <w:rPr>
                        <w:rFonts w:ascii="Cambria Math" w:hAnsi="Cambria Math"/>
                        <w:b/>
                        <w:i/>
                        <w:sz w:val="28"/>
                        <w:szCs w:val="28"/>
                      </w:rPr>
                    </m:ctrlPr>
                  </m:radPr>
                  <m:deg/>
                  <m:e>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rad>
              </m:den>
            </m:f>
          </m:e>
        </m:rad>
        <m:r>
          <m:rPr>
            <m:sty m:val="bi"/>
          </m:rPr>
          <w:rPr>
            <w:rFonts w:ascii="Cambria Math"/>
            <w:sz w:val="28"/>
            <w:szCs w:val="28"/>
          </w:rPr>
          <m:t>=</m:t>
        </m:r>
        <m:rad>
          <m:radPr>
            <m:degHide m:val="on"/>
            <m:ctrlPr>
              <w:rPr>
                <w:rFonts w:ascii="Cambria Math" w:hAnsi="Cambria Math"/>
                <w:b/>
                <w:i/>
                <w:sz w:val="28"/>
                <w:szCs w:val="28"/>
                <w:lang w:val="en-US"/>
              </w:rPr>
            </m:ctrlPr>
          </m:radPr>
          <m:deg/>
          <m:e>
            <m:f>
              <m:fPr>
                <m:ctrlPr>
                  <w:rPr>
                    <w:rFonts w:ascii="Cambria Math" w:hAnsi="Cambria Math"/>
                    <w:b/>
                    <w:i/>
                    <w:sz w:val="28"/>
                    <w:szCs w:val="28"/>
                    <w:lang w:val="en-US"/>
                  </w:rPr>
                </m:ctrlPr>
              </m:fPr>
              <m:num>
                <m:r>
                  <m:rPr>
                    <m:sty m:val="bi"/>
                  </m:rPr>
                  <w:rPr>
                    <w:rFonts w:ascii="Cambria Math" w:hAnsi="Cambria Math"/>
                    <w:sz w:val="28"/>
                    <w:szCs w:val="28"/>
                    <w:lang w:val="en-US"/>
                  </w:rPr>
                  <m:t>0</m:t>
                </m:r>
                <m:r>
                  <m:rPr>
                    <m:sty m:val="bi"/>
                  </m:rPr>
                  <w:rPr>
                    <w:rFonts w:ascii="Cambria Math"/>
                    <w:sz w:val="28"/>
                    <w:szCs w:val="28"/>
                  </w:rPr>
                  <m:t>,</m:t>
                </m:r>
                <m:r>
                  <m:rPr>
                    <m:sty m:val="bi"/>
                  </m:rPr>
                  <w:rPr>
                    <w:rFonts w:ascii="Cambria Math" w:hAnsi="Cambria Math"/>
                    <w:sz w:val="28"/>
                    <w:szCs w:val="28"/>
                    <w:lang w:val="en-US"/>
                  </w:rPr>
                  <m:t>9</m:t>
                </m:r>
                <m:r>
                  <m:rPr>
                    <m:sty m:val="bi"/>
                  </m:rPr>
                  <w:rPr>
                    <w:rFonts w:ascii="Cambria Math"/>
                    <w:sz w:val="28"/>
                    <w:szCs w:val="28"/>
                  </w:rPr>
                  <m:t xml:space="preserve"> </m:t>
                </m:r>
                <m:sSub>
                  <m:sSubPr>
                    <m:ctrlPr>
                      <w:rPr>
                        <w:rFonts w:ascii="Cambria Math" w:hAnsi="Cambria Math"/>
                        <w:b/>
                        <w:i/>
                        <w:sz w:val="28"/>
                        <w:szCs w:val="28"/>
                        <w:lang w:val="en-US"/>
                      </w:rPr>
                    </m:ctrlPr>
                  </m:sSubPr>
                  <m:e>
                    <m:r>
                      <m:rPr>
                        <m:sty m:val="bi"/>
                      </m:rPr>
                      <w:rPr>
                        <w:rFonts w:ascii="Cambria Math" w:hAnsi="Cambria Math"/>
                        <w:sz w:val="28"/>
                        <w:szCs w:val="28"/>
                        <w:lang w:val="en-US"/>
                      </w:rPr>
                      <m:t>Q</m:t>
                    </m:r>
                  </m:e>
                  <m:sub>
                    <m:r>
                      <m:rPr>
                        <m:sty m:val="bi"/>
                      </m:rPr>
                      <w:rPr>
                        <w:rFonts w:ascii="Cambria Math"/>
                        <w:sz w:val="28"/>
                        <w:szCs w:val="28"/>
                      </w:rPr>
                      <m:t>ж</m:t>
                    </m:r>
                  </m:sub>
                </m:sSub>
              </m:num>
              <m:den>
                <m:rad>
                  <m:radPr>
                    <m:degHide m:val="on"/>
                    <m:ctrlPr>
                      <w:rPr>
                        <w:rFonts w:ascii="Cambria Math" w:hAnsi="Cambria Math"/>
                        <w:b/>
                        <w:i/>
                        <w:sz w:val="28"/>
                        <w:szCs w:val="28"/>
                      </w:rPr>
                    </m:ctrlPr>
                  </m:radPr>
                  <m:deg/>
                  <m:e>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rad>
              </m:den>
            </m:f>
          </m:e>
        </m:rad>
        <m:r>
          <m:rPr>
            <m:sty m:val="bi"/>
          </m:rPr>
          <w:rPr>
            <w:rFonts w:ascii="Cambria Math"/>
            <w:sz w:val="28"/>
            <w:szCs w:val="28"/>
          </w:rPr>
          <m:t>=</m:t>
        </m:r>
        <m:r>
          <m:rPr>
            <m:sty m:val="bi"/>
          </m:rPr>
          <w:rPr>
            <w:rFonts w:ascii="Cambria Math" w:hAnsi="Cambria Math"/>
            <w:sz w:val="28"/>
            <w:szCs w:val="28"/>
            <w:lang w:val="en-US"/>
          </w:rPr>
          <m:t>0</m:t>
        </m:r>
        <m:r>
          <m:rPr>
            <m:sty m:val="bi"/>
          </m:rPr>
          <w:rPr>
            <w:rFonts w:ascii="Cambria Math"/>
            <w:sz w:val="28"/>
            <w:szCs w:val="28"/>
          </w:rPr>
          <m:t>,</m:t>
        </m:r>
        <m:r>
          <m:rPr>
            <m:sty m:val="bi"/>
          </m:rPr>
          <w:rPr>
            <w:rFonts w:ascii="Cambria Math" w:hAnsi="Cambria Math"/>
            <w:sz w:val="28"/>
            <w:szCs w:val="28"/>
            <w:lang w:val="en-US"/>
          </w:rPr>
          <m:t>95</m:t>
        </m:r>
        <m:rad>
          <m:radPr>
            <m:degHide m:val="on"/>
            <m:ctrlPr>
              <w:rPr>
                <w:rFonts w:ascii="Cambria Math" w:hAnsi="Cambria Math"/>
                <w:b/>
                <w:i/>
                <w:sz w:val="28"/>
                <w:szCs w:val="28"/>
                <w:lang w:val="en-US"/>
              </w:rPr>
            </m:ctrlPr>
          </m:radPr>
          <m:deg/>
          <m:e>
            <m:f>
              <m:fPr>
                <m:ctrlPr>
                  <w:rPr>
                    <w:rFonts w:ascii="Cambria Math" w:hAnsi="Cambria Math"/>
                    <w:b/>
                    <w:i/>
                    <w:sz w:val="28"/>
                    <w:szCs w:val="28"/>
                    <w:lang w:val="en-US"/>
                  </w:rPr>
                </m:ctrlPr>
              </m:fPr>
              <m:num>
                <m:sSub>
                  <m:sSubPr>
                    <m:ctrlPr>
                      <w:rPr>
                        <w:rFonts w:ascii="Cambria Math" w:hAnsi="Cambria Math"/>
                        <w:b/>
                        <w:i/>
                        <w:sz w:val="28"/>
                        <w:szCs w:val="28"/>
                        <w:lang w:val="en-US"/>
                      </w:rPr>
                    </m:ctrlPr>
                  </m:sSubPr>
                  <m:e>
                    <m:r>
                      <m:rPr>
                        <m:sty m:val="bi"/>
                      </m:rPr>
                      <w:rPr>
                        <w:rFonts w:ascii="Cambria Math" w:hAnsi="Cambria Math"/>
                        <w:sz w:val="28"/>
                        <w:szCs w:val="28"/>
                        <w:lang w:val="en-US"/>
                      </w:rPr>
                      <m:t>Q</m:t>
                    </m:r>
                  </m:e>
                  <m:sub>
                    <m:r>
                      <m:rPr>
                        <m:sty m:val="bi"/>
                      </m:rPr>
                      <w:rPr>
                        <w:rFonts w:ascii="Cambria Math"/>
                        <w:sz w:val="28"/>
                        <w:szCs w:val="28"/>
                      </w:rPr>
                      <m:t>ж</m:t>
                    </m:r>
                  </m:sub>
                </m:sSub>
              </m:num>
              <m:den>
                <m:rad>
                  <m:radPr>
                    <m:degHide m:val="on"/>
                    <m:ctrlPr>
                      <w:rPr>
                        <w:rFonts w:ascii="Cambria Math" w:hAnsi="Cambria Math"/>
                        <w:b/>
                        <w:i/>
                        <w:sz w:val="28"/>
                        <w:szCs w:val="28"/>
                      </w:rPr>
                    </m:ctrlPr>
                  </m:radPr>
                  <m:deg/>
                  <m:e>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rad>
              </m:den>
            </m:f>
          </m:e>
        </m:rad>
      </m:oMath>
      <w:r w:rsidR="00AC7CFF" w:rsidRPr="00AE2781">
        <w:rPr>
          <w:b/>
          <w:sz w:val="28"/>
          <w:szCs w:val="28"/>
        </w:rPr>
        <w:t xml:space="preserve"> </w:t>
      </w:r>
      <w:r w:rsidR="00AC7CFF" w:rsidRPr="00AE2781">
        <w:rPr>
          <w:sz w:val="28"/>
          <w:szCs w:val="28"/>
        </w:rPr>
        <w:t>;</w:t>
      </w:r>
      <w:r w:rsidR="00AC7CFF">
        <w:rPr>
          <w:sz w:val="28"/>
          <w:szCs w:val="28"/>
        </w:rPr>
        <w:tab/>
      </w:r>
      <w:r w:rsidR="00AC7CFF">
        <w:rPr>
          <w:sz w:val="28"/>
          <w:szCs w:val="28"/>
        </w:rPr>
        <w:tab/>
      </w:r>
      <w:r w:rsidR="00AC7CFF" w:rsidRPr="003E7977">
        <w:rPr>
          <w:sz w:val="28"/>
          <w:szCs w:val="28"/>
        </w:rPr>
        <w:t xml:space="preserve"> </w:t>
      </w:r>
      <w:r w:rsidR="00AC7CFF">
        <w:rPr>
          <w:sz w:val="28"/>
          <w:szCs w:val="28"/>
        </w:rPr>
        <w:t>(2.53)</w:t>
      </w:r>
    </w:p>
    <w:p w:rsidR="00AC7CFF" w:rsidRPr="00AE2781" w:rsidRDefault="00AC7CFF" w:rsidP="00AC7CFF">
      <w:pPr>
        <w:spacing w:line="360" w:lineRule="auto"/>
        <w:contextualSpacing/>
        <w:rPr>
          <w:sz w:val="28"/>
          <w:szCs w:val="28"/>
        </w:rPr>
      </w:pPr>
      <w:r w:rsidRPr="00AE2781">
        <w:rPr>
          <w:sz w:val="28"/>
          <w:szCs w:val="28"/>
        </w:rPr>
        <w:t>Давление в подающем трубопроводе:</w:t>
      </w:r>
    </w:p>
    <w:p w:rsidR="00AC7CFF" w:rsidRDefault="00BE0DD2" w:rsidP="00AC7CFF">
      <w:pPr>
        <w:spacing w:line="360" w:lineRule="auto"/>
        <w:contextualSpacing/>
        <w:jc w:val="right"/>
        <w:rPr>
          <w:b/>
          <w:sz w:val="28"/>
          <w:szCs w:val="28"/>
        </w:rPr>
      </w:pPr>
      <m:oMath>
        <m:sSub>
          <m:sSubPr>
            <m:ctrlPr>
              <w:rPr>
                <w:rFonts w:ascii="Cambria Math" w:hAnsi="Cambria Math"/>
                <w:b/>
                <w:i/>
                <w:sz w:val="28"/>
                <w:szCs w:val="28"/>
                <w:vertAlign w:val="subscript"/>
              </w:rPr>
            </m:ctrlPr>
          </m:sSubPr>
          <m:e>
            <m:r>
              <m:rPr>
                <m:sty m:val="bi"/>
              </m:rPr>
              <w:rPr>
                <w:rFonts w:ascii="Cambria Math" w:hAnsi="Cambria Math"/>
                <w:sz w:val="28"/>
                <w:szCs w:val="28"/>
                <w:lang w:val="en-US"/>
              </w:rPr>
              <m:t>P</m:t>
            </m:r>
          </m:e>
          <m:sub>
            <m:r>
              <m:rPr>
                <m:sty m:val="bi"/>
              </m:rPr>
              <w:rPr>
                <w:rFonts w:ascii="Cambria Math" w:hAnsi="Cambria Math"/>
                <w:sz w:val="28"/>
                <w:szCs w:val="28"/>
                <w:vertAlign w:val="subscript"/>
              </w:rPr>
              <m:t>2</m:t>
            </m:r>
          </m:sub>
        </m:sSub>
        <m:r>
          <m:rPr>
            <m:sty m:val="bi"/>
          </m:rPr>
          <w:rPr>
            <w:rFonts w:ascii="Cambria Math"/>
            <w:sz w:val="28"/>
            <w:szCs w:val="28"/>
          </w:rPr>
          <m:t xml:space="preserve">= </m:t>
        </m:r>
        <m:r>
          <m:rPr>
            <m:sty m:val="bi"/>
          </m:rPr>
          <w:rPr>
            <w:rFonts w:ascii="Cambria Math" w:hAnsi="Cambria Math"/>
            <w:sz w:val="28"/>
            <w:szCs w:val="28"/>
          </w:rPr>
          <m:t>ρg</m:t>
        </m:r>
        <m:d>
          <m:dPr>
            <m:ctrlPr>
              <w:rPr>
                <w:rFonts w:ascii="Cambria Math" w:hAnsi="Cambria Math"/>
                <w:b/>
                <w:i/>
                <w:sz w:val="28"/>
                <w:szCs w:val="28"/>
              </w:rPr>
            </m:ctrlPr>
          </m:dPr>
          <m:e>
            <m:f>
              <m:fPr>
                <m:ctrlPr>
                  <w:rPr>
                    <w:rFonts w:ascii="Cambria Math" w:hAnsi="Cambria Math"/>
                    <w:b/>
                    <w:i/>
                    <w:sz w:val="28"/>
                    <w:szCs w:val="28"/>
                  </w:rPr>
                </m:ctrlPr>
              </m:fPr>
              <m:num>
                <m:f>
                  <m:fPr>
                    <m:ctrlPr>
                      <w:rPr>
                        <w:rFonts w:ascii="Cambria Math" w:hAnsi="Cambria Math"/>
                        <w:b/>
                        <w:i/>
                        <w:sz w:val="28"/>
                        <w:szCs w:val="28"/>
                      </w:rPr>
                    </m:ctrlPr>
                  </m:fPr>
                  <m:num>
                    <m:r>
                      <m:rPr>
                        <m:sty m:val="bi"/>
                      </m:rPr>
                      <w:rPr>
                        <w:rFonts w:ascii="Cambria Math" w:hAnsi="Cambria Math"/>
                        <w:sz w:val="28"/>
                        <w:szCs w:val="28"/>
                      </w:rPr>
                      <m:t>4</m:t>
                    </m:r>
                    <m:r>
                      <m:rPr>
                        <m:sty m:val="bi"/>
                      </m:rPr>
                      <w:rPr>
                        <w:rFonts w:ascii="Cambria Math" w:hAnsi="Cambria Math"/>
                        <w:sz w:val="28"/>
                        <w:szCs w:val="28"/>
                      </w:rPr>
                      <m:t>Q</m:t>
                    </m:r>
                  </m:num>
                  <m:den>
                    <m:r>
                      <m:rPr>
                        <m:sty m:val="bi"/>
                      </m:rPr>
                      <w:rPr>
                        <w:rFonts w:ascii="Cambria Math" w:hAnsi="Cambria Math"/>
                        <w:sz w:val="28"/>
                        <w:szCs w:val="28"/>
                      </w:rPr>
                      <m:t>π</m:t>
                    </m:r>
                    <m:sSub>
                      <m:sSubPr>
                        <m:ctrlPr>
                          <w:rPr>
                            <w:rFonts w:ascii="Cambria Math" w:hAnsi="Cambria Math"/>
                            <w:b/>
                            <w:i/>
                            <w:sz w:val="28"/>
                            <w:szCs w:val="28"/>
                          </w:rPr>
                        </m:ctrlPr>
                      </m:sSubPr>
                      <m:e>
                        <m:r>
                          <m:rPr>
                            <m:sty m:val="bi"/>
                          </m:rPr>
                          <w:rPr>
                            <w:rFonts w:ascii="Cambria Math" w:hAnsi="Cambria Math"/>
                            <w:sz w:val="28"/>
                            <w:szCs w:val="28"/>
                            <w:lang w:val="en-US"/>
                          </w:rPr>
                          <m:t>d</m:t>
                        </m:r>
                      </m:e>
                      <m:sub>
                        <m:r>
                          <m:rPr>
                            <m:sty m:val="bi"/>
                          </m:rPr>
                          <w:rPr>
                            <w:rFonts w:ascii="Cambria Math"/>
                            <w:sz w:val="28"/>
                            <w:szCs w:val="28"/>
                          </w:rPr>
                          <m:t>т</m:t>
                        </m:r>
                      </m:sub>
                    </m:sSub>
                  </m:den>
                </m:f>
                <m:r>
                  <m:rPr>
                    <m:sty m:val="bi"/>
                  </m:rPr>
                  <w:rPr>
                    <w:rFonts w:ascii="Cambria Math"/>
                    <w:sz w:val="28"/>
                    <w:szCs w:val="28"/>
                  </w:rPr>
                  <m:t xml:space="preserve"> </m:t>
                </m:r>
                <m:r>
                  <m:rPr>
                    <m:sty m:val="bi"/>
                  </m:rPr>
                  <w:rPr>
                    <w:sz w:val="28"/>
                    <w:szCs w:val="28"/>
                  </w:rPr>
                  <m:t>-</m:t>
                </m:r>
                <m:r>
                  <m:rPr>
                    <m:sty m:val="bi"/>
                  </m:rPr>
                  <w:rPr>
                    <w:rFonts w:ascii="Cambria Math"/>
                    <w:sz w:val="28"/>
                    <w:szCs w:val="28"/>
                  </w:rPr>
                  <m:t xml:space="preserve"> </m:t>
                </m:r>
                <m:r>
                  <m:rPr>
                    <m:sty m:val="bi"/>
                  </m:rPr>
                  <w:rPr>
                    <w:rFonts w:ascii="Cambria Math" w:hAnsi="Cambria Math"/>
                    <w:sz w:val="28"/>
                    <w:szCs w:val="28"/>
                  </w:rPr>
                  <m:t>2</m:t>
                </m:r>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r>
                  <m:rPr>
                    <m:sty m:val="bi"/>
                  </m:rPr>
                  <w:rPr>
                    <w:rFonts w:ascii="Cambria Math"/>
                    <w:sz w:val="28"/>
                    <w:szCs w:val="28"/>
                  </w:rPr>
                  <m:t xml:space="preserve"> </m:t>
                </m:r>
              </m:num>
              <m:den>
                <m:r>
                  <m:rPr>
                    <m:sty m:val="bi"/>
                  </m:rPr>
                  <w:rPr>
                    <w:rFonts w:ascii="Cambria Math"/>
                    <w:sz w:val="28"/>
                    <w:szCs w:val="28"/>
                  </w:rPr>
                  <m:t>2</m:t>
                </m:r>
                <m:r>
                  <m:rPr>
                    <m:sty m:val="bi"/>
                  </m:rPr>
                  <w:rPr>
                    <w:rFonts w:ascii="Cambria Math"/>
                    <w:sz w:val="28"/>
                    <w:szCs w:val="28"/>
                    <w:lang w:val="en-US"/>
                  </w:rPr>
                  <m:t>g</m:t>
                </m:r>
              </m:den>
            </m:f>
          </m:e>
        </m:d>
        <m:r>
          <m:rPr>
            <m:sty m:val="bi"/>
          </m:rPr>
          <w:rPr>
            <w:rFonts w:ascii="Cambria Math"/>
            <w:sz w:val="28"/>
            <w:szCs w:val="28"/>
          </w:rPr>
          <m:t>=</m:t>
        </m:r>
        <m:r>
          <m:rPr>
            <m:sty m:val="bi"/>
          </m:rPr>
          <w:rPr>
            <w:rFonts w:ascii="Cambria Math" w:hAnsi="Cambria Math"/>
            <w:sz w:val="28"/>
            <w:szCs w:val="28"/>
          </w:rPr>
          <m:t>ρ</m:t>
        </m:r>
        <m:d>
          <m:dPr>
            <m:ctrlPr>
              <w:rPr>
                <w:rFonts w:ascii="Cambria Math" w:hAnsi="Cambria Math"/>
                <w:b/>
                <w:i/>
                <w:sz w:val="28"/>
                <w:szCs w:val="28"/>
              </w:rPr>
            </m:ctrlPr>
          </m:dPr>
          <m:e>
            <m:f>
              <m:fPr>
                <m:ctrlPr>
                  <w:rPr>
                    <w:rFonts w:ascii="Cambria Math" w:hAnsi="Cambria Math"/>
                    <w:b/>
                    <w:i/>
                    <w:sz w:val="28"/>
                    <w:szCs w:val="28"/>
                  </w:rPr>
                </m:ctrlPr>
              </m:fPr>
              <m:num>
                <m:r>
                  <m:rPr>
                    <m:sty m:val="bi"/>
                  </m:rPr>
                  <w:rPr>
                    <w:rFonts w:ascii="Cambria Math"/>
                    <w:sz w:val="28"/>
                    <w:szCs w:val="28"/>
                  </w:rPr>
                  <m:t>1.27</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Q</m:t>
                        </m:r>
                      </m:e>
                      <m:sub>
                        <m:r>
                          <m:rPr>
                            <m:sty m:val="bi"/>
                          </m:rPr>
                          <w:rPr>
                            <w:rFonts w:ascii="Cambria Math"/>
                            <w:sz w:val="28"/>
                            <w:szCs w:val="28"/>
                          </w:rPr>
                          <m:t>ж</m:t>
                        </m:r>
                      </m:sub>
                    </m:sSub>
                  </m:num>
                  <m:den>
                    <m:sSub>
                      <m:sSubPr>
                        <m:ctrlPr>
                          <w:rPr>
                            <w:rFonts w:ascii="Cambria Math" w:hAnsi="Cambria Math"/>
                            <w:b/>
                            <w:i/>
                            <w:sz w:val="28"/>
                            <w:szCs w:val="28"/>
                          </w:rPr>
                        </m:ctrlPr>
                      </m:sSubPr>
                      <m:e>
                        <m:r>
                          <m:rPr>
                            <m:sty m:val="bi"/>
                          </m:rPr>
                          <w:rPr>
                            <w:rFonts w:ascii="Cambria Math" w:hAnsi="Cambria Math"/>
                            <w:sz w:val="28"/>
                            <w:szCs w:val="28"/>
                            <w:lang w:val="en-US"/>
                          </w:rPr>
                          <m:t>d</m:t>
                        </m:r>
                      </m:e>
                      <m:sub>
                        <m:r>
                          <m:rPr>
                            <m:sty m:val="bi"/>
                          </m:rPr>
                          <w:rPr>
                            <w:rFonts w:ascii="Cambria Math"/>
                            <w:sz w:val="28"/>
                            <w:szCs w:val="28"/>
                          </w:rPr>
                          <m:t>т</m:t>
                        </m:r>
                      </m:sub>
                    </m:sSub>
                  </m:den>
                </m:f>
                <m:r>
                  <m:rPr>
                    <m:sty m:val="bi"/>
                  </m:rPr>
                  <w:rPr>
                    <w:rFonts w:ascii="Cambria Math"/>
                    <w:sz w:val="28"/>
                    <w:szCs w:val="28"/>
                  </w:rPr>
                  <m:t xml:space="preserve"> </m:t>
                </m:r>
                <m:r>
                  <m:rPr>
                    <m:sty m:val="bi"/>
                  </m:rPr>
                  <w:rPr>
                    <w:sz w:val="28"/>
                    <w:szCs w:val="28"/>
                  </w:rPr>
                  <m:t>-</m:t>
                </m:r>
                <m:r>
                  <m:rPr>
                    <m:sty m:val="bi"/>
                  </m:rPr>
                  <w:rPr>
                    <w:rFonts w:ascii="Cambria Math"/>
                    <w:sz w:val="28"/>
                    <w:szCs w:val="28"/>
                  </w:rPr>
                  <m:t xml:space="preserve"> </m:t>
                </m:r>
                <m:r>
                  <m:rPr>
                    <m:sty m:val="bi"/>
                  </m:rPr>
                  <w:rPr>
                    <w:rFonts w:ascii="Cambria Math" w:hAnsi="Cambria Math"/>
                    <w:sz w:val="28"/>
                    <w:szCs w:val="28"/>
                  </w:rPr>
                  <m:t>2</m:t>
                </m:r>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r>
                  <m:rPr>
                    <m:sty m:val="bi"/>
                  </m:rPr>
                  <w:rPr>
                    <w:rFonts w:ascii="Cambria Math"/>
                    <w:sz w:val="28"/>
                    <w:szCs w:val="28"/>
                  </w:rPr>
                  <m:t xml:space="preserve"> </m:t>
                </m:r>
              </m:num>
              <m:den>
                <m:r>
                  <m:rPr>
                    <m:sty m:val="bi"/>
                  </m:rPr>
                  <w:rPr>
                    <w:rFonts w:ascii="Cambria Math"/>
                    <w:sz w:val="28"/>
                    <w:szCs w:val="28"/>
                  </w:rPr>
                  <m:t>2</m:t>
                </m:r>
                <m:r>
                  <m:rPr>
                    <m:sty m:val="bi"/>
                  </m:rPr>
                  <w:rPr>
                    <w:rFonts w:ascii="Cambria Math"/>
                    <w:sz w:val="28"/>
                    <w:szCs w:val="28"/>
                    <w:lang w:val="en-US"/>
                  </w:rPr>
                  <m:t>g</m:t>
                </m:r>
              </m:den>
            </m:f>
          </m:e>
        </m:d>
        <m:r>
          <m:rPr>
            <m:sty m:val="bi"/>
          </m:rPr>
          <w:rPr>
            <w:rFonts w:ascii="Cambria Math"/>
            <w:sz w:val="28"/>
            <w:szCs w:val="28"/>
          </w:rPr>
          <m:t>=</m:t>
        </m:r>
        <m:r>
          <m:rPr>
            <m:sty m:val="bi"/>
          </m:rPr>
          <w:rPr>
            <w:rFonts w:ascii="Cambria Math" w:hAnsi="Cambria Math"/>
            <w:sz w:val="28"/>
            <w:szCs w:val="28"/>
          </w:rPr>
          <m:t>ρ</m:t>
        </m:r>
        <m:d>
          <m:dPr>
            <m:ctrlPr>
              <w:rPr>
                <w:rFonts w:ascii="Cambria Math" w:hAnsi="Cambria Math"/>
                <w:b/>
                <w:i/>
                <w:sz w:val="28"/>
                <w:szCs w:val="28"/>
              </w:rPr>
            </m:ctrlPr>
          </m:dPr>
          <m:e>
            <m:r>
              <m:rPr>
                <m:sty m:val="bi"/>
              </m:rPr>
              <w:rPr>
                <w:rFonts w:ascii="Cambria Math" w:hAnsi="Cambria Math"/>
                <w:sz w:val="28"/>
                <w:szCs w:val="28"/>
              </w:rPr>
              <m:t>0</m:t>
            </m:r>
            <m:r>
              <m:rPr>
                <m:sty m:val="bi"/>
              </m:rPr>
              <w:rPr>
                <w:rFonts w:ascii="Cambria Math"/>
                <w:sz w:val="28"/>
                <w:szCs w:val="28"/>
              </w:rPr>
              <m:t>,</m:t>
            </m:r>
            <m:r>
              <m:rPr>
                <m:sty m:val="bi"/>
              </m:rPr>
              <w:rPr>
                <w:rFonts w:ascii="Cambria Math" w:hAnsi="Cambria Math"/>
                <w:sz w:val="28"/>
                <w:szCs w:val="28"/>
              </w:rPr>
              <m:t>635</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Q</m:t>
                    </m:r>
                  </m:e>
                  <m:sub>
                    <m:r>
                      <m:rPr>
                        <m:sty m:val="bi"/>
                      </m:rPr>
                      <w:rPr>
                        <w:rFonts w:ascii="Cambria Math"/>
                        <w:sz w:val="28"/>
                        <w:szCs w:val="28"/>
                      </w:rPr>
                      <m:t>ж</m:t>
                    </m:r>
                  </m:sub>
                </m:sSub>
              </m:num>
              <m:den>
                <m:sSub>
                  <m:sSubPr>
                    <m:ctrlPr>
                      <w:rPr>
                        <w:rFonts w:ascii="Cambria Math" w:hAnsi="Cambria Math"/>
                        <w:b/>
                        <w:i/>
                        <w:sz w:val="28"/>
                        <w:szCs w:val="28"/>
                      </w:rPr>
                    </m:ctrlPr>
                  </m:sSubPr>
                  <m:e>
                    <m:r>
                      <m:rPr>
                        <m:sty m:val="bi"/>
                      </m:rPr>
                      <w:rPr>
                        <w:rFonts w:ascii="Cambria Math" w:hAnsi="Cambria Math"/>
                        <w:sz w:val="28"/>
                        <w:szCs w:val="28"/>
                        <w:lang w:val="en-US"/>
                      </w:rPr>
                      <m:t>d</m:t>
                    </m:r>
                  </m:e>
                  <m:sub>
                    <m:r>
                      <m:rPr>
                        <m:sty m:val="bi"/>
                      </m:rPr>
                      <w:rPr>
                        <w:rFonts w:ascii="Cambria Math"/>
                        <w:sz w:val="28"/>
                        <w:szCs w:val="28"/>
                      </w:rPr>
                      <m:t>т</m:t>
                    </m:r>
                  </m:sub>
                </m:sSub>
              </m:den>
            </m:f>
            <m:r>
              <m:rPr>
                <m:sty m:val="bi"/>
              </m:rPr>
              <w:rPr>
                <w:sz w:val="28"/>
                <w:szCs w:val="28"/>
              </w:rPr>
              <m:t>-</m:t>
            </m:r>
            <m:r>
              <m:rPr>
                <m:sty m:val="bi"/>
              </m:rPr>
              <w:rPr>
                <w:rFonts w:ascii="Cambria Math" w:hAnsi="Cambria Math"/>
                <w:sz w:val="28"/>
                <w:szCs w:val="28"/>
                <w:lang w:val="en-US"/>
              </w:rPr>
              <m:t>g</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ст</m:t>
                </m:r>
              </m:sub>
            </m:sSub>
          </m:e>
        </m:d>
      </m:oMath>
      <w:r w:rsidR="00AC7CFF">
        <w:rPr>
          <w:b/>
          <w:sz w:val="28"/>
          <w:szCs w:val="28"/>
        </w:rPr>
        <w:t>.</w:t>
      </w:r>
      <w:r w:rsidR="00AC7CFF">
        <w:rPr>
          <w:b/>
          <w:sz w:val="28"/>
          <w:szCs w:val="28"/>
        </w:rPr>
        <w:tab/>
      </w:r>
      <w:r w:rsidR="00AC7CFF" w:rsidRPr="003E7977">
        <w:rPr>
          <w:sz w:val="28"/>
          <w:szCs w:val="28"/>
        </w:rPr>
        <w:t xml:space="preserve"> </w:t>
      </w:r>
      <w:r w:rsidR="00AC7CFF">
        <w:rPr>
          <w:sz w:val="28"/>
          <w:szCs w:val="28"/>
        </w:rPr>
        <w:t>(2.54)</w:t>
      </w:r>
    </w:p>
    <w:p w:rsidR="00AC7CFF" w:rsidRPr="00234FA0" w:rsidRDefault="00AC7CFF" w:rsidP="00AC7CFF">
      <w:pPr>
        <w:spacing w:line="360" w:lineRule="auto"/>
        <w:ind w:right="-1" w:firstLine="567"/>
        <w:jc w:val="both"/>
        <w:rPr>
          <w:sz w:val="28"/>
          <w:szCs w:val="28"/>
        </w:rPr>
      </w:pPr>
      <w:proofErr w:type="gramStart"/>
      <w:r w:rsidRPr="00234FA0">
        <w:rPr>
          <w:sz w:val="28"/>
          <w:szCs w:val="28"/>
        </w:rPr>
        <w:t>При допущениях постоянства модуля упругости, формы и шероховатости соск</w:t>
      </w:r>
      <w:r>
        <w:rPr>
          <w:sz w:val="28"/>
          <w:szCs w:val="28"/>
        </w:rPr>
        <w:t>а, линейной и угловой скоростей</w:t>
      </w:r>
      <w:r w:rsidRPr="00234FA0">
        <w:rPr>
          <w:sz w:val="28"/>
          <w:szCs w:val="28"/>
        </w:rPr>
        <w:t xml:space="preserve"> щеток и  жесткости вор</w:t>
      </w:r>
      <w:r>
        <w:rPr>
          <w:sz w:val="28"/>
          <w:szCs w:val="28"/>
        </w:rPr>
        <w:t>са, влагоудержания пучка ворса,</w:t>
      </w:r>
      <w:r w:rsidRPr="00234FA0">
        <w:rPr>
          <w:sz w:val="28"/>
          <w:szCs w:val="28"/>
        </w:rPr>
        <w:t xml:space="preserve"> подачи моющей жидкости на щетки,  однородности физико-</w:t>
      </w:r>
      <w:r w:rsidRPr="00234FA0">
        <w:rPr>
          <w:sz w:val="28"/>
          <w:szCs w:val="28"/>
        </w:rPr>
        <w:lastRenderedPageBreak/>
        <w:t>механических, адгезионных и когезионных свойств загрязнения на соске разработа</w:t>
      </w:r>
      <w:r>
        <w:rPr>
          <w:sz w:val="28"/>
          <w:szCs w:val="28"/>
        </w:rPr>
        <w:t>нный алгоритм функционирования</w:t>
      </w:r>
      <w:r w:rsidRPr="00234FA0">
        <w:rPr>
          <w:sz w:val="28"/>
          <w:szCs w:val="28"/>
        </w:rPr>
        <w:t xml:space="preserve"> и совокупность </w:t>
      </w:r>
      <w:r w:rsidRPr="00174EF0">
        <w:rPr>
          <w:sz w:val="28"/>
          <w:szCs w:val="28"/>
        </w:rPr>
        <w:t xml:space="preserve">системы уравнений </w:t>
      </w:r>
      <w:r w:rsidRPr="00354AF8">
        <w:rPr>
          <w:color w:val="000000" w:themeColor="text1"/>
          <w:sz w:val="28"/>
          <w:szCs w:val="28"/>
        </w:rPr>
        <w:t>2.1…2.54</w:t>
      </w:r>
      <w:r w:rsidRPr="00234FA0">
        <w:rPr>
          <w:sz w:val="28"/>
          <w:szCs w:val="28"/>
        </w:rPr>
        <w:t xml:space="preserve"> представляют собой математическую модель, устанавливающую зависимости параметров загрязненного соска и  конструктивно-режимных параметров устройства.</w:t>
      </w:r>
      <w:proofErr w:type="gramEnd"/>
    </w:p>
    <w:p w:rsidR="00AC7CFF" w:rsidRPr="003809B4" w:rsidRDefault="00AC7CFF" w:rsidP="00AC7CFF">
      <w:pPr>
        <w:spacing w:line="360" w:lineRule="auto"/>
        <w:ind w:right="-1" w:firstLine="567"/>
        <w:jc w:val="both"/>
        <w:rPr>
          <w:sz w:val="28"/>
          <w:szCs w:val="28"/>
        </w:rPr>
      </w:pPr>
      <w:r w:rsidRPr="00234FA0">
        <w:rPr>
          <w:sz w:val="28"/>
          <w:szCs w:val="28"/>
        </w:rPr>
        <w:t xml:space="preserve"> Полученные зависимости позволяют  определить технические требования и рациональные </w:t>
      </w:r>
      <w:r w:rsidR="007F6B3B">
        <w:rPr>
          <w:sz w:val="28"/>
          <w:szCs w:val="28"/>
        </w:rPr>
        <w:t xml:space="preserve">конструктивно-режимные </w:t>
      </w:r>
      <w:r w:rsidR="00B36BD7">
        <w:rPr>
          <w:sz w:val="28"/>
          <w:szCs w:val="28"/>
        </w:rPr>
        <w:t>параметры</w:t>
      </w:r>
      <w:r w:rsidRPr="00234FA0">
        <w:rPr>
          <w:sz w:val="28"/>
          <w:szCs w:val="28"/>
        </w:rPr>
        <w:t xml:space="preserve">, обеспечивающие повышение </w:t>
      </w:r>
      <w:proofErr w:type="gramStart"/>
      <w:r w:rsidRPr="00234FA0">
        <w:rPr>
          <w:sz w:val="28"/>
          <w:szCs w:val="28"/>
        </w:rPr>
        <w:t>эффективности очистки соск</w:t>
      </w:r>
      <w:r>
        <w:rPr>
          <w:sz w:val="28"/>
          <w:szCs w:val="28"/>
        </w:rPr>
        <w:t>ов вымени коров</w:t>
      </w:r>
      <w:proofErr w:type="gramEnd"/>
      <w:r>
        <w:rPr>
          <w:sz w:val="28"/>
          <w:szCs w:val="28"/>
        </w:rPr>
        <w:t xml:space="preserve"> от загрязнений.</w:t>
      </w:r>
    </w:p>
    <w:p w:rsidR="00AC7CFF" w:rsidRPr="0024756F" w:rsidRDefault="00AC7CFF" w:rsidP="00AC7CFF">
      <w:pPr>
        <w:rPr>
          <w:szCs w:val="28"/>
        </w:rPr>
      </w:pPr>
    </w:p>
    <w:p w:rsidR="005D5459" w:rsidRDefault="00AC7CFF" w:rsidP="00503EF0">
      <w:pPr>
        <w:spacing w:after="200" w:line="276" w:lineRule="auto"/>
        <w:rPr>
          <w:caps/>
          <w:sz w:val="28"/>
          <w:szCs w:val="28"/>
        </w:rPr>
      </w:pPr>
      <w:r>
        <w:rPr>
          <w:sz w:val="28"/>
          <w:szCs w:val="28"/>
        </w:rPr>
        <w:br w:type="page"/>
      </w:r>
      <w:r w:rsidR="005D5459">
        <w:rPr>
          <w:sz w:val="28"/>
          <w:szCs w:val="28"/>
        </w:rPr>
        <w:lastRenderedPageBreak/>
        <w:t xml:space="preserve">                        </w:t>
      </w:r>
      <w:r w:rsidRPr="00F7754B">
        <w:rPr>
          <w:caps/>
          <w:sz w:val="28"/>
          <w:szCs w:val="28"/>
        </w:rPr>
        <w:t xml:space="preserve">3. Методика И экспериментальная УСТАНОВКа </w:t>
      </w:r>
    </w:p>
    <w:p w:rsidR="00AC7CFF" w:rsidRDefault="005D5459" w:rsidP="00503EF0">
      <w:pPr>
        <w:spacing w:after="200" w:line="276" w:lineRule="auto"/>
        <w:rPr>
          <w:caps/>
          <w:sz w:val="28"/>
          <w:szCs w:val="28"/>
        </w:rPr>
      </w:pPr>
      <w:r>
        <w:rPr>
          <w:caps/>
          <w:sz w:val="28"/>
          <w:szCs w:val="28"/>
        </w:rPr>
        <w:t xml:space="preserve">                                        </w:t>
      </w:r>
      <w:r w:rsidR="00AC7CFF" w:rsidRPr="00F7754B">
        <w:rPr>
          <w:caps/>
          <w:sz w:val="28"/>
          <w:szCs w:val="28"/>
        </w:rPr>
        <w:t>ДЛЯ ПРОВЕДЕНИЯ исследований</w:t>
      </w:r>
    </w:p>
    <w:p w:rsidR="00F161F0" w:rsidRDefault="00F161F0" w:rsidP="00AC7CFF">
      <w:pPr>
        <w:pStyle w:val="a3"/>
        <w:spacing w:line="360" w:lineRule="auto"/>
        <w:ind w:left="0" w:firstLine="567"/>
        <w:jc w:val="center"/>
        <w:rPr>
          <w:rFonts w:ascii="Times New Roman" w:hAnsi="Times New Roman"/>
          <w:sz w:val="28"/>
          <w:szCs w:val="28"/>
        </w:rPr>
      </w:pPr>
    </w:p>
    <w:p w:rsidR="005D5459" w:rsidRDefault="00AC7CFF" w:rsidP="00AC7CFF">
      <w:pPr>
        <w:pStyle w:val="a3"/>
        <w:spacing w:line="360" w:lineRule="auto"/>
        <w:ind w:left="0" w:firstLine="567"/>
        <w:jc w:val="center"/>
        <w:rPr>
          <w:rFonts w:ascii="Times New Roman" w:hAnsi="Times New Roman"/>
          <w:sz w:val="28"/>
          <w:szCs w:val="28"/>
        </w:rPr>
      </w:pPr>
      <w:r w:rsidRPr="0031218D">
        <w:rPr>
          <w:rFonts w:ascii="Times New Roman" w:hAnsi="Times New Roman"/>
          <w:sz w:val="28"/>
          <w:szCs w:val="28"/>
        </w:rPr>
        <w:t xml:space="preserve">3.1 Программа экспериментальных исследований  устройства </w:t>
      </w:r>
    </w:p>
    <w:p w:rsidR="00AC7CFF" w:rsidRDefault="00AC7CFF" w:rsidP="00AC7CFF">
      <w:pPr>
        <w:pStyle w:val="a3"/>
        <w:spacing w:line="360" w:lineRule="auto"/>
        <w:ind w:left="0" w:firstLine="567"/>
        <w:jc w:val="center"/>
        <w:rPr>
          <w:rFonts w:ascii="Times New Roman" w:hAnsi="Times New Roman"/>
          <w:sz w:val="28"/>
          <w:szCs w:val="28"/>
        </w:rPr>
      </w:pPr>
      <w:r w:rsidRPr="0031218D">
        <w:rPr>
          <w:rFonts w:ascii="Times New Roman" w:hAnsi="Times New Roman"/>
          <w:sz w:val="28"/>
          <w:szCs w:val="28"/>
        </w:rPr>
        <w:t>для преддоильной очистки сосков вымени коров</w:t>
      </w:r>
      <w:r>
        <w:rPr>
          <w:rFonts w:ascii="Times New Roman" w:hAnsi="Times New Roman"/>
          <w:sz w:val="28"/>
          <w:szCs w:val="28"/>
        </w:rPr>
        <w:t>.</w:t>
      </w:r>
    </w:p>
    <w:p w:rsidR="00AC7CFF" w:rsidRPr="00F7754B" w:rsidRDefault="00AC7CFF" w:rsidP="00503EF0">
      <w:pPr>
        <w:pStyle w:val="a3"/>
        <w:spacing w:line="360" w:lineRule="auto"/>
        <w:ind w:left="0" w:firstLine="567"/>
        <w:rPr>
          <w:rFonts w:ascii="Times New Roman" w:hAnsi="Times New Roman"/>
          <w:sz w:val="28"/>
          <w:szCs w:val="28"/>
        </w:rPr>
      </w:pPr>
      <w:r w:rsidRPr="00F7754B">
        <w:rPr>
          <w:rFonts w:ascii="Times New Roman" w:hAnsi="Times New Roman"/>
          <w:sz w:val="28"/>
          <w:szCs w:val="28"/>
        </w:rPr>
        <w:t xml:space="preserve">Программа экспериментальных исследований включает: </w:t>
      </w:r>
    </w:p>
    <w:p w:rsidR="00AC7CFF" w:rsidRPr="00F7754B" w:rsidRDefault="00AC7CFF" w:rsidP="00AC7CFF">
      <w:pPr>
        <w:spacing w:line="360" w:lineRule="auto"/>
        <w:ind w:firstLine="567"/>
        <w:jc w:val="both"/>
        <w:rPr>
          <w:sz w:val="28"/>
          <w:szCs w:val="28"/>
        </w:rPr>
      </w:pPr>
      <w:r w:rsidRPr="00F7754B">
        <w:rPr>
          <w:sz w:val="28"/>
          <w:szCs w:val="28"/>
        </w:rPr>
        <w:t>1. Выбор материа</w:t>
      </w:r>
      <w:r>
        <w:rPr>
          <w:sz w:val="28"/>
          <w:szCs w:val="28"/>
        </w:rPr>
        <w:t>ла образца искусственного соска.</w:t>
      </w:r>
    </w:p>
    <w:p w:rsidR="00AC7CFF" w:rsidRDefault="00AC7CFF" w:rsidP="00AC7CFF">
      <w:pPr>
        <w:spacing w:line="360" w:lineRule="auto"/>
        <w:ind w:firstLine="567"/>
        <w:jc w:val="both"/>
        <w:rPr>
          <w:sz w:val="28"/>
          <w:szCs w:val="28"/>
        </w:rPr>
      </w:pPr>
      <w:r w:rsidRPr="00F7754B">
        <w:rPr>
          <w:sz w:val="28"/>
          <w:szCs w:val="28"/>
        </w:rPr>
        <w:t xml:space="preserve">2. </w:t>
      </w:r>
      <w:r>
        <w:rPr>
          <w:sz w:val="28"/>
          <w:szCs w:val="28"/>
        </w:rPr>
        <w:t>О</w:t>
      </w:r>
      <w:r w:rsidRPr="00790364">
        <w:rPr>
          <w:sz w:val="28"/>
          <w:szCs w:val="28"/>
        </w:rPr>
        <w:t>пределение крутящего момента привода щеточного устройства</w:t>
      </w:r>
      <w:r>
        <w:rPr>
          <w:sz w:val="28"/>
          <w:szCs w:val="28"/>
        </w:rPr>
        <w:t>.</w:t>
      </w:r>
    </w:p>
    <w:p w:rsidR="00AC7CFF" w:rsidRDefault="00AC7CFF" w:rsidP="00AC7CFF">
      <w:pPr>
        <w:spacing w:line="360" w:lineRule="auto"/>
        <w:ind w:firstLine="567"/>
        <w:jc w:val="both"/>
        <w:rPr>
          <w:sz w:val="28"/>
          <w:szCs w:val="28"/>
        </w:rPr>
      </w:pPr>
      <w:r w:rsidRPr="00F7754B">
        <w:rPr>
          <w:sz w:val="28"/>
          <w:szCs w:val="28"/>
        </w:rPr>
        <w:t xml:space="preserve">3. </w:t>
      </w:r>
      <w:r>
        <w:rPr>
          <w:sz w:val="28"/>
          <w:szCs w:val="28"/>
        </w:rPr>
        <w:t>О</w:t>
      </w:r>
      <w:r w:rsidRPr="00790364">
        <w:rPr>
          <w:sz w:val="28"/>
          <w:szCs w:val="28"/>
        </w:rPr>
        <w:t>пределение силы упругости пучков ворса, воздействующих на сосок,    при поворот</w:t>
      </w:r>
      <w:r>
        <w:rPr>
          <w:sz w:val="28"/>
          <w:szCs w:val="28"/>
        </w:rPr>
        <w:t>е барабана щеточного устройства.</w:t>
      </w:r>
    </w:p>
    <w:p w:rsidR="00AC7CFF" w:rsidRDefault="00AC7CFF" w:rsidP="00AC7CFF">
      <w:pPr>
        <w:spacing w:line="360" w:lineRule="auto"/>
        <w:ind w:firstLine="567"/>
        <w:jc w:val="both"/>
        <w:rPr>
          <w:sz w:val="28"/>
          <w:szCs w:val="28"/>
        </w:rPr>
      </w:pPr>
      <w:r>
        <w:rPr>
          <w:sz w:val="28"/>
          <w:szCs w:val="28"/>
        </w:rPr>
        <w:t>4. О</w:t>
      </w:r>
      <w:r w:rsidRPr="00790364">
        <w:rPr>
          <w:sz w:val="28"/>
          <w:szCs w:val="28"/>
        </w:rPr>
        <w:t>пределение частоты вращения сухих и увлажненных щеток в зависимости о</w:t>
      </w:r>
      <w:r w:rsidR="00BB1727">
        <w:rPr>
          <w:sz w:val="28"/>
          <w:szCs w:val="28"/>
        </w:rPr>
        <w:t>т давления питания пневмомотора</w:t>
      </w:r>
      <w:r w:rsidRPr="00790364">
        <w:rPr>
          <w:sz w:val="28"/>
          <w:szCs w:val="28"/>
        </w:rPr>
        <w:t xml:space="preserve"> при различной пло</w:t>
      </w:r>
      <w:r>
        <w:rPr>
          <w:sz w:val="28"/>
          <w:szCs w:val="28"/>
        </w:rPr>
        <w:t>щади поперечного сечения соска.</w:t>
      </w:r>
    </w:p>
    <w:p w:rsidR="00AC7CFF" w:rsidRDefault="00AC7CFF" w:rsidP="00AC7CFF">
      <w:pPr>
        <w:spacing w:line="360" w:lineRule="auto"/>
        <w:ind w:firstLine="567"/>
        <w:jc w:val="both"/>
        <w:rPr>
          <w:sz w:val="28"/>
          <w:szCs w:val="28"/>
        </w:rPr>
      </w:pPr>
      <w:r>
        <w:rPr>
          <w:sz w:val="28"/>
          <w:szCs w:val="28"/>
        </w:rPr>
        <w:t>5. О</w:t>
      </w:r>
      <w:r w:rsidRPr="00790364">
        <w:rPr>
          <w:sz w:val="28"/>
          <w:szCs w:val="28"/>
        </w:rPr>
        <w:t>пределение окружного ус</w:t>
      </w:r>
      <w:r>
        <w:rPr>
          <w:sz w:val="28"/>
          <w:szCs w:val="28"/>
        </w:rPr>
        <w:t>илия, создаваемого ворсом щеток.</w:t>
      </w:r>
    </w:p>
    <w:p w:rsidR="00AC7CFF" w:rsidRPr="00F7754B" w:rsidRDefault="00AC7CFF" w:rsidP="00AC7CFF">
      <w:pPr>
        <w:spacing w:line="360" w:lineRule="auto"/>
        <w:ind w:firstLine="567"/>
        <w:jc w:val="both"/>
        <w:rPr>
          <w:sz w:val="28"/>
          <w:szCs w:val="28"/>
        </w:rPr>
      </w:pPr>
      <w:r>
        <w:rPr>
          <w:sz w:val="28"/>
          <w:szCs w:val="28"/>
        </w:rPr>
        <w:t>6</w:t>
      </w:r>
      <w:r w:rsidRPr="00F7754B">
        <w:rPr>
          <w:sz w:val="28"/>
          <w:szCs w:val="28"/>
        </w:rPr>
        <w:t>. Определение способности ворса щеток впитывать  моющую жидкость и</w:t>
      </w:r>
      <w:r w:rsidRPr="00036B6E">
        <w:rPr>
          <w:color w:val="FF0000"/>
          <w:sz w:val="28"/>
          <w:szCs w:val="28"/>
        </w:rPr>
        <w:t xml:space="preserve">  </w:t>
      </w:r>
      <w:r w:rsidRPr="00F7754B">
        <w:rPr>
          <w:sz w:val="28"/>
          <w:szCs w:val="28"/>
        </w:rPr>
        <w:t>ра</w:t>
      </w:r>
      <w:r>
        <w:rPr>
          <w:sz w:val="28"/>
          <w:szCs w:val="28"/>
        </w:rPr>
        <w:t>сходной характеристики форсунки.</w:t>
      </w:r>
    </w:p>
    <w:p w:rsidR="00AC7CFF" w:rsidRPr="00F7754B" w:rsidRDefault="00AC7CFF" w:rsidP="00AC7CFF">
      <w:pPr>
        <w:spacing w:line="360" w:lineRule="auto"/>
        <w:ind w:firstLine="567"/>
        <w:jc w:val="both"/>
        <w:rPr>
          <w:sz w:val="28"/>
          <w:szCs w:val="28"/>
        </w:rPr>
      </w:pPr>
      <w:r>
        <w:rPr>
          <w:sz w:val="28"/>
          <w:szCs w:val="28"/>
        </w:rPr>
        <w:t xml:space="preserve"> 7</w:t>
      </w:r>
      <w:r w:rsidRPr="00F7754B">
        <w:rPr>
          <w:sz w:val="28"/>
          <w:szCs w:val="28"/>
        </w:rPr>
        <w:t>. Определение количества загрязнения, пер</w:t>
      </w:r>
      <w:r>
        <w:rPr>
          <w:sz w:val="28"/>
          <w:szCs w:val="28"/>
        </w:rPr>
        <w:t>еносимого с соска на ворс щеток.</w:t>
      </w:r>
    </w:p>
    <w:p w:rsidR="00AC7CFF" w:rsidRPr="00F7754B" w:rsidRDefault="00AC7CFF" w:rsidP="00AC7CFF">
      <w:pPr>
        <w:spacing w:line="360" w:lineRule="auto"/>
        <w:ind w:firstLine="567"/>
        <w:jc w:val="both"/>
        <w:rPr>
          <w:sz w:val="28"/>
          <w:szCs w:val="28"/>
        </w:rPr>
      </w:pPr>
      <w:r>
        <w:rPr>
          <w:sz w:val="28"/>
          <w:szCs w:val="28"/>
        </w:rPr>
        <w:t>8</w:t>
      </w:r>
      <w:r w:rsidRPr="00F7754B">
        <w:rPr>
          <w:sz w:val="28"/>
          <w:szCs w:val="28"/>
        </w:rPr>
        <w:t>. Определени</w:t>
      </w:r>
      <w:r>
        <w:rPr>
          <w:sz w:val="28"/>
          <w:szCs w:val="28"/>
        </w:rPr>
        <w:t>е эффективности очистки  сосков.</w:t>
      </w:r>
    </w:p>
    <w:p w:rsidR="00AC7CFF" w:rsidRDefault="00AC7CFF" w:rsidP="00AC7CFF">
      <w:pPr>
        <w:spacing w:line="360" w:lineRule="auto"/>
        <w:ind w:firstLine="567"/>
        <w:jc w:val="both"/>
        <w:rPr>
          <w:sz w:val="28"/>
          <w:szCs w:val="28"/>
        </w:rPr>
      </w:pPr>
      <w:r>
        <w:rPr>
          <w:sz w:val="28"/>
          <w:szCs w:val="28"/>
        </w:rPr>
        <w:t>9</w:t>
      </w:r>
      <w:r w:rsidRPr="00F7754B">
        <w:rPr>
          <w:sz w:val="28"/>
          <w:szCs w:val="28"/>
        </w:rPr>
        <w:t xml:space="preserve">. </w:t>
      </w:r>
      <w:r>
        <w:rPr>
          <w:sz w:val="28"/>
          <w:szCs w:val="28"/>
        </w:rPr>
        <w:t>О</w:t>
      </w:r>
      <w:r w:rsidRPr="00790364">
        <w:rPr>
          <w:sz w:val="28"/>
          <w:szCs w:val="28"/>
        </w:rPr>
        <w:t>пределение чистоты выдаиваемого молока при применении   базово</w:t>
      </w:r>
      <w:r>
        <w:rPr>
          <w:sz w:val="28"/>
          <w:szCs w:val="28"/>
        </w:rPr>
        <w:t>го и разработанного устройства.</w:t>
      </w:r>
    </w:p>
    <w:p w:rsidR="00AC7CFF" w:rsidRDefault="00AC7CFF" w:rsidP="00AC7CFF">
      <w:pPr>
        <w:spacing w:line="360" w:lineRule="auto"/>
        <w:ind w:firstLine="567"/>
        <w:jc w:val="both"/>
        <w:rPr>
          <w:sz w:val="28"/>
          <w:szCs w:val="28"/>
        </w:rPr>
      </w:pPr>
      <w:r>
        <w:rPr>
          <w:sz w:val="28"/>
          <w:szCs w:val="28"/>
        </w:rPr>
        <w:t>10</w:t>
      </w:r>
      <w:r w:rsidRPr="00F7754B">
        <w:rPr>
          <w:sz w:val="28"/>
          <w:szCs w:val="28"/>
        </w:rPr>
        <w:t xml:space="preserve">. </w:t>
      </w:r>
      <w:r>
        <w:rPr>
          <w:sz w:val="28"/>
          <w:szCs w:val="28"/>
        </w:rPr>
        <w:t>О</w:t>
      </w:r>
      <w:r w:rsidRPr="00790364">
        <w:rPr>
          <w:sz w:val="28"/>
          <w:szCs w:val="28"/>
        </w:rPr>
        <w:t>пределение бактериальной обсемененности сосков вымени коров, ворса щеток и молока</w:t>
      </w:r>
      <w:r>
        <w:rPr>
          <w:sz w:val="28"/>
          <w:szCs w:val="28"/>
        </w:rPr>
        <w:t>.</w:t>
      </w:r>
    </w:p>
    <w:p w:rsidR="00AC7CFF" w:rsidRDefault="00AC7CFF" w:rsidP="00AC7CFF">
      <w:pPr>
        <w:spacing w:line="360" w:lineRule="auto"/>
        <w:ind w:firstLine="567"/>
        <w:jc w:val="both"/>
        <w:rPr>
          <w:sz w:val="28"/>
          <w:szCs w:val="28"/>
        </w:rPr>
      </w:pPr>
      <w:r>
        <w:rPr>
          <w:sz w:val="28"/>
          <w:szCs w:val="28"/>
        </w:rPr>
        <w:t xml:space="preserve">11. </w:t>
      </w:r>
      <w:r w:rsidRPr="00EB5C6E">
        <w:rPr>
          <w:color w:val="000000" w:themeColor="text1"/>
          <w:sz w:val="28"/>
          <w:szCs w:val="28"/>
        </w:rPr>
        <w:t>Методика определения продолжительности времени отсутствия молока после подсоединения доильного стакана и сбоев при</w:t>
      </w:r>
      <w:r>
        <w:rPr>
          <w:color w:val="000000" w:themeColor="text1"/>
          <w:sz w:val="28"/>
          <w:szCs w:val="28"/>
        </w:rPr>
        <w:t xml:space="preserve"> их подключении, как показателей</w:t>
      </w:r>
      <w:r w:rsidRPr="00EB5C6E">
        <w:rPr>
          <w:color w:val="000000" w:themeColor="text1"/>
          <w:sz w:val="28"/>
          <w:szCs w:val="28"/>
        </w:rPr>
        <w:t xml:space="preserve"> болевых воздействий </w:t>
      </w:r>
      <w:r>
        <w:rPr>
          <w:color w:val="000000" w:themeColor="text1"/>
          <w:sz w:val="28"/>
          <w:szCs w:val="28"/>
        </w:rPr>
        <w:t xml:space="preserve">на сосок разработанным </w:t>
      </w:r>
      <w:r w:rsidRPr="00EB5C6E">
        <w:rPr>
          <w:color w:val="000000" w:themeColor="text1"/>
          <w:sz w:val="28"/>
          <w:szCs w:val="28"/>
        </w:rPr>
        <w:t>щеточным устройством</w:t>
      </w:r>
      <w:r>
        <w:rPr>
          <w:sz w:val="28"/>
          <w:szCs w:val="28"/>
        </w:rPr>
        <w:t>.</w:t>
      </w:r>
    </w:p>
    <w:p w:rsidR="00AC7CFF" w:rsidRDefault="00AC7CFF" w:rsidP="00AC7CFF">
      <w:pPr>
        <w:spacing w:line="360" w:lineRule="auto"/>
        <w:ind w:firstLine="567"/>
        <w:jc w:val="both"/>
        <w:rPr>
          <w:sz w:val="28"/>
          <w:szCs w:val="28"/>
        </w:rPr>
      </w:pPr>
      <w:r>
        <w:rPr>
          <w:sz w:val="28"/>
          <w:szCs w:val="28"/>
        </w:rPr>
        <w:t xml:space="preserve">12. </w:t>
      </w:r>
      <w:r w:rsidR="003B0B72">
        <w:rPr>
          <w:sz w:val="28"/>
          <w:szCs w:val="28"/>
        </w:rPr>
        <w:t>И</w:t>
      </w:r>
      <w:r w:rsidRPr="00D8378F">
        <w:rPr>
          <w:sz w:val="28"/>
          <w:szCs w:val="28"/>
        </w:rPr>
        <w:t>сследование параметров устройства очистки методом планирования эксперимента</w:t>
      </w:r>
      <w:r>
        <w:rPr>
          <w:sz w:val="28"/>
          <w:szCs w:val="28"/>
        </w:rPr>
        <w:t>.</w:t>
      </w:r>
    </w:p>
    <w:p w:rsidR="00AC7CFF" w:rsidRPr="0031218D" w:rsidRDefault="00AC7CFF" w:rsidP="00AC7CFF">
      <w:pPr>
        <w:spacing w:line="360" w:lineRule="auto"/>
        <w:ind w:firstLine="567"/>
        <w:jc w:val="center"/>
        <w:rPr>
          <w:sz w:val="24"/>
          <w:szCs w:val="24"/>
        </w:rPr>
      </w:pPr>
      <w:r w:rsidRPr="0031218D">
        <w:rPr>
          <w:sz w:val="28"/>
          <w:szCs w:val="28"/>
        </w:rPr>
        <w:lastRenderedPageBreak/>
        <w:t>3.2. Экспериментальная установка для исследования устро</w:t>
      </w:r>
      <w:r>
        <w:rPr>
          <w:sz w:val="28"/>
          <w:szCs w:val="28"/>
        </w:rPr>
        <w:t>йства для преддоильной очистки</w:t>
      </w:r>
      <w:r w:rsidRPr="0031218D">
        <w:rPr>
          <w:sz w:val="28"/>
          <w:szCs w:val="28"/>
        </w:rPr>
        <w:t xml:space="preserve"> сосков вымени коров</w:t>
      </w:r>
      <w:r>
        <w:rPr>
          <w:sz w:val="28"/>
          <w:szCs w:val="28"/>
        </w:rPr>
        <w:t>.</w:t>
      </w:r>
    </w:p>
    <w:p w:rsidR="00AC7CFF" w:rsidRDefault="00AC7CFF" w:rsidP="00AC7CFF">
      <w:pPr>
        <w:spacing w:line="360" w:lineRule="auto"/>
        <w:ind w:firstLine="567"/>
        <w:jc w:val="both"/>
        <w:rPr>
          <w:sz w:val="28"/>
          <w:szCs w:val="28"/>
        </w:rPr>
      </w:pPr>
      <w:r w:rsidRPr="00F7754B">
        <w:rPr>
          <w:sz w:val="28"/>
          <w:szCs w:val="28"/>
        </w:rPr>
        <w:t xml:space="preserve">Для проведения исследований  создан специализированный стенд на базе стендов  </w:t>
      </w:r>
      <w:r w:rsidRPr="00F7754B">
        <w:rPr>
          <w:sz w:val="28"/>
          <w:szCs w:val="28"/>
          <w:lang w:val="en-US"/>
        </w:rPr>
        <w:t>FR</w:t>
      </w:r>
      <w:r w:rsidRPr="00F7754B">
        <w:rPr>
          <w:sz w:val="28"/>
          <w:szCs w:val="28"/>
        </w:rPr>
        <w:t xml:space="preserve"> 1110 и </w:t>
      </w:r>
      <w:r w:rsidRPr="00F7754B">
        <w:rPr>
          <w:sz w:val="28"/>
          <w:szCs w:val="28"/>
          <w:lang w:val="en-US"/>
        </w:rPr>
        <w:t>FR</w:t>
      </w:r>
      <w:r w:rsidRPr="00F7754B">
        <w:rPr>
          <w:sz w:val="28"/>
          <w:szCs w:val="28"/>
        </w:rPr>
        <w:t xml:space="preserve">1130 компании ФЕСТО (рис. 3.1.1). В его состав входит:  установка для очистки сосков вымени коров </w:t>
      </w:r>
      <w:proofErr w:type="gramStart"/>
      <w:r w:rsidRPr="00F7754B">
        <w:rPr>
          <w:sz w:val="28"/>
          <w:szCs w:val="28"/>
        </w:rPr>
        <w:t>с</w:t>
      </w:r>
      <w:proofErr w:type="gramEnd"/>
      <w:r w:rsidRPr="00F7754B">
        <w:rPr>
          <w:sz w:val="28"/>
          <w:szCs w:val="28"/>
        </w:rPr>
        <w:t xml:space="preserve"> щеточным устройством</w:t>
      </w:r>
      <w:r>
        <w:rPr>
          <w:sz w:val="28"/>
          <w:szCs w:val="28"/>
        </w:rPr>
        <w:t xml:space="preserve"> </w:t>
      </w:r>
      <w:r w:rsidR="001857D3">
        <w:rPr>
          <w:sz w:val="28"/>
          <w:szCs w:val="28"/>
        </w:rPr>
        <w:t>–</w:t>
      </w:r>
      <w:r>
        <w:rPr>
          <w:sz w:val="28"/>
          <w:szCs w:val="28"/>
        </w:rPr>
        <w:t xml:space="preserve"> 1</w:t>
      </w:r>
      <w:r w:rsidRPr="00F7754B">
        <w:rPr>
          <w:sz w:val="28"/>
          <w:szCs w:val="28"/>
        </w:rPr>
        <w:t>, тензодатчики</w:t>
      </w:r>
      <w:r>
        <w:rPr>
          <w:sz w:val="28"/>
          <w:szCs w:val="28"/>
        </w:rPr>
        <w:t xml:space="preserve"> </w:t>
      </w:r>
      <w:r w:rsidR="001857D3">
        <w:rPr>
          <w:sz w:val="28"/>
          <w:szCs w:val="28"/>
        </w:rPr>
        <w:t>–</w:t>
      </w:r>
      <w:r>
        <w:rPr>
          <w:sz w:val="28"/>
          <w:szCs w:val="28"/>
        </w:rPr>
        <w:t xml:space="preserve"> 2</w:t>
      </w:r>
      <w:r w:rsidRPr="00F7754B">
        <w:rPr>
          <w:sz w:val="28"/>
          <w:szCs w:val="28"/>
        </w:rPr>
        <w:t xml:space="preserve"> с операционным усилителем</w:t>
      </w:r>
      <w:r>
        <w:rPr>
          <w:sz w:val="28"/>
          <w:szCs w:val="28"/>
        </w:rPr>
        <w:t xml:space="preserve"> </w:t>
      </w:r>
      <w:r w:rsidR="001857D3">
        <w:rPr>
          <w:sz w:val="28"/>
          <w:szCs w:val="28"/>
        </w:rPr>
        <w:t>–</w:t>
      </w:r>
      <w:r>
        <w:rPr>
          <w:sz w:val="28"/>
          <w:szCs w:val="28"/>
        </w:rPr>
        <w:t xml:space="preserve"> 3</w:t>
      </w:r>
      <w:r w:rsidRPr="00F7754B">
        <w:rPr>
          <w:sz w:val="28"/>
          <w:szCs w:val="28"/>
        </w:rPr>
        <w:t xml:space="preserve"> и мультиметром</w:t>
      </w:r>
      <w:r>
        <w:rPr>
          <w:sz w:val="28"/>
          <w:szCs w:val="28"/>
        </w:rPr>
        <w:t xml:space="preserve"> </w:t>
      </w:r>
      <w:r w:rsidR="001857D3">
        <w:rPr>
          <w:sz w:val="28"/>
          <w:szCs w:val="28"/>
        </w:rPr>
        <w:t>–</w:t>
      </w:r>
      <w:r>
        <w:rPr>
          <w:sz w:val="28"/>
          <w:szCs w:val="28"/>
        </w:rPr>
        <w:t xml:space="preserve"> 4</w:t>
      </w:r>
      <w:r w:rsidRPr="00F7754B">
        <w:rPr>
          <w:sz w:val="28"/>
          <w:szCs w:val="28"/>
        </w:rPr>
        <w:t>, датчик частоты вращения оптический с регистратором</w:t>
      </w:r>
      <w:r>
        <w:rPr>
          <w:sz w:val="28"/>
          <w:szCs w:val="28"/>
        </w:rPr>
        <w:t xml:space="preserve"> </w:t>
      </w:r>
      <w:r w:rsidR="001857D3">
        <w:rPr>
          <w:sz w:val="28"/>
          <w:szCs w:val="28"/>
        </w:rPr>
        <w:t>–</w:t>
      </w:r>
      <w:r>
        <w:rPr>
          <w:sz w:val="28"/>
          <w:szCs w:val="28"/>
        </w:rPr>
        <w:t xml:space="preserve"> 5</w:t>
      </w:r>
      <w:r w:rsidR="003B0B72">
        <w:rPr>
          <w:sz w:val="28"/>
          <w:szCs w:val="28"/>
        </w:rPr>
        <w:t>,</w:t>
      </w:r>
      <w:r w:rsidRPr="00F7754B">
        <w:rPr>
          <w:sz w:val="28"/>
          <w:szCs w:val="28"/>
        </w:rPr>
        <w:t xml:space="preserve"> весы электронные лабораторные </w:t>
      </w:r>
      <w:r w:rsidRPr="00F7754B">
        <w:rPr>
          <w:sz w:val="28"/>
          <w:szCs w:val="28"/>
          <w:lang w:val="en-US"/>
        </w:rPr>
        <w:t>VIBRA</w:t>
      </w:r>
      <w:r w:rsidRPr="00F7754B">
        <w:rPr>
          <w:sz w:val="28"/>
          <w:szCs w:val="28"/>
        </w:rPr>
        <w:t xml:space="preserve"> серии </w:t>
      </w:r>
      <w:r w:rsidRPr="00F7754B">
        <w:rPr>
          <w:sz w:val="28"/>
          <w:szCs w:val="28"/>
          <w:lang w:val="en-US"/>
        </w:rPr>
        <w:t>HT</w:t>
      </w:r>
      <w:r w:rsidRPr="00F7754B">
        <w:rPr>
          <w:sz w:val="28"/>
          <w:szCs w:val="28"/>
        </w:rPr>
        <w:t>–220</w:t>
      </w:r>
      <w:r w:rsidRPr="00F7754B">
        <w:rPr>
          <w:sz w:val="28"/>
          <w:szCs w:val="28"/>
          <w:lang w:val="en-US"/>
        </w:rPr>
        <w:t>CE</w:t>
      </w:r>
      <w:r w:rsidRPr="00F7754B">
        <w:rPr>
          <w:sz w:val="28"/>
          <w:szCs w:val="28"/>
        </w:rPr>
        <w:t xml:space="preserve"> с НПВ – 220г и дискретностью – 0,0001г.</w:t>
      </w:r>
      <w:r>
        <w:rPr>
          <w:sz w:val="28"/>
          <w:szCs w:val="28"/>
        </w:rPr>
        <w:t xml:space="preserve"> </w:t>
      </w:r>
      <w:r w:rsidR="001857D3">
        <w:rPr>
          <w:sz w:val="28"/>
          <w:szCs w:val="28"/>
        </w:rPr>
        <w:t>–</w:t>
      </w:r>
      <w:r>
        <w:rPr>
          <w:sz w:val="28"/>
          <w:szCs w:val="28"/>
        </w:rPr>
        <w:t xml:space="preserve"> 6</w:t>
      </w:r>
      <w:r w:rsidRPr="00F7754B">
        <w:rPr>
          <w:sz w:val="28"/>
          <w:szCs w:val="28"/>
        </w:rPr>
        <w:t>, весы электронные настольные марки ВТН</w:t>
      </w:r>
      <w:r w:rsidR="001857D3">
        <w:rPr>
          <w:sz w:val="28"/>
          <w:szCs w:val="28"/>
        </w:rPr>
        <w:t>–</w:t>
      </w:r>
      <w:r w:rsidRPr="00F7754B">
        <w:rPr>
          <w:sz w:val="28"/>
          <w:szCs w:val="28"/>
        </w:rPr>
        <w:t>10 класса точности 0,02</w:t>
      </w:r>
      <w:r>
        <w:rPr>
          <w:sz w:val="28"/>
          <w:szCs w:val="28"/>
        </w:rPr>
        <w:t xml:space="preserve"> </w:t>
      </w:r>
      <w:r w:rsidR="001857D3">
        <w:rPr>
          <w:sz w:val="28"/>
          <w:szCs w:val="28"/>
        </w:rPr>
        <w:t>–</w:t>
      </w:r>
      <w:r>
        <w:rPr>
          <w:sz w:val="28"/>
          <w:szCs w:val="28"/>
        </w:rPr>
        <w:t xml:space="preserve"> 7</w:t>
      </w:r>
      <w:r w:rsidRPr="00F7754B">
        <w:rPr>
          <w:sz w:val="28"/>
          <w:szCs w:val="28"/>
        </w:rPr>
        <w:t>, образцы щеток</w:t>
      </w:r>
      <w:r>
        <w:rPr>
          <w:sz w:val="28"/>
          <w:szCs w:val="28"/>
        </w:rPr>
        <w:t xml:space="preserve"> </w:t>
      </w:r>
      <w:r w:rsidR="001857D3">
        <w:rPr>
          <w:sz w:val="28"/>
          <w:szCs w:val="28"/>
        </w:rPr>
        <w:t>–</w:t>
      </w:r>
      <w:r>
        <w:rPr>
          <w:sz w:val="28"/>
          <w:szCs w:val="28"/>
        </w:rPr>
        <w:t xml:space="preserve"> 8</w:t>
      </w:r>
      <w:r w:rsidRPr="00F7754B">
        <w:rPr>
          <w:sz w:val="28"/>
          <w:szCs w:val="28"/>
        </w:rPr>
        <w:t>, электрический генератор горячего воздуха ЭТВ</w:t>
      </w:r>
      <w:proofErr w:type="gramStart"/>
      <w:r w:rsidRPr="00F7754B">
        <w:rPr>
          <w:sz w:val="28"/>
          <w:szCs w:val="28"/>
        </w:rPr>
        <w:t>2</w:t>
      </w:r>
      <w:proofErr w:type="gramEnd"/>
      <w:r w:rsidRPr="00F7754B">
        <w:rPr>
          <w:sz w:val="28"/>
          <w:szCs w:val="28"/>
        </w:rPr>
        <w:t>/220</w:t>
      </w:r>
      <w:r>
        <w:rPr>
          <w:sz w:val="28"/>
          <w:szCs w:val="28"/>
        </w:rPr>
        <w:t xml:space="preserve"> </w:t>
      </w:r>
      <w:r w:rsidR="001857D3">
        <w:rPr>
          <w:sz w:val="28"/>
          <w:szCs w:val="28"/>
        </w:rPr>
        <w:t>–</w:t>
      </w:r>
      <w:r>
        <w:rPr>
          <w:sz w:val="28"/>
          <w:szCs w:val="28"/>
        </w:rPr>
        <w:t xml:space="preserve"> 9</w:t>
      </w:r>
      <w:r w:rsidRPr="00F7754B">
        <w:rPr>
          <w:sz w:val="28"/>
          <w:szCs w:val="28"/>
        </w:rPr>
        <w:t>,</w:t>
      </w:r>
      <w:r>
        <w:rPr>
          <w:sz w:val="28"/>
          <w:szCs w:val="28"/>
        </w:rPr>
        <w:t xml:space="preserve"> </w:t>
      </w:r>
      <w:r w:rsidRPr="00F7754B">
        <w:rPr>
          <w:sz w:val="28"/>
          <w:szCs w:val="28"/>
        </w:rPr>
        <w:t>компрессор с блоком воздухоподготовки</w:t>
      </w:r>
      <w:r>
        <w:rPr>
          <w:sz w:val="28"/>
          <w:szCs w:val="28"/>
        </w:rPr>
        <w:t xml:space="preserve"> </w:t>
      </w:r>
      <w:r w:rsidR="001857D3">
        <w:rPr>
          <w:sz w:val="28"/>
          <w:szCs w:val="28"/>
        </w:rPr>
        <w:t>–</w:t>
      </w:r>
      <w:r>
        <w:rPr>
          <w:sz w:val="28"/>
          <w:szCs w:val="28"/>
        </w:rPr>
        <w:t xml:space="preserve"> 10</w:t>
      </w:r>
      <w:r w:rsidRPr="00F7754B">
        <w:rPr>
          <w:sz w:val="28"/>
          <w:szCs w:val="28"/>
        </w:rPr>
        <w:t xml:space="preserve">, образцовые манометры </w:t>
      </w:r>
      <w:r w:rsidR="001857D3">
        <w:rPr>
          <w:sz w:val="28"/>
          <w:szCs w:val="28"/>
        </w:rPr>
        <w:t>–</w:t>
      </w:r>
      <w:r>
        <w:rPr>
          <w:sz w:val="28"/>
          <w:szCs w:val="28"/>
        </w:rPr>
        <w:t xml:space="preserve"> 11, </w:t>
      </w:r>
      <w:r w:rsidRPr="00F7754B">
        <w:rPr>
          <w:sz w:val="28"/>
          <w:szCs w:val="28"/>
        </w:rPr>
        <w:t>набор образцов искусственных сосков</w:t>
      </w:r>
      <w:r>
        <w:rPr>
          <w:sz w:val="28"/>
          <w:szCs w:val="28"/>
        </w:rPr>
        <w:t xml:space="preserve"> </w:t>
      </w:r>
      <w:r w:rsidR="001857D3">
        <w:rPr>
          <w:sz w:val="28"/>
          <w:szCs w:val="28"/>
        </w:rPr>
        <w:t>–</w:t>
      </w:r>
      <w:r>
        <w:rPr>
          <w:sz w:val="28"/>
          <w:szCs w:val="28"/>
        </w:rPr>
        <w:t xml:space="preserve"> 12</w:t>
      </w:r>
      <w:r w:rsidRPr="00F7754B">
        <w:rPr>
          <w:sz w:val="28"/>
          <w:szCs w:val="28"/>
        </w:rPr>
        <w:t>,</w:t>
      </w:r>
      <w:r>
        <w:rPr>
          <w:sz w:val="28"/>
          <w:szCs w:val="28"/>
        </w:rPr>
        <w:t xml:space="preserve"> </w:t>
      </w:r>
      <w:r w:rsidR="00BB1727">
        <w:rPr>
          <w:sz w:val="28"/>
          <w:szCs w:val="28"/>
        </w:rPr>
        <w:t xml:space="preserve"> а также </w:t>
      </w:r>
      <w:r w:rsidRPr="00F7754B">
        <w:rPr>
          <w:sz w:val="28"/>
          <w:szCs w:val="28"/>
        </w:rPr>
        <w:t>печь муфельная учебная ПМ</w:t>
      </w:r>
      <w:r w:rsidR="001857D3">
        <w:rPr>
          <w:sz w:val="28"/>
          <w:szCs w:val="28"/>
        </w:rPr>
        <w:t>–</w:t>
      </w:r>
      <w:r w:rsidRPr="00F7754B">
        <w:rPr>
          <w:sz w:val="28"/>
          <w:szCs w:val="28"/>
        </w:rPr>
        <w:t>10, регулятор температуры 2ТРМ</w:t>
      </w:r>
      <w:r w:rsidR="001857D3">
        <w:rPr>
          <w:sz w:val="28"/>
          <w:szCs w:val="28"/>
        </w:rPr>
        <w:t>–</w:t>
      </w:r>
      <w:r w:rsidRPr="00F7754B">
        <w:rPr>
          <w:sz w:val="28"/>
          <w:szCs w:val="28"/>
        </w:rPr>
        <w:t xml:space="preserve">1, </w:t>
      </w:r>
      <w:r>
        <w:rPr>
          <w:sz w:val="28"/>
          <w:szCs w:val="28"/>
        </w:rPr>
        <w:t>счетчик расхода воздуха.</w:t>
      </w:r>
    </w:p>
    <w:p w:rsidR="00AC7CFF" w:rsidRPr="00F7754B" w:rsidRDefault="00AC7CFF" w:rsidP="00AC7CFF">
      <w:pPr>
        <w:ind w:firstLine="567"/>
        <w:jc w:val="center"/>
        <w:rPr>
          <w:sz w:val="28"/>
          <w:szCs w:val="28"/>
        </w:rPr>
      </w:pPr>
      <w:r>
        <w:rPr>
          <w:noProof/>
          <w:sz w:val="28"/>
          <w:szCs w:val="28"/>
        </w:rPr>
        <w:drawing>
          <wp:inline distT="0" distB="0" distL="0" distR="0">
            <wp:extent cx="3200400" cy="3498215"/>
            <wp:effectExtent l="19050" t="0" r="0" b="0"/>
            <wp:docPr id="3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8" cstate="print"/>
                    <a:srcRect/>
                    <a:stretch>
                      <a:fillRect/>
                    </a:stretch>
                  </pic:blipFill>
                  <pic:spPr bwMode="auto">
                    <a:xfrm>
                      <a:off x="0" y="0"/>
                      <a:ext cx="3200400" cy="3498215"/>
                    </a:xfrm>
                    <a:prstGeom prst="rect">
                      <a:avLst/>
                    </a:prstGeom>
                    <a:noFill/>
                    <a:ln w="9525">
                      <a:noFill/>
                      <a:miter lim="800000"/>
                      <a:headEnd/>
                      <a:tailEnd/>
                    </a:ln>
                  </pic:spPr>
                </pic:pic>
              </a:graphicData>
            </a:graphic>
          </wp:inline>
        </w:drawing>
      </w:r>
    </w:p>
    <w:p w:rsidR="00AC7CFF" w:rsidRDefault="00AC7CFF" w:rsidP="00AC7CFF">
      <w:pPr>
        <w:ind w:firstLine="567"/>
        <w:jc w:val="center"/>
        <w:rPr>
          <w:sz w:val="28"/>
          <w:szCs w:val="28"/>
        </w:rPr>
      </w:pPr>
      <w:r w:rsidRPr="00F7754B">
        <w:rPr>
          <w:sz w:val="28"/>
          <w:szCs w:val="28"/>
        </w:rPr>
        <w:t xml:space="preserve">Рисунок 3.1.1 </w:t>
      </w:r>
      <w:r w:rsidR="001857D3">
        <w:rPr>
          <w:sz w:val="28"/>
          <w:szCs w:val="28"/>
        </w:rPr>
        <w:t>–</w:t>
      </w:r>
      <w:r w:rsidRPr="00F7754B">
        <w:rPr>
          <w:sz w:val="28"/>
          <w:szCs w:val="28"/>
        </w:rPr>
        <w:t xml:space="preserve"> Стенд для проведения экспериментальных исследований</w:t>
      </w:r>
    </w:p>
    <w:p w:rsidR="00AC7CFF" w:rsidRDefault="00AC7CFF" w:rsidP="00AC7CFF">
      <w:pPr>
        <w:spacing w:line="360" w:lineRule="auto"/>
        <w:ind w:firstLine="567"/>
        <w:rPr>
          <w:b/>
          <w:bCs/>
          <w:sz w:val="28"/>
          <w:szCs w:val="28"/>
        </w:rPr>
      </w:pPr>
    </w:p>
    <w:p w:rsidR="00AC7CFF" w:rsidRDefault="00AC7CFF" w:rsidP="00AC7CFF">
      <w:pPr>
        <w:spacing w:line="360" w:lineRule="auto"/>
        <w:ind w:firstLine="567"/>
        <w:rPr>
          <w:sz w:val="28"/>
          <w:szCs w:val="28"/>
        </w:rPr>
      </w:pPr>
      <w:r>
        <w:rPr>
          <w:sz w:val="28"/>
          <w:szCs w:val="28"/>
        </w:rPr>
        <w:t>Было разработано</w:t>
      </w:r>
      <w:r w:rsidRPr="00B63C9F">
        <w:rPr>
          <w:sz w:val="28"/>
          <w:szCs w:val="28"/>
        </w:rPr>
        <w:t xml:space="preserve">  устройство для формировани</w:t>
      </w:r>
      <w:r>
        <w:rPr>
          <w:sz w:val="28"/>
          <w:szCs w:val="28"/>
        </w:rPr>
        <w:t>я заданного угла поворота щетки (рис. 3.1.2).</w:t>
      </w:r>
    </w:p>
    <w:p w:rsidR="00AC7CFF" w:rsidRDefault="00AC7CFF" w:rsidP="00AC7CFF">
      <w:pPr>
        <w:spacing w:line="360" w:lineRule="auto"/>
        <w:ind w:firstLine="567"/>
        <w:jc w:val="center"/>
        <w:rPr>
          <w:sz w:val="28"/>
          <w:szCs w:val="28"/>
        </w:rPr>
      </w:pPr>
      <w:r>
        <w:rPr>
          <w:noProof/>
          <w:sz w:val="28"/>
          <w:szCs w:val="28"/>
        </w:rPr>
        <w:lastRenderedPageBreak/>
        <w:drawing>
          <wp:inline distT="0" distB="0" distL="0" distR="0">
            <wp:extent cx="2668905" cy="1998980"/>
            <wp:effectExtent l="19050" t="0" r="0" b="0"/>
            <wp:docPr id="3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 cstate="print"/>
                    <a:srcRect/>
                    <a:stretch>
                      <a:fillRect/>
                    </a:stretch>
                  </pic:blipFill>
                  <pic:spPr bwMode="auto">
                    <a:xfrm>
                      <a:off x="0" y="0"/>
                      <a:ext cx="2668905" cy="1998980"/>
                    </a:xfrm>
                    <a:prstGeom prst="rect">
                      <a:avLst/>
                    </a:prstGeom>
                    <a:noFill/>
                    <a:ln w="9525">
                      <a:noFill/>
                      <a:miter lim="800000"/>
                      <a:headEnd/>
                      <a:tailEnd/>
                    </a:ln>
                  </pic:spPr>
                </pic:pic>
              </a:graphicData>
            </a:graphic>
          </wp:inline>
        </w:drawing>
      </w:r>
    </w:p>
    <w:p w:rsidR="00AC7CFF" w:rsidRDefault="00AC7CFF" w:rsidP="00AC7CFF">
      <w:pPr>
        <w:ind w:firstLine="567"/>
        <w:jc w:val="center"/>
        <w:rPr>
          <w:sz w:val="28"/>
          <w:szCs w:val="28"/>
        </w:rPr>
      </w:pPr>
      <w:r>
        <w:rPr>
          <w:sz w:val="28"/>
          <w:szCs w:val="28"/>
        </w:rPr>
        <w:t>Рисунок 3.1.2</w:t>
      </w:r>
      <w:r w:rsidRPr="00F7754B">
        <w:rPr>
          <w:sz w:val="28"/>
          <w:szCs w:val="28"/>
        </w:rPr>
        <w:t xml:space="preserve"> </w:t>
      </w:r>
      <w:r w:rsidR="001857D3">
        <w:rPr>
          <w:sz w:val="28"/>
          <w:szCs w:val="28"/>
        </w:rPr>
        <w:t>–</w:t>
      </w:r>
      <w:r w:rsidRPr="00F7754B">
        <w:rPr>
          <w:sz w:val="28"/>
          <w:szCs w:val="28"/>
        </w:rPr>
        <w:t xml:space="preserve"> </w:t>
      </w:r>
      <w:r>
        <w:rPr>
          <w:sz w:val="28"/>
          <w:szCs w:val="28"/>
        </w:rPr>
        <w:t>Устройство для формирования заданного угла поворота щетки</w:t>
      </w:r>
    </w:p>
    <w:p w:rsidR="00AC7CFF" w:rsidRPr="00F7754B" w:rsidRDefault="00AC7CFF" w:rsidP="00AC7CFF">
      <w:pPr>
        <w:spacing w:line="360" w:lineRule="auto"/>
        <w:ind w:firstLine="567"/>
        <w:rPr>
          <w:b/>
          <w:bCs/>
          <w:sz w:val="28"/>
          <w:szCs w:val="28"/>
        </w:rPr>
      </w:pPr>
    </w:p>
    <w:p w:rsidR="00AC7CFF" w:rsidRPr="0031218D" w:rsidRDefault="00AC7CFF" w:rsidP="00AC7CFF">
      <w:pPr>
        <w:pStyle w:val="a3"/>
        <w:spacing w:line="360" w:lineRule="auto"/>
        <w:ind w:left="0" w:firstLine="567"/>
        <w:jc w:val="center"/>
        <w:rPr>
          <w:rFonts w:ascii="Times New Roman" w:hAnsi="Times New Roman"/>
          <w:sz w:val="28"/>
          <w:szCs w:val="28"/>
        </w:rPr>
      </w:pPr>
      <w:r w:rsidRPr="0031218D">
        <w:rPr>
          <w:rFonts w:ascii="Times New Roman" w:hAnsi="Times New Roman"/>
          <w:sz w:val="28"/>
          <w:szCs w:val="28"/>
        </w:rPr>
        <w:t>3.3. Методика  проведения экспериментальных исследований устройства для преддоильной очистки сосков вымени коров</w:t>
      </w:r>
      <w:r w:rsidR="003B0B72">
        <w:rPr>
          <w:rFonts w:ascii="Times New Roman" w:hAnsi="Times New Roman"/>
          <w:sz w:val="28"/>
          <w:szCs w:val="28"/>
        </w:rPr>
        <w:t>.</w:t>
      </w:r>
    </w:p>
    <w:p w:rsidR="00AC7CFF" w:rsidRPr="0031218D" w:rsidRDefault="00AC7CFF" w:rsidP="00AC7CFF">
      <w:pPr>
        <w:spacing w:line="360" w:lineRule="auto"/>
        <w:ind w:firstLine="567"/>
        <w:jc w:val="center"/>
        <w:rPr>
          <w:sz w:val="28"/>
          <w:szCs w:val="28"/>
        </w:rPr>
      </w:pPr>
      <w:r w:rsidRPr="0031218D">
        <w:rPr>
          <w:sz w:val="28"/>
          <w:szCs w:val="28"/>
        </w:rPr>
        <w:t>Методика выбора материала образца искусственного соска</w:t>
      </w:r>
      <w:r w:rsidR="003B0B72">
        <w:rPr>
          <w:sz w:val="28"/>
          <w:szCs w:val="28"/>
        </w:rPr>
        <w:t>.</w:t>
      </w:r>
    </w:p>
    <w:p w:rsidR="00AC7CFF" w:rsidRPr="00F7754B" w:rsidRDefault="00AC7CFF" w:rsidP="00AC7CFF">
      <w:pPr>
        <w:spacing w:line="360" w:lineRule="auto"/>
        <w:ind w:firstLine="567"/>
        <w:jc w:val="both"/>
        <w:rPr>
          <w:sz w:val="28"/>
          <w:szCs w:val="28"/>
        </w:rPr>
      </w:pPr>
      <w:proofErr w:type="gramStart"/>
      <w:r w:rsidRPr="00F7754B">
        <w:rPr>
          <w:sz w:val="28"/>
          <w:szCs w:val="28"/>
        </w:rPr>
        <w:t>Методика выбора материала образца искусственного соска, основана на  измерении способности материалов впитывать влагу и силы трения, создаваемой ворсом вращающихся щеток с  различным влагосодержанием  (сухих и увлажненных 30,0</w:t>
      </w:r>
      <w:r w:rsidR="003B0B72">
        <w:rPr>
          <w:sz w:val="28"/>
          <w:szCs w:val="28"/>
        </w:rPr>
        <w:t xml:space="preserve"> </w:t>
      </w:r>
      <w:r w:rsidRPr="00F7754B">
        <w:rPr>
          <w:sz w:val="28"/>
          <w:szCs w:val="28"/>
        </w:rPr>
        <w:t>г воды) на соске коровы и искусственных сосках, выполненных из резины, дерева, кожи натуральной с глянцевой  и замшевой пов</w:t>
      </w:r>
      <w:r>
        <w:rPr>
          <w:sz w:val="28"/>
          <w:szCs w:val="28"/>
        </w:rPr>
        <w:t>ерхностями, оргстекла (рис.3.1.3</w:t>
      </w:r>
      <w:r w:rsidR="00BB1727">
        <w:rPr>
          <w:sz w:val="28"/>
          <w:szCs w:val="28"/>
        </w:rPr>
        <w:t>).</w:t>
      </w:r>
      <w:proofErr w:type="gramEnd"/>
      <w:r w:rsidR="00BB1727">
        <w:rPr>
          <w:sz w:val="28"/>
          <w:szCs w:val="28"/>
        </w:rPr>
        <w:t xml:space="preserve"> Образцы имеют длину 1</w:t>
      </w:r>
      <w:r w:rsidRPr="00F7754B">
        <w:rPr>
          <w:sz w:val="28"/>
          <w:szCs w:val="28"/>
        </w:rPr>
        <w:t xml:space="preserve">0см и прямоугольную форму сечения, соответствующую площади сечения сжатого соска вымени коровы – 3 кв.см. При получении данных с сосков вымени коров щеточное устройство устанавливалось на платформу весов ВТН-10. В лаборатории   образцы искусственных сосков подвешивались к датчику весов. Способность  искусственного соска из дерева впитывать влагу в течение эксперимента </w:t>
      </w:r>
      <w:r w:rsidR="003B0B72">
        <w:rPr>
          <w:sz w:val="28"/>
          <w:szCs w:val="28"/>
        </w:rPr>
        <w:t>определили путем его взвешивания</w:t>
      </w:r>
      <w:r w:rsidRPr="00F7754B">
        <w:rPr>
          <w:sz w:val="28"/>
          <w:szCs w:val="28"/>
        </w:rPr>
        <w:t xml:space="preserve"> на весах </w:t>
      </w:r>
      <w:r w:rsidRPr="00F7754B">
        <w:rPr>
          <w:sz w:val="28"/>
          <w:szCs w:val="28"/>
          <w:lang w:val="en-US"/>
        </w:rPr>
        <w:t>VIBRA</w:t>
      </w:r>
      <w:r w:rsidRPr="00F7754B">
        <w:rPr>
          <w:sz w:val="28"/>
          <w:szCs w:val="28"/>
        </w:rPr>
        <w:t>.</w:t>
      </w:r>
    </w:p>
    <w:p w:rsidR="00AC7CFF" w:rsidRPr="00F7754B"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center"/>
        <w:rPr>
          <w:sz w:val="28"/>
          <w:szCs w:val="28"/>
        </w:rPr>
      </w:pPr>
      <w:r>
        <w:rPr>
          <w:noProof/>
          <w:sz w:val="28"/>
          <w:szCs w:val="28"/>
        </w:rPr>
        <w:lastRenderedPageBreak/>
        <w:drawing>
          <wp:inline distT="0" distB="0" distL="0" distR="0">
            <wp:extent cx="3693120" cy="2762250"/>
            <wp:effectExtent l="19050" t="0" r="2580" b="0"/>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srcRect/>
                    <a:stretch>
                      <a:fillRect/>
                    </a:stretch>
                  </pic:blipFill>
                  <pic:spPr bwMode="auto">
                    <a:xfrm>
                      <a:off x="0" y="0"/>
                      <a:ext cx="3698489" cy="2766266"/>
                    </a:xfrm>
                    <a:prstGeom prst="rect">
                      <a:avLst/>
                    </a:prstGeom>
                    <a:noFill/>
                    <a:ln w="9525">
                      <a:noFill/>
                      <a:miter lim="800000"/>
                      <a:headEnd/>
                      <a:tailEnd/>
                    </a:ln>
                  </pic:spPr>
                </pic:pic>
              </a:graphicData>
            </a:graphic>
          </wp:inline>
        </w:drawing>
      </w:r>
    </w:p>
    <w:p w:rsidR="00AC7CFF" w:rsidRDefault="00AC7CFF" w:rsidP="000D3BAB">
      <w:pPr>
        <w:spacing w:line="360" w:lineRule="auto"/>
        <w:ind w:firstLine="567"/>
        <w:jc w:val="center"/>
        <w:rPr>
          <w:sz w:val="28"/>
          <w:szCs w:val="28"/>
        </w:rPr>
      </w:pPr>
      <w:r>
        <w:rPr>
          <w:sz w:val="28"/>
          <w:szCs w:val="28"/>
        </w:rPr>
        <w:t>Рисунок 3.1.3</w:t>
      </w:r>
      <w:r w:rsidRPr="00F7754B">
        <w:rPr>
          <w:sz w:val="28"/>
          <w:szCs w:val="28"/>
        </w:rPr>
        <w:t xml:space="preserve"> </w:t>
      </w:r>
      <w:r w:rsidR="001857D3">
        <w:rPr>
          <w:sz w:val="28"/>
          <w:szCs w:val="28"/>
        </w:rPr>
        <w:t>–</w:t>
      </w:r>
      <w:r w:rsidRPr="00F7754B">
        <w:rPr>
          <w:sz w:val="28"/>
          <w:szCs w:val="28"/>
        </w:rPr>
        <w:t xml:space="preserve"> Образцы искусственных сосков</w:t>
      </w:r>
    </w:p>
    <w:p w:rsidR="000D3BAB" w:rsidRPr="000D3BAB" w:rsidRDefault="000D3BAB" w:rsidP="000D3BAB">
      <w:pPr>
        <w:spacing w:line="360" w:lineRule="auto"/>
        <w:ind w:firstLine="567"/>
        <w:jc w:val="center"/>
        <w:rPr>
          <w:sz w:val="28"/>
          <w:szCs w:val="28"/>
        </w:rPr>
      </w:pPr>
    </w:p>
    <w:p w:rsidR="00AC7CFF" w:rsidRPr="00E7085F" w:rsidRDefault="00AC7CFF" w:rsidP="00AC7CFF">
      <w:pPr>
        <w:spacing w:line="360" w:lineRule="auto"/>
        <w:jc w:val="center"/>
        <w:rPr>
          <w:sz w:val="28"/>
          <w:szCs w:val="28"/>
        </w:rPr>
      </w:pPr>
      <w:r w:rsidRPr="00E7085F">
        <w:rPr>
          <w:sz w:val="28"/>
          <w:szCs w:val="28"/>
        </w:rPr>
        <w:t>Методика определения  зависимости крутящего момента от давления питания пневматического привода щеточного устройства</w:t>
      </w:r>
      <w:r w:rsidR="003B0B72">
        <w:rPr>
          <w:sz w:val="28"/>
          <w:szCs w:val="28"/>
        </w:rPr>
        <w:t>.</w:t>
      </w:r>
    </w:p>
    <w:p w:rsidR="00F161F0" w:rsidRDefault="00F161F0" w:rsidP="000D3BAB">
      <w:pPr>
        <w:spacing w:line="360" w:lineRule="auto"/>
        <w:ind w:right="-2" w:firstLine="567"/>
        <w:jc w:val="both"/>
        <w:rPr>
          <w:sz w:val="28"/>
          <w:szCs w:val="28"/>
        </w:rPr>
      </w:pPr>
    </w:p>
    <w:p w:rsidR="00AC7CFF" w:rsidRDefault="00AC7CFF" w:rsidP="000D3BAB">
      <w:pPr>
        <w:spacing w:line="360" w:lineRule="auto"/>
        <w:ind w:right="-2" w:firstLine="567"/>
        <w:jc w:val="both"/>
        <w:rPr>
          <w:sz w:val="28"/>
          <w:szCs w:val="28"/>
        </w:rPr>
      </w:pPr>
      <w:r>
        <w:rPr>
          <w:sz w:val="28"/>
          <w:szCs w:val="28"/>
        </w:rPr>
        <w:tab/>
        <w:t>Целью исследования является определение к</w:t>
      </w:r>
      <w:r w:rsidR="00F161F0">
        <w:rPr>
          <w:sz w:val="28"/>
          <w:szCs w:val="28"/>
        </w:rPr>
        <w:t>рутящего момента пневмомотора</w:t>
      </w:r>
      <w:r>
        <w:rPr>
          <w:sz w:val="28"/>
          <w:szCs w:val="28"/>
        </w:rPr>
        <w:t xml:space="preserve">. Методика основана на измерении силы, действующей  на силоизмерительное устройство.   Измерение усилия проводятся  в различных точках, удаленных от  оси вала щетки, а именно в месте крепления ворса, средней части и крайней точке ворса. Далее результаты измерения усредняются.   Для проведения опыта используется платформа весов </w:t>
      </w:r>
      <w:r w:rsidRPr="002F11DB">
        <w:rPr>
          <w:sz w:val="28"/>
          <w:szCs w:val="28"/>
        </w:rPr>
        <w:t>ВТН-10</w:t>
      </w:r>
      <w:r>
        <w:rPr>
          <w:sz w:val="28"/>
          <w:szCs w:val="28"/>
        </w:rPr>
        <w:t>. Установка выглядит следующим образом. Вал устройства для преддоильной очистки продляется резьбовой шпилькой. Барабан щетки выполняется таким образом, что бы при вращении вала, щетка по резьбе доходила до упора. В торце щетки имеется три точки для подсоединения тяги</w:t>
      </w:r>
      <w:r w:rsidR="00BB1727">
        <w:rPr>
          <w:sz w:val="28"/>
          <w:szCs w:val="28"/>
        </w:rPr>
        <w:t>,  соединенной к весовой платформе</w:t>
      </w:r>
      <w:r>
        <w:rPr>
          <w:sz w:val="28"/>
          <w:szCs w:val="28"/>
        </w:rPr>
        <w:t>. Эти точки соответствуют месту крепления ворса к барабану, средней части и крайней частей  ворса (</w:t>
      </w:r>
      <w:r w:rsidRPr="00A06708">
        <w:rPr>
          <w:sz w:val="28"/>
          <w:szCs w:val="28"/>
        </w:rPr>
        <w:t>рис. 3.1.4)</w:t>
      </w:r>
      <w:r>
        <w:rPr>
          <w:sz w:val="28"/>
          <w:szCs w:val="28"/>
        </w:rPr>
        <w:t>.  При достижении щетки упора она начинает вращаться, тем с</w:t>
      </w:r>
      <w:r w:rsidR="00C3650B">
        <w:rPr>
          <w:sz w:val="28"/>
          <w:szCs w:val="28"/>
        </w:rPr>
        <w:t>амым тянет за собой тягу, соединенную с  весовой платформой</w:t>
      </w:r>
      <w:r>
        <w:rPr>
          <w:sz w:val="28"/>
          <w:szCs w:val="28"/>
        </w:rPr>
        <w:t>. После того</w:t>
      </w:r>
      <w:r w:rsidR="00C3650B">
        <w:rPr>
          <w:sz w:val="28"/>
          <w:szCs w:val="28"/>
        </w:rPr>
        <w:t>,</w:t>
      </w:r>
      <w:r>
        <w:rPr>
          <w:sz w:val="28"/>
          <w:szCs w:val="28"/>
        </w:rPr>
        <w:t xml:space="preserve"> как </w:t>
      </w:r>
      <w:r w:rsidR="00C3650B">
        <w:rPr>
          <w:sz w:val="28"/>
          <w:szCs w:val="28"/>
        </w:rPr>
        <w:t>показания установились</w:t>
      </w:r>
      <w:r>
        <w:rPr>
          <w:sz w:val="28"/>
          <w:szCs w:val="28"/>
        </w:rPr>
        <w:t xml:space="preserve">, происходит </w:t>
      </w:r>
      <w:r w:rsidR="00C3650B">
        <w:rPr>
          <w:sz w:val="28"/>
          <w:szCs w:val="28"/>
        </w:rPr>
        <w:t xml:space="preserve">их </w:t>
      </w:r>
      <w:r>
        <w:rPr>
          <w:sz w:val="28"/>
          <w:szCs w:val="28"/>
        </w:rPr>
        <w:t>снятие</w:t>
      </w:r>
      <w:r w:rsidR="00C3650B">
        <w:rPr>
          <w:sz w:val="28"/>
          <w:szCs w:val="28"/>
        </w:rPr>
        <w:t>.</w:t>
      </w:r>
      <w:r>
        <w:rPr>
          <w:sz w:val="28"/>
          <w:szCs w:val="28"/>
        </w:rPr>
        <w:t xml:space="preserve">  Исследования проводятся  </w:t>
      </w:r>
      <w:r w:rsidR="00C3650B">
        <w:rPr>
          <w:sz w:val="28"/>
          <w:szCs w:val="28"/>
        </w:rPr>
        <w:t>с использованием пневмомотора</w:t>
      </w:r>
      <w:r>
        <w:rPr>
          <w:sz w:val="28"/>
          <w:szCs w:val="28"/>
        </w:rPr>
        <w:t xml:space="preserve">  привода щеточного устройства для преддоильной </w:t>
      </w:r>
      <w:r>
        <w:rPr>
          <w:sz w:val="28"/>
          <w:szCs w:val="28"/>
        </w:rPr>
        <w:lastRenderedPageBreak/>
        <w:t xml:space="preserve">очистки сосков в диапазоне давления  от 100 до 250 кПа. Диаметр щетки составляет 60 мм, а длина ворса </w:t>
      </w:r>
      <w:r w:rsidR="001857D3">
        <w:rPr>
          <w:sz w:val="28"/>
          <w:szCs w:val="28"/>
        </w:rPr>
        <w:t>–</w:t>
      </w:r>
      <w:r>
        <w:rPr>
          <w:sz w:val="28"/>
          <w:szCs w:val="28"/>
        </w:rPr>
        <w:t xml:space="preserve"> 15 мм. </w:t>
      </w:r>
    </w:p>
    <w:p w:rsidR="00AC7CFF" w:rsidRDefault="00AC7CFF" w:rsidP="00AC7CFF">
      <w:pPr>
        <w:spacing w:after="200" w:line="276" w:lineRule="auto"/>
        <w:jc w:val="center"/>
        <w:rPr>
          <w:sz w:val="28"/>
          <w:szCs w:val="28"/>
        </w:rPr>
      </w:pPr>
      <w:r>
        <w:rPr>
          <w:noProof/>
          <w:sz w:val="28"/>
          <w:szCs w:val="28"/>
        </w:rPr>
        <w:drawing>
          <wp:inline distT="0" distB="0" distL="0" distR="0">
            <wp:extent cx="5911850" cy="2722245"/>
            <wp:effectExtent l="19050" t="0" r="0" b="0"/>
            <wp:docPr id="3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 cstate="print"/>
                    <a:srcRect/>
                    <a:stretch>
                      <a:fillRect/>
                    </a:stretch>
                  </pic:blipFill>
                  <pic:spPr bwMode="auto">
                    <a:xfrm>
                      <a:off x="0" y="0"/>
                      <a:ext cx="5911850" cy="2722245"/>
                    </a:xfrm>
                    <a:prstGeom prst="rect">
                      <a:avLst/>
                    </a:prstGeom>
                    <a:noFill/>
                    <a:ln w="9525">
                      <a:noFill/>
                      <a:miter lim="800000"/>
                      <a:headEnd/>
                      <a:tailEnd/>
                    </a:ln>
                  </pic:spPr>
                </pic:pic>
              </a:graphicData>
            </a:graphic>
          </wp:inline>
        </w:drawing>
      </w:r>
    </w:p>
    <w:p w:rsidR="00AC7CFF" w:rsidRDefault="00AC7CFF" w:rsidP="00AC7CFF">
      <w:pPr>
        <w:ind w:firstLine="567"/>
        <w:jc w:val="center"/>
        <w:rPr>
          <w:sz w:val="28"/>
          <w:szCs w:val="28"/>
        </w:rPr>
      </w:pPr>
      <w:r>
        <w:rPr>
          <w:sz w:val="28"/>
          <w:szCs w:val="28"/>
        </w:rPr>
        <w:t>Рисунок 3.1.4</w:t>
      </w:r>
      <w:r w:rsidRPr="0089354E">
        <w:rPr>
          <w:sz w:val="28"/>
          <w:szCs w:val="28"/>
        </w:rPr>
        <w:t xml:space="preserve"> - </w:t>
      </w:r>
      <w:r>
        <w:rPr>
          <w:sz w:val="28"/>
          <w:szCs w:val="28"/>
        </w:rPr>
        <w:t xml:space="preserve">Установка для определения </w:t>
      </w:r>
      <w:r w:rsidRPr="0089354E">
        <w:rPr>
          <w:sz w:val="28"/>
          <w:szCs w:val="28"/>
        </w:rPr>
        <w:t>зависимости крутящего момента от давления питания пневматического привода щеточного устройства</w:t>
      </w:r>
    </w:p>
    <w:p w:rsidR="00AC7CFF" w:rsidRDefault="00AC7CFF" w:rsidP="00AC7CFF">
      <w:pPr>
        <w:spacing w:after="200" w:line="276" w:lineRule="auto"/>
        <w:rPr>
          <w:sz w:val="28"/>
          <w:szCs w:val="28"/>
        </w:rPr>
      </w:pPr>
    </w:p>
    <w:p w:rsidR="00AC7CFF" w:rsidRDefault="00AC7CFF" w:rsidP="00AC7CFF">
      <w:pPr>
        <w:spacing w:line="360" w:lineRule="auto"/>
        <w:jc w:val="center"/>
        <w:rPr>
          <w:sz w:val="28"/>
          <w:szCs w:val="28"/>
        </w:rPr>
      </w:pPr>
      <w:r w:rsidRPr="00E7085F">
        <w:rPr>
          <w:sz w:val="28"/>
          <w:szCs w:val="28"/>
        </w:rPr>
        <w:t xml:space="preserve">Методика определения силы упругости пучков ворса, воздействующих </w:t>
      </w:r>
    </w:p>
    <w:p w:rsidR="00AC7CFF" w:rsidRPr="00E7085F" w:rsidRDefault="00AC7CFF" w:rsidP="00AC7CFF">
      <w:pPr>
        <w:spacing w:line="360" w:lineRule="auto"/>
        <w:jc w:val="center"/>
        <w:rPr>
          <w:sz w:val="28"/>
          <w:szCs w:val="28"/>
        </w:rPr>
      </w:pPr>
      <w:r w:rsidRPr="00E7085F">
        <w:rPr>
          <w:sz w:val="28"/>
          <w:szCs w:val="28"/>
        </w:rPr>
        <w:t>на сосок, при повороте барабана щеточного устройства</w:t>
      </w:r>
      <w:r w:rsidR="000D3BAB">
        <w:rPr>
          <w:sz w:val="28"/>
          <w:szCs w:val="28"/>
        </w:rPr>
        <w:t>.</w:t>
      </w:r>
    </w:p>
    <w:p w:rsidR="00AC7CFF" w:rsidRDefault="00AC7CFF" w:rsidP="00AC7CFF">
      <w:pPr>
        <w:spacing w:line="360" w:lineRule="auto"/>
        <w:jc w:val="both"/>
        <w:rPr>
          <w:sz w:val="28"/>
          <w:szCs w:val="28"/>
        </w:rPr>
      </w:pPr>
      <w:r>
        <w:rPr>
          <w:sz w:val="28"/>
          <w:szCs w:val="28"/>
        </w:rPr>
        <w:tab/>
      </w:r>
      <w:r w:rsidRPr="00E946A3">
        <w:rPr>
          <w:sz w:val="28"/>
          <w:szCs w:val="28"/>
        </w:rPr>
        <w:t>Целью и</w:t>
      </w:r>
      <w:r>
        <w:rPr>
          <w:sz w:val="28"/>
          <w:szCs w:val="28"/>
        </w:rPr>
        <w:t>сследования является определение усилия, создаваемым пучком ворса  при повороте барабана  на определенный угол. Принцип действия стенда основан на измерении  усилия пучка ворса щеток при его воздействии на весовую платформу ВТН-10.  Установка представлена на рисунке (рисунок 3.1.2).</w:t>
      </w:r>
    </w:p>
    <w:p w:rsidR="00AC7CFF" w:rsidRDefault="00AC7CFF" w:rsidP="00AC7CFF">
      <w:pPr>
        <w:spacing w:line="360" w:lineRule="auto"/>
        <w:ind w:right="-2"/>
        <w:jc w:val="both"/>
        <w:rPr>
          <w:sz w:val="28"/>
          <w:szCs w:val="28"/>
        </w:rPr>
      </w:pPr>
      <w:r>
        <w:rPr>
          <w:sz w:val="28"/>
          <w:szCs w:val="28"/>
        </w:rPr>
        <w:tab/>
        <w:t xml:space="preserve">На штатив прикреплен вращающийся барабан, с возможностью фиксации пучка ворса. На барабане имеется  шкала  с  ценой  деления угла поворота относительно вертикальной оси. </w:t>
      </w:r>
      <w:proofErr w:type="gramStart"/>
      <w:r>
        <w:rPr>
          <w:sz w:val="28"/>
          <w:szCs w:val="28"/>
        </w:rPr>
        <w:t>Барабан</w:t>
      </w:r>
      <w:proofErr w:type="gramEnd"/>
      <w:r>
        <w:rPr>
          <w:sz w:val="28"/>
          <w:szCs w:val="28"/>
        </w:rPr>
        <w:t xml:space="preserve"> возможно устанавливать на различной высоте от весовой платформы. Пучок </w:t>
      </w:r>
      <w:proofErr w:type="gramStart"/>
      <w:r>
        <w:rPr>
          <w:sz w:val="28"/>
          <w:szCs w:val="28"/>
        </w:rPr>
        <w:t>ворса</w:t>
      </w:r>
      <w:proofErr w:type="gramEnd"/>
      <w:r>
        <w:rPr>
          <w:sz w:val="28"/>
          <w:szCs w:val="28"/>
        </w:rPr>
        <w:t xml:space="preserve"> возможно фиксировать на различной длине относительно барабана. </w:t>
      </w:r>
    </w:p>
    <w:p w:rsidR="00AC7CFF" w:rsidRDefault="00AC7CFF" w:rsidP="00AC7CFF">
      <w:pPr>
        <w:spacing w:line="360" w:lineRule="auto"/>
        <w:ind w:right="-2"/>
        <w:jc w:val="both"/>
        <w:rPr>
          <w:sz w:val="28"/>
          <w:szCs w:val="28"/>
        </w:rPr>
      </w:pPr>
      <w:r>
        <w:rPr>
          <w:sz w:val="28"/>
          <w:szCs w:val="28"/>
        </w:rPr>
        <w:tab/>
        <w:t xml:space="preserve">Для проведения эксперимента было отобрано пять видов пучков с  различным диаметром и длиной ворса. Количество ворсин в пучке составляет 100 шт. Опыт проводили при длине ворса в пучке 18 мм на трех уровнях высоты от платформы до барабана </w:t>
      </w:r>
      <w:r w:rsidR="001857D3">
        <w:rPr>
          <w:sz w:val="28"/>
          <w:szCs w:val="28"/>
        </w:rPr>
        <w:t>–</w:t>
      </w:r>
      <w:r>
        <w:rPr>
          <w:sz w:val="28"/>
          <w:szCs w:val="28"/>
        </w:rPr>
        <w:t xml:space="preserve"> 5,10,15 мм.  </w:t>
      </w:r>
    </w:p>
    <w:p w:rsidR="00AC7CFF" w:rsidRDefault="00AC7CFF" w:rsidP="00AC7CFF">
      <w:pPr>
        <w:spacing w:line="360" w:lineRule="auto"/>
        <w:ind w:right="-2"/>
        <w:jc w:val="both"/>
        <w:rPr>
          <w:sz w:val="28"/>
          <w:szCs w:val="28"/>
        </w:rPr>
      </w:pPr>
      <w:r>
        <w:rPr>
          <w:sz w:val="28"/>
          <w:szCs w:val="28"/>
        </w:rPr>
        <w:lastRenderedPageBreak/>
        <w:tab/>
        <w:t xml:space="preserve">В первом опыте исследовали  </w:t>
      </w:r>
      <w:r w:rsidR="00C3650B">
        <w:rPr>
          <w:sz w:val="28"/>
          <w:szCs w:val="28"/>
        </w:rPr>
        <w:t>два  пучка с диаметром  ворса 0,</w:t>
      </w:r>
      <w:r>
        <w:rPr>
          <w:sz w:val="28"/>
          <w:szCs w:val="28"/>
        </w:rPr>
        <w:t xml:space="preserve">34 мм, длиной 22 мм, с расстоянием от окружности барабана до весов 15 мм, при этом пучок № 1 содержал 100 ворсин, пучок № 2 содержал 50 ворсин. </w:t>
      </w:r>
    </w:p>
    <w:p w:rsidR="00AC7CFF" w:rsidRDefault="00AC7CFF" w:rsidP="00AC7CFF">
      <w:pPr>
        <w:spacing w:line="360" w:lineRule="auto"/>
        <w:ind w:right="-2"/>
        <w:jc w:val="both"/>
        <w:rPr>
          <w:sz w:val="28"/>
          <w:szCs w:val="28"/>
        </w:rPr>
      </w:pPr>
      <w:r>
        <w:rPr>
          <w:sz w:val="28"/>
          <w:szCs w:val="28"/>
        </w:rPr>
        <w:tab/>
        <w:t>Во втором опыте было исследова</w:t>
      </w:r>
      <w:r w:rsidR="00C3650B">
        <w:rPr>
          <w:sz w:val="28"/>
          <w:szCs w:val="28"/>
        </w:rPr>
        <w:t>но два пучка диаметром  ворса 0,</w:t>
      </w:r>
      <w:r>
        <w:rPr>
          <w:sz w:val="28"/>
          <w:szCs w:val="28"/>
        </w:rPr>
        <w:t xml:space="preserve">2 мм. Длина ворса первого пучка составляла  41 мм, а второго 18 мм.  Исследования  проведены  при удалении окружности барабана от весов на 15 и 10 мм. </w:t>
      </w:r>
    </w:p>
    <w:p w:rsidR="00AC7CFF" w:rsidRDefault="00AC7CFF" w:rsidP="000D3BAB">
      <w:pPr>
        <w:spacing w:line="360" w:lineRule="auto"/>
        <w:ind w:right="-2"/>
        <w:contextualSpacing/>
        <w:jc w:val="both"/>
        <w:rPr>
          <w:sz w:val="28"/>
          <w:szCs w:val="28"/>
        </w:rPr>
      </w:pPr>
      <w:r>
        <w:rPr>
          <w:sz w:val="28"/>
          <w:szCs w:val="28"/>
        </w:rPr>
        <w:tab/>
        <w:t>В третьем опыте и</w:t>
      </w:r>
      <w:r w:rsidR="00C3650B">
        <w:rPr>
          <w:sz w:val="28"/>
          <w:szCs w:val="28"/>
        </w:rPr>
        <w:t>змеряли  усилие пучков с различным</w:t>
      </w:r>
      <w:r>
        <w:rPr>
          <w:sz w:val="28"/>
          <w:szCs w:val="28"/>
        </w:rPr>
        <w:t xml:space="preserve"> ди</w:t>
      </w:r>
      <w:r w:rsidR="00C3650B">
        <w:rPr>
          <w:sz w:val="28"/>
          <w:szCs w:val="28"/>
        </w:rPr>
        <w:t>аметром ворса в диапазоне от 0,14 до 0,34 мм,  при длине пучка 18 мм, на высоте</w:t>
      </w:r>
      <w:r>
        <w:rPr>
          <w:sz w:val="28"/>
          <w:szCs w:val="28"/>
        </w:rPr>
        <w:t xml:space="preserve"> окружности барабана от весовой платформы 5,10,15 мм. </w:t>
      </w:r>
    </w:p>
    <w:p w:rsidR="00AC7CFF" w:rsidRPr="00FA7DE5" w:rsidRDefault="00AC7CFF" w:rsidP="000D3BAB">
      <w:pPr>
        <w:spacing w:line="360" w:lineRule="auto"/>
        <w:contextualSpacing/>
        <w:jc w:val="both"/>
        <w:rPr>
          <w:sz w:val="28"/>
          <w:szCs w:val="28"/>
        </w:rPr>
      </w:pPr>
    </w:p>
    <w:p w:rsidR="00AC7CFF" w:rsidRPr="00E7085F" w:rsidRDefault="00AC7CFF" w:rsidP="000D3BAB">
      <w:pPr>
        <w:spacing w:line="360" w:lineRule="auto"/>
        <w:ind w:firstLine="567"/>
        <w:contextualSpacing/>
        <w:jc w:val="center"/>
        <w:rPr>
          <w:sz w:val="28"/>
          <w:szCs w:val="28"/>
        </w:rPr>
      </w:pPr>
      <w:r w:rsidRPr="00E7085F">
        <w:rPr>
          <w:sz w:val="28"/>
          <w:szCs w:val="28"/>
        </w:rPr>
        <w:t>Методика определения зависимости частоты вращения сухих и увлажняемых щеток от давления сжатого воздуха, подаваемого в пневмопривод,  при различной площади поперечного сечения  соска</w:t>
      </w:r>
      <w:r>
        <w:rPr>
          <w:sz w:val="28"/>
          <w:szCs w:val="28"/>
        </w:rPr>
        <w:t>.</w:t>
      </w:r>
    </w:p>
    <w:p w:rsidR="00AC7CFF" w:rsidRPr="00F7754B" w:rsidRDefault="00AC7CFF" w:rsidP="000D3BAB">
      <w:pPr>
        <w:spacing w:line="360" w:lineRule="auto"/>
        <w:ind w:firstLine="567"/>
        <w:jc w:val="both"/>
        <w:rPr>
          <w:sz w:val="28"/>
          <w:szCs w:val="28"/>
        </w:rPr>
      </w:pPr>
      <w:r w:rsidRPr="00F7754B">
        <w:rPr>
          <w:sz w:val="28"/>
          <w:szCs w:val="28"/>
        </w:rPr>
        <w:t>Цель</w:t>
      </w:r>
      <w:r w:rsidR="000D3BAB">
        <w:rPr>
          <w:sz w:val="28"/>
          <w:szCs w:val="28"/>
        </w:rPr>
        <w:t>ю</w:t>
      </w:r>
      <w:r w:rsidRPr="00F7754B">
        <w:rPr>
          <w:sz w:val="28"/>
          <w:szCs w:val="28"/>
        </w:rPr>
        <w:t xml:space="preserve"> исследования является установление</w:t>
      </w:r>
      <w:r w:rsidR="000D3BAB">
        <w:rPr>
          <w:sz w:val="28"/>
          <w:szCs w:val="28"/>
        </w:rPr>
        <w:t xml:space="preserve"> зависимости частоты вращения </w:t>
      </w:r>
      <w:r w:rsidRPr="00F7754B">
        <w:rPr>
          <w:sz w:val="28"/>
          <w:szCs w:val="28"/>
        </w:rPr>
        <w:t>щеточного устройства  от давления сжатого воздуха, подаваемого на пневмомотор. Исследования проводятся на сухих и увлажненных водой щетках без нагрузки и при нагрузке, создаваемой  искусственными сосками различного размера, выполненными из оргстекла. Диапазон давления от 100 кПа до 250</w:t>
      </w:r>
      <w:r w:rsidR="000D3BAB">
        <w:rPr>
          <w:sz w:val="28"/>
          <w:szCs w:val="28"/>
        </w:rPr>
        <w:t xml:space="preserve"> </w:t>
      </w:r>
      <w:r w:rsidRPr="00F7754B">
        <w:rPr>
          <w:sz w:val="28"/>
          <w:szCs w:val="28"/>
        </w:rPr>
        <w:t xml:space="preserve">кПа. Для проведения исследований разработано устройство для преддоильной очистки сосков вымени коров с манипулятором с пневматическим приводом для перемещения щеток </w:t>
      </w:r>
      <w:proofErr w:type="gramStart"/>
      <w:r w:rsidRPr="00F7754B">
        <w:rPr>
          <w:sz w:val="28"/>
          <w:szCs w:val="28"/>
        </w:rPr>
        <w:t>в</w:t>
      </w:r>
      <w:proofErr w:type="gramEnd"/>
      <w:r w:rsidRPr="00F7754B">
        <w:rPr>
          <w:sz w:val="28"/>
          <w:szCs w:val="28"/>
        </w:rPr>
        <w:t xml:space="preserve"> </w:t>
      </w:r>
      <w:proofErr w:type="gramStart"/>
      <w:r w:rsidRPr="00F7754B">
        <w:rPr>
          <w:sz w:val="28"/>
          <w:szCs w:val="28"/>
        </w:rPr>
        <w:t>горизонтальной</w:t>
      </w:r>
      <w:proofErr w:type="gramEnd"/>
      <w:r w:rsidRPr="00F7754B">
        <w:rPr>
          <w:sz w:val="28"/>
          <w:szCs w:val="28"/>
        </w:rPr>
        <w:t xml:space="preserve"> и вертикальной плоскостях </w:t>
      </w:r>
      <w:r>
        <w:rPr>
          <w:sz w:val="28"/>
          <w:szCs w:val="28"/>
        </w:rPr>
        <w:t>с заданной скоростью (Рис. 3.1.5</w:t>
      </w:r>
      <w:r w:rsidRPr="00F7754B">
        <w:rPr>
          <w:sz w:val="28"/>
          <w:szCs w:val="28"/>
        </w:rPr>
        <w:t>).</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3009067" cy="1839432"/>
            <wp:effectExtent l="19050" t="0" r="833" b="0"/>
            <wp:docPr id="35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2" cstate="print"/>
                    <a:srcRect/>
                    <a:stretch>
                      <a:fillRect/>
                    </a:stretch>
                  </pic:blipFill>
                  <pic:spPr bwMode="auto">
                    <a:xfrm>
                      <a:off x="0" y="0"/>
                      <a:ext cx="3009265" cy="1839553"/>
                    </a:xfrm>
                    <a:prstGeom prst="rect">
                      <a:avLst/>
                    </a:prstGeom>
                    <a:noFill/>
                    <a:ln w="9525">
                      <a:noFill/>
                      <a:miter lim="800000"/>
                      <a:headEnd/>
                      <a:tailEnd/>
                    </a:ln>
                  </pic:spPr>
                </pic:pic>
              </a:graphicData>
            </a:graphic>
          </wp:inline>
        </w:drawing>
      </w:r>
    </w:p>
    <w:p w:rsidR="00AC7CFF" w:rsidRDefault="00AC7CFF" w:rsidP="00AC7CFF">
      <w:pPr>
        <w:spacing w:line="360" w:lineRule="auto"/>
        <w:ind w:firstLine="567"/>
        <w:jc w:val="center"/>
        <w:rPr>
          <w:sz w:val="28"/>
          <w:szCs w:val="28"/>
        </w:rPr>
      </w:pPr>
      <w:r>
        <w:rPr>
          <w:sz w:val="28"/>
          <w:szCs w:val="28"/>
        </w:rPr>
        <w:t>Рисунок 3.1.5</w:t>
      </w:r>
      <w:r w:rsidRPr="00F7754B">
        <w:rPr>
          <w:sz w:val="28"/>
          <w:szCs w:val="28"/>
        </w:rPr>
        <w:t xml:space="preserve"> </w:t>
      </w:r>
      <w:r w:rsidR="001857D3">
        <w:rPr>
          <w:sz w:val="28"/>
          <w:szCs w:val="28"/>
        </w:rPr>
        <w:t>–</w:t>
      </w:r>
      <w:r w:rsidRPr="00F7754B">
        <w:rPr>
          <w:sz w:val="28"/>
          <w:szCs w:val="28"/>
        </w:rPr>
        <w:t xml:space="preserve"> Устройство для преддоильной очистки сосков вымени коров с манипулятором</w:t>
      </w:r>
    </w:p>
    <w:p w:rsidR="00AC7CFF" w:rsidRPr="00F7754B" w:rsidRDefault="00AC7CFF" w:rsidP="00AC7CFF">
      <w:pPr>
        <w:spacing w:line="360" w:lineRule="auto"/>
        <w:ind w:firstLine="567"/>
        <w:jc w:val="center"/>
        <w:rPr>
          <w:sz w:val="28"/>
          <w:szCs w:val="28"/>
        </w:rPr>
      </w:pPr>
    </w:p>
    <w:p w:rsidR="00AC7CFF" w:rsidRPr="00520607" w:rsidRDefault="00AC7CFF" w:rsidP="00AC7CFF">
      <w:pPr>
        <w:spacing w:line="360" w:lineRule="auto"/>
        <w:ind w:firstLine="567"/>
        <w:jc w:val="center"/>
        <w:rPr>
          <w:sz w:val="28"/>
          <w:szCs w:val="28"/>
        </w:rPr>
      </w:pPr>
      <w:r w:rsidRPr="00E7085F">
        <w:rPr>
          <w:sz w:val="28"/>
          <w:szCs w:val="28"/>
        </w:rPr>
        <w:t>Методика определения окружного усилия, создаваемого ворсом щеток</w:t>
      </w:r>
      <w:r w:rsidR="000D3BAB">
        <w:rPr>
          <w:sz w:val="28"/>
          <w:szCs w:val="28"/>
        </w:rPr>
        <w:t>.</w:t>
      </w:r>
    </w:p>
    <w:p w:rsidR="00AC7CFF" w:rsidRPr="00520607"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both"/>
        <w:rPr>
          <w:sz w:val="28"/>
          <w:szCs w:val="28"/>
        </w:rPr>
      </w:pPr>
      <w:r w:rsidRPr="00F7754B">
        <w:rPr>
          <w:sz w:val="28"/>
          <w:szCs w:val="28"/>
        </w:rPr>
        <w:t>Целью исследования является установление  зависимости окружного усилия на ворсе сухих и увлажняемых вращающихся щетках при очистке соска в зависимости от его площади сечения. При этом искусственный сосок подвеши</w:t>
      </w:r>
      <w:r>
        <w:rPr>
          <w:sz w:val="28"/>
          <w:szCs w:val="28"/>
        </w:rPr>
        <w:t>вался на тензодатчик (рис. 3.1.6</w:t>
      </w:r>
      <w:r w:rsidRPr="00F7754B">
        <w:rPr>
          <w:sz w:val="28"/>
          <w:szCs w:val="28"/>
        </w:rPr>
        <w:t>).</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2668905" cy="2552065"/>
            <wp:effectExtent l="19050" t="0" r="0" b="0"/>
            <wp:docPr id="3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cstate="print"/>
                    <a:srcRect/>
                    <a:stretch>
                      <a:fillRect/>
                    </a:stretch>
                  </pic:blipFill>
                  <pic:spPr bwMode="auto">
                    <a:xfrm>
                      <a:off x="0" y="0"/>
                      <a:ext cx="2668905" cy="255206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Рисунок 3.1.6</w:t>
      </w:r>
      <w:r w:rsidRPr="00F7754B">
        <w:rPr>
          <w:sz w:val="28"/>
          <w:szCs w:val="28"/>
        </w:rPr>
        <w:t xml:space="preserve"> </w:t>
      </w:r>
      <w:r w:rsidR="001857D3">
        <w:rPr>
          <w:sz w:val="28"/>
          <w:szCs w:val="28"/>
        </w:rPr>
        <w:t>–</w:t>
      </w:r>
      <w:r w:rsidRPr="00F7754B">
        <w:rPr>
          <w:sz w:val="28"/>
          <w:szCs w:val="28"/>
        </w:rPr>
        <w:t xml:space="preserve"> Установка для определения окружного усилия, создаваемого ворсом щеток</w:t>
      </w:r>
    </w:p>
    <w:p w:rsidR="00AC7CFF" w:rsidRPr="00F7754B" w:rsidRDefault="00AC7CFF" w:rsidP="00AC7CFF">
      <w:pPr>
        <w:spacing w:line="360" w:lineRule="auto"/>
        <w:ind w:firstLine="567"/>
        <w:jc w:val="both"/>
        <w:rPr>
          <w:sz w:val="28"/>
          <w:szCs w:val="28"/>
        </w:rPr>
      </w:pPr>
    </w:p>
    <w:p w:rsidR="00AC7CFF" w:rsidRDefault="00AC7CFF" w:rsidP="00AC7CFF">
      <w:pPr>
        <w:spacing w:line="360" w:lineRule="auto"/>
        <w:ind w:firstLine="567"/>
        <w:jc w:val="center"/>
        <w:rPr>
          <w:sz w:val="28"/>
          <w:szCs w:val="28"/>
        </w:rPr>
      </w:pPr>
      <w:r w:rsidRPr="00E7085F">
        <w:rPr>
          <w:sz w:val="28"/>
          <w:szCs w:val="28"/>
        </w:rPr>
        <w:t>Методика  исследований по определению способности ворса щеток впитывать моющую жидкость  и примерной расходной характеристики форсунки</w:t>
      </w:r>
    </w:p>
    <w:p w:rsidR="00AC7CFF" w:rsidRPr="00E7085F" w:rsidRDefault="00AC7CFF" w:rsidP="00AC7CFF">
      <w:pPr>
        <w:spacing w:line="360" w:lineRule="auto"/>
        <w:ind w:firstLine="567"/>
        <w:jc w:val="center"/>
        <w:rPr>
          <w:sz w:val="28"/>
          <w:szCs w:val="28"/>
        </w:rPr>
      </w:pPr>
    </w:p>
    <w:p w:rsidR="00AC7CFF" w:rsidRDefault="00AC7CFF" w:rsidP="00AC7CFF">
      <w:pPr>
        <w:spacing w:line="360" w:lineRule="auto"/>
        <w:ind w:firstLine="567"/>
        <w:jc w:val="both"/>
        <w:rPr>
          <w:sz w:val="28"/>
          <w:szCs w:val="28"/>
        </w:rPr>
      </w:pPr>
      <w:r w:rsidRPr="00F7754B">
        <w:rPr>
          <w:b/>
          <w:bCs/>
          <w:sz w:val="28"/>
          <w:szCs w:val="28"/>
        </w:rPr>
        <w:t xml:space="preserve"> </w:t>
      </w:r>
      <w:r w:rsidRPr="00F7754B">
        <w:rPr>
          <w:sz w:val="28"/>
          <w:szCs w:val="28"/>
        </w:rPr>
        <w:t xml:space="preserve">Целью исследования является определение впитывающей способности ворса щеток и примерной расходной характеристики форсунки, подающую моющую жидкость. Методика основана на взвешивании сухих и мокрых щеток до и после опыта на весах  </w:t>
      </w:r>
      <w:r w:rsidRPr="00F7754B">
        <w:rPr>
          <w:sz w:val="28"/>
          <w:szCs w:val="28"/>
          <w:lang w:val="en-US"/>
        </w:rPr>
        <w:t>VIBRA</w:t>
      </w:r>
      <w:r w:rsidRPr="00F7754B">
        <w:rPr>
          <w:sz w:val="28"/>
          <w:szCs w:val="28"/>
        </w:rPr>
        <w:t>.  Для проведения исследований применялись 7 щеток с  пучками ворса с различными размерами:  диаметр ворсинки,</w:t>
      </w:r>
      <w:r w:rsidRPr="006E672C">
        <w:rPr>
          <w:sz w:val="28"/>
          <w:szCs w:val="28"/>
        </w:rPr>
        <w:t xml:space="preserve"> </w:t>
      </w:r>
      <w:proofErr w:type="gramStart"/>
      <w:r w:rsidRPr="00F7754B">
        <w:rPr>
          <w:sz w:val="28"/>
          <w:szCs w:val="28"/>
        </w:rPr>
        <w:t>мм</w:t>
      </w:r>
      <w:proofErr w:type="gramEnd"/>
      <w:r w:rsidRPr="00F7754B">
        <w:rPr>
          <w:sz w:val="28"/>
          <w:szCs w:val="28"/>
        </w:rPr>
        <w:t xml:space="preserve"> /длина ворса,</w:t>
      </w:r>
      <w:r w:rsidRPr="006E672C">
        <w:rPr>
          <w:sz w:val="28"/>
          <w:szCs w:val="28"/>
        </w:rPr>
        <w:t xml:space="preserve"> </w:t>
      </w:r>
      <w:r w:rsidRPr="00F7754B">
        <w:rPr>
          <w:sz w:val="28"/>
          <w:szCs w:val="28"/>
        </w:rPr>
        <w:t>мм/</w:t>
      </w:r>
      <w:r w:rsidR="009552FB">
        <w:rPr>
          <w:sz w:val="28"/>
          <w:szCs w:val="28"/>
        </w:rPr>
        <w:t xml:space="preserve"> </w:t>
      </w:r>
      <w:r w:rsidRPr="00F7754B">
        <w:rPr>
          <w:sz w:val="28"/>
          <w:szCs w:val="28"/>
        </w:rPr>
        <w:t xml:space="preserve">количество ворсинок, </w:t>
      </w:r>
      <w:r w:rsidRPr="006E672C">
        <w:rPr>
          <w:sz w:val="28"/>
          <w:szCs w:val="28"/>
        </w:rPr>
        <w:t xml:space="preserve"> </w:t>
      </w:r>
      <w:r w:rsidRPr="00F7754B">
        <w:rPr>
          <w:sz w:val="28"/>
          <w:szCs w:val="28"/>
        </w:rPr>
        <w:t>шт.   (0.4/30/50; 0.4/25/70; 0.4/20/60; 0.3/25/40; 0.2/50</w:t>
      </w:r>
      <w:r w:rsidR="009552FB">
        <w:rPr>
          <w:sz w:val="28"/>
          <w:szCs w:val="28"/>
        </w:rPr>
        <w:t>/70; 0.18/15/150; 0.15/40/160),</w:t>
      </w:r>
      <w:r w:rsidRPr="00F7754B">
        <w:rPr>
          <w:sz w:val="28"/>
          <w:szCs w:val="28"/>
        </w:rPr>
        <w:t xml:space="preserve"> выполненными  из различных полимерных и натуральных материалов. Программа исследований предусматривает: </w:t>
      </w:r>
      <w:r w:rsidRPr="00F7754B">
        <w:rPr>
          <w:sz w:val="28"/>
          <w:szCs w:val="28"/>
        </w:rPr>
        <w:lastRenderedPageBreak/>
        <w:t>определение способности щеток впитывать воду за счет капиллярных сил в пучке из капроновой лески; определение способности ворса щеток удерживать воду в зависимости от ее количества подаваемого через форсунку; определение диапазона расходной характеристики форсунки.</w:t>
      </w:r>
    </w:p>
    <w:p w:rsidR="00AC7CFF" w:rsidRPr="00F7754B" w:rsidRDefault="00AC7CFF" w:rsidP="00AC7CFF">
      <w:pPr>
        <w:spacing w:line="360" w:lineRule="auto"/>
        <w:ind w:firstLine="567"/>
        <w:jc w:val="both"/>
        <w:rPr>
          <w:sz w:val="28"/>
          <w:szCs w:val="28"/>
        </w:rPr>
      </w:pPr>
    </w:p>
    <w:p w:rsidR="00AC7CFF" w:rsidRPr="00E7085F" w:rsidRDefault="00AC7CFF" w:rsidP="00AC7CFF">
      <w:pPr>
        <w:spacing w:line="360" w:lineRule="auto"/>
        <w:ind w:firstLine="567"/>
        <w:jc w:val="center"/>
        <w:rPr>
          <w:sz w:val="28"/>
          <w:szCs w:val="28"/>
        </w:rPr>
      </w:pPr>
      <w:r w:rsidRPr="00E7085F">
        <w:rPr>
          <w:sz w:val="28"/>
          <w:szCs w:val="28"/>
        </w:rPr>
        <w:t>Методика исследований по определению количества загрязнения, переносимого с соска  на ворс щеток</w:t>
      </w:r>
      <w:r w:rsidR="009552FB">
        <w:rPr>
          <w:sz w:val="28"/>
          <w:szCs w:val="28"/>
        </w:rPr>
        <w:t>.</w:t>
      </w:r>
    </w:p>
    <w:p w:rsidR="00AC7CFF" w:rsidRPr="00F7754B" w:rsidRDefault="00AC7CFF" w:rsidP="00AC7CFF">
      <w:pPr>
        <w:spacing w:line="360" w:lineRule="auto"/>
        <w:ind w:firstLine="567"/>
        <w:jc w:val="both"/>
        <w:rPr>
          <w:sz w:val="28"/>
          <w:szCs w:val="28"/>
        </w:rPr>
      </w:pPr>
      <w:r w:rsidRPr="00F7754B">
        <w:rPr>
          <w:b/>
          <w:bCs/>
          <w:sz w:val="28"/>
          <w:szCs w:val="28"/>
        </w:rPr>
        <w:t xml:space="preserve">  </w:t>
      </w:r>
      <w:r w:rsidRPr="00F7754B">
        <w:rPr>
          <w:sz w:val="28"/>
          <w:szCs w:val="28"/>
        </w:rPr>
        <w:t>Как показывают наблюдения работы щеточных устрой</w:t>
      </w:r>
      <w:proofErr w:type="gramStart"/>
      <w:r w:rsidRPr="00F7754B">
        <w:rPr>
          <w:sz w:val="28"/>
          <w:szCs w:val="28"/>
        </w:rPr>
        <w:t>ств дл</w:t>
      </w:r>
      <w:proofErr w:type="gramEnd"/>
      <w:r w:rsidRPr="00F7754B">
        <w:rPr>
          <w:sz w:val="28"/>
          <w:szCs w:val="28"/>
        </w:rPr>
        <w:t>я очистки сосков вымени коров в реальных условиях эксплуатации в определенных случаях визуально наблюдаются загрязнения ворса щеток уже после очистки первого соска, после очистки последующих сосков размеры этих загрязнений увеличиваются, а после четвертого соска становятся</w:t>
      </w:r>
      <w:r>
        <w:rPr>
          <w:sz w:val="28"/>
          <w:szCs w:val="28"/>
        </w:rPr>
        <w:t xml:space="preserve"> весьма значительными (рис</w:t>
      </w:r>
      <w:r w:rsidR="009552FB">
        <w:rPr>
          <w:sz w:val="28"/>
          <w:szCs w:val="28"/>
        </w:rPr>
        <w:t>.</w:t>
      </w:r>
      <w:r>
        <w:rPr>
          <w:sz w:val="28"/>
          <w:szCs w:val="28"/>
        </w:rPr>
        <w:t xml:space="preserve"> 3.1.7</w:t>
      </w:r>
      <w:r w:rsidRPr="00F7754B">
        <w:rPr>
          <w:sz w:val="28"/>
          <w:szCs w:val="28"/>
        </w:rPr>
        <w:t xml:space="preserve">). </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3242945" cy="4305935"/>
            <wp:effectExtent l="19050" t="0" r="0" b="0"/>
            <wp:docPr id="3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cstate="print"/>
                    <a:srcRect/>
                    <a:stretch>
                      <a:fillRect/>
                    </a:stretch>
                  </pic:blipFill>
                  <pic:spPr bwMode="auto">
                    <a:xfrm>
                      <a:off x="0" y="0"/>
                      <a:ext cx="3242945" cy="430593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Рисунок 3.1.7</w:t>
      </w:r>
      <w:r w:rsidRPr="00F7754B">
        <w:rPr>
          <w:sz w:val="28"/>
          <w:szCs w:val="28"/>
        </w:rPr>
        <w:t xml:space="preserve"> </w:t>
      </w:r>
      <w:r w:rsidR="001857D3">
        <w:rPr>
          <w:sz w:val="28"/>
          <w:szCs w:val="28"/>
        </w:rPr>
        <w:t>–</w:t>
      </w:r>
      <w:r w:rsidRPr="00F7754B">
        <w:rPr>
          <w:sz w:val="28"/>
          <w:szCs w:val="28"/>
        </w:rPr>
        <w:t xml:space="preserve"> Установка для определения количества загрязнения переносимого с соска на ворс щеток</w:t>
      </w:r>
    </w:p>
    <w:p w:rsidR="00AC7CFF" w:rsidRDefault="00AC7CFF" w:rsidP="00AC7CFF">
      <w:pPr>
        <w:spacing w:line="360" w:lineRule="auto"/>
        <w:ind w:firstLine="567"/>
        <w:jc w:val="both"/>
        <w:rPr>
          <w:sz w:val="28"/>
          <w:szCs w:val="28"/>
        </w:rPr>
      </w:pPr>
      <w:r w:rsidRPr="00F7754B">
        <w:rPr>
          <w:sz w:val="28"/>
          <w:szCs w:val="28"/>
        </w:rPr>
        <w:lastRenderedPageBreak/>
        <w:t xml:space="preserve">Т.е. щетки фактически перестают полноценно выполнять свои функции, и при этом выдаиваемое молоко оказывается сильно загрязненным. Целью исследований является установление причин, влияющих на впитывание щетками загрязнений и определение условий их устранения. Методика исследований основана на взвешивании щеток до и после опыта. Измерения проводятся при различном влагосодержании щеток, частоте вращения, материалах загрязнений. Увлажнение щеток осуществляется подачей через форсунку 30,0г воды.  Искусственный сосок, равномерно загрязняется в первом опыте 15,0г навоза влажностью 85%, во втором опыте 15,0г суглинистой почвы, влажностью 70%. Исследования проводятся при  </w:t>
      </w:r>
      <w:r>
        <w:rPr>
          <w:sz w:val="28"/>
          <w:szCs w:val="28"/>
        </w:rPr>
        <w:t xml:space="preserve">частоте вращения щеток – 400 </w:t>
      </w:r>
      <w:r w:rsidRPr="00F7754B">
        <w:rPr>
          <w:sz w:val="28"/>
          <w:szCs w:val="28"/>
        </w:rPr>
        <w:t>мин</w:t>
      </w:r>
      <w:r>
        <w:rPr>
          <w:sz w:val="28"/>
          <w:szCs w:val="28"/>
          <w:vertAlign w:val="superscript"/>
        </w:rPr>
        <w:t>-1</w:t>
      </w:r>
      <w:r w:rsidRPr="00F7754B">
        <w:rPr>
          <w:sz w:val="28"/>
          <w:szCs w:val="28"/>
        </w:rPr>
        <w:t xml:space="preserve"> и 170 мин</w:t>
      </w:r>
      <w:r>
        <w:rPr>
          <w:sz w:val="28"/>
          <w:szCs w:val="28"/>
          <w:vertAlign w:val="superscript"/>
        </w:rPr>
        <w:t>-1</w:t>
      </w:r>
      <w:r w:rsidRPr="00F7754B">
        <w:rPr>
          <w:sz w:val="28"/>
          <w:szCs w:val="28"/>
        </w:rPr>
        <w:t>.</w:t>
      </w:r>
    </w:p>
    <w:p w:rsidR="00AC7CFF" w:rsidRPr="00F7754B" w:rsidRDefault="00AC7CFF" w:rsidP="00AC7CFF">
      <w:pPr>
        <w:spacing w:line="360" w:lineRule="auto"/>
        <w:ind w:firstLine="567"/>
        <w:jc w:val="both"/>
        <w:rPr>
          <w:sz w:val="28"/>
          <w:szCs w:val="28"/>
        </w:rPr>
      </w:pPr>
    </w:p>
    <w:p w:rsidR="00AC7CFF" w:rsidRPr="00E7085F" w:rsidRDefault="00AC7CFF" w:rsidP="00AC7CFF">
      <w:pPr>
        <w:spacing w:line="360" w:lineRule="auto"/>
        <w:ind w:firstLine="567"/>
        <w:jc w:val="center"/>
        <w:rPr>
          <w:sz w:val="28"/>
          <w:szCs w:val="28"/>
        </w:rPr>
      </w:pPr>
      <w:r w:rsidRPr="00E7085F">
        <w:rPr>
          <w:sz w:val="28"/>
          <w:szCs w:val="28"/>
        </w:rPr>
        <w:t>Методика  исследований по определению эффективности очистки   сосков</w:t>
      </w:r>
    </w:p>
    <w:p w:rsidR="00AC7CFF" w:rsidRDefault="00AC7CFF" w:rsidP="00AC7CFF">
      <w:pPr>
        <w:spacing w:line="360" w:lineRule="auto"/>
        <w:ind w:firstLine="567"/>
        <w:jc w:val="both"/>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Целью исследований является определение эффективности очистки  соска при различных материалах загрязнений и  влажности при использовании сухих, влажных и увлажняемых щеток, а также выработка рекомендаций по совершенствованию алгоритма управления очистки сосков. Методика  предусматривает точное измерение массы загрязнений на искусственном соске до и после очистки щеточным устройством. При этом в каждом опыте очистка соска повторялась три раза для того, чтобы оценить ее эффективность при многократной очистке. Для оценки </w:t>
      </w:r>
      <w:proofErr w:type="gramStart"/>
      <w:r w:rsidRPr="00F7754B">
        <w:rPr>
          <w:sz w:val="28"/>
          <w:szCs w:val="28"/>
        </w:rPr>
        <w:t>эффективности очистки сосков вымени коров</w:t>
      </w:r>
      <w:proofErr w:type="gramEnd"/>
      <w:r w:rsidRPr="00F7754B">
        <w:rPr>
          <w:sz w:val="28"/>
          <w:szCs w:val="28"/>
        </w:rPr>
        <w:t xml:space="preserve">  используются показатели – коэффициент</w:t>
      </w:r>
      <w:r w:rsidRPr="00F7754B">
        <w:rPr>
          <w:i/>
          <w:iCs/>
          <w:sz w:val="28"/>
          <w:szCs w:val="28"/>
        </w:rPr>
        <w:t xml:space="preserve"> К</w:t>
      </w:r>
      <w:r w:rsidRPr="00F7754B">
        <w:rPr>
          <w:i/>
          <w:iCs/>
          <w:sz w:val="28"/>
          <w:szCs w:val="28"/>
          <w:vertAlign w:val="subscript"/>
        </w:rPr>
        <w:t>эон</w:t>
      </w:r>
      <w:r w:rsidRPr="00F7754B">
        <w:rPr>
          <w:sz w:val="28"/>
          <w:szCs w:val="28"/>
        </w:rPr>
        <w:t xml:space="preserve">, характеризующий эффективность очистки соска, приведенный к начальному количеству загрязнения, а также коэффициент </w:t>
      </w:r>
      <w:r w:rsidRPr="00F7754B">
        <w:rPr>
          <w:i/>
          <w:iCs/>
          <w:sz w:val="28"/>
          <w:szCs w:val="28"/>
        </w:rPr>
        <w:t>К</w:t>
      </w:r>
      <w:r w:rsidRPr="00F7754B">
        <w:rPr>
          <w:i/>
          <w:iCs/>
          <w:sz w:val="28"/>
          <w:szCs w:val="28"/>
          <w:vertAlign w:val="subscript"/>
        </w:rPr>
        <w:t xml:space="preserve">эоп, </w:t>
      </w:r>
      <w:r w:rsidRPr="00F7754B">
        <w:rPr>
          <w:sz w:val="28"/>
          <w:szCs w:val="28"/>
        </w:rPr>
        <w:t xml:space="preserve"> характеризующий эффективность очистки, приведенный к единице площади соска. Оба коэффициента выражаются в процентах:</w:t>
      </w:r>
    </w:p>
    <w:p w:rsidR="00AC7CFF" w:rsidRPr="00F7754B" w:rsidRDefault="00AC7CFF" w:rsidP="00AC7CFF">
      <w:pPr>
        <w:spacing w:line="360" w:lineRule="auto"/>
        <w:ind w:firstLine="567"/>
        <w:jc w:val="right"/>
        <w:rPr>
          <w:i/>
          <w:iCs/>
          <w:sz w:val="28"/>
          <w:szCs w:val="28"/>
        </w:rPr>
      </w:pPr>
      <w:r w:rsidRPr="00F7754B">
        <w:rPr>
          <w:i/>
          <w:iCs/>
          <w:sz w:val="28"/>
          <w:szCs w:val="28"/>
        </w:rPr>
        <w:t>К</w:t>
      </w:r>
      <w:r w:rsidRPr="00F7754B">
        <w:rPr>
          <w:i/>
          <w:iCs/>
          <w:sz w:val="28"/>
          <w:szCs w:val="28"/>
          <w:vertAlign w:val="subscript"/>
        </w:rPr>
        <w:t xml:space="preserve">эон </w:t>
      </w:r>
      <w:r w:rsidRPr="00F7754B">
        <w:rPr>
          <w:i/>
          <w:iCs/>
          <w:sz w:val="28"/>
          <w:szCs w:val="28"/>
        </w:rPr>
        <w:t>= 1- (</w:t>
      </w:r>
      <w:proofErr w:type="gramStart"/>
      <w:r w:rsidRPr="00F7754B">
        <w:rPr>
          <w:i/>
          <w:iCs/>
          <w:sz w:val="28"/>
          <w:szCs w:val="28"/>
          <w:lang w:val="en-US"/>
        </w:rPr>
        <w:t>m</w:t>
      </w:r>
      <w:proofErr w:type="gramEnd"/>
      <w:r w:rsidRPr="00F7754B">
        <w:rPr>
          <w:i/>
          <w:iCs/>
          <w:sz w:val="28"/>
          <w:szCs w:val="28"/>
          <w:vertAlign w:val="subscript"/>
        </w:rPr>
        <w:t>зн</w:t>
      </w:r>
      <w:r w:rsidRPr="00F7754B">
        <w:rPr>
          <w:i/>
          <w:iCs/>
          <w:sz w:val="28"/>
          <w:szCs w:val="28"/>
        </w:rPr>
        <w:t>-</w:t>
      </w:r>
      <w:r w:rsidRPr="00F7754B">
        <w:rPr>
          <w:i/>
          <w:iCs/>
          <w:sz w:val="28"/>
          <w:szCs w:val="28"/>
          <w:lang w:val="en-US"/>
        </w:rPr>
        <w:t>m</w:t>
      </w:r>
      <w:r w:rsidRPr="00F7754B">
        <w:rPr>
          <w:i/>
          <w:iCs/>
          <w:sz w:val="28"/>
          <w:szCs w:val="28"/>
          <w:vertAlign w:val="subscript"/>
        </w:rPr>
        <w:t>зо</w:t>
      </w:r>
      <w:r w:rsidRPr="00F7754B">
        <w:rPr>
          <w:i/>
          <w:iCs/>
          <w:sz w:val="28"/>
          <w:szCs w:val="28"/>
        </w:rPr>
        <w:t xml:space="preserve">)/ </w:t>
      </w:r>
      <w:r w:rsidRPr="00F7754B">
        <w:rPr>
          <w:i/>
          <w:iCs/>
          <w:sz w:val="28"/>
          <w:szCs w:val="28"/>
          <w:lang w:val="en-US"/>
        </w:rPr>
        <w:t>m</w:t>
      </w:r>
      <w:r w:rsidRPr="00F7754B">
        <w:rPr>
          <w:i/>
          <w:iCs/>
          <w:sz w:val="28"/>
          <w:szCs w:val="28"/>
          <w:vertAlign w:val="subscript"/>
        </w:rPr>
        <w:t>зн</w:t>
      </w:r>
      <w:r w:rsidRPr="00F7754B">
        <w:rPr>
          <w:i/>
          <w:iCs/>
          <w:sz w:val="28"/>
          <w:szCs w:val="28"/>
        </w:rPr>
        <w:t xml:space="preserve"> х 100,    </w:t>
      </w:r>
      <w:r w:rsidRPr="00F7754B">
        <w:rPr>
          <w:i/>
          <w:iCs/>
          <w:sz w:val="28"/>
          <w:szCs w:val="28"/>
        </w:rPr>
        <w:tab/>
      </w:r>
      <w:r>
        <w:rPr>
          <w:i/>
          <w:iCs/>
          <w:sz w:val="28"/>
          <w:szCs w:val="28"/>
        </w:rPr>
        <w:tab/>
      </w:r>
      <w:r w:rsidRPr="00F7754B">
        <w:rPr>
          <w:i/>
          <w:iCs/>
          <w:sz w:val="28"/>
          <w:szCs w:val="28"/>
        </w:rPr>
        <w:tab/>
      </w:r>
      <w:r w:rsidRPr="00F7754B">
        <w:rPr>
          <w:i/>
          <w:iCs/>
          <w:sz w:val="28"/>
          <w:szCs w:val="28"/>
        </w:rPr>
        <w:tab/>
        <w:t xml:space="preserve"> </w:t>
      </w:r>
      <w:r w:rsidRPr="00F7754B">
        <w:rPr>
          <w:sz w:val="28"/>
          <w:szCs w:val="28"/>
        </w:rPr>
        <w:t>(3.1)</w:t>
      </w:r>
    </w:p>
    <w:p w:rsidR="00AC7CFF" w:rsidRPr="00F7754B" w:rsidRDefault="00AC7CFF" w:rsidP="00AC7CFF">
      <w:pPr>
        <w:spacing w:line="360" w:lineRule="auto"/>
        <w:ind w:firstLine="567"/>
        <w:jc w:val="both"/>
        <w:rPr>
          <w:sz w:val="28"/>
          <w:szCs w:val="28"/>
        </w:rPr>
      </w:pPr>
      <w:r w:rsidRPr="00F7754B">
        <w:rPr>
          <w:sz w:val="28"/>
          <w:szCs w:val="28"/>
        </w:rPr>
        <w:t>где</w:t>
      </w:r>
      <w:r w:rsidRPr="00F7754B">
        <w:rPr>
          <w:i/>
          <w:iCs/>
          <w:sz w:val="28"/>
          <w:szCs w:val="28"/>
        </w:rPr>
        <w:t xml:space="preserve"> </w:t>
      </w:r>
      <w:proofErr w:type="gramStart"/>
      <w:r w:rsidRPr="00F7754B">
        <w:rPr>
          <w:i/>
          <w:iCs/>
          <w:sz w:val="28"/>
          <w:szCs w:val="28"/>
          <w:lang w:val="en-US"/>
        </w:rPr>
        <w:t>m</w:t>
      </w:r>
      <w:proofErr w:type="gramEnd"/>
      <w:r w:rsidRPr="00F7754B">
        <w:rPr>
          <w:i/>
          <w:iCs/>
          <w:sz w:val="28"/>
          <w:szCs w:val="28"/>
          <w:vertAlign w:val="subscript"/>
        </w:rPr>
        <w:t xml:space="preserve">зн </w:t>
      </w:r>
      <w:r w:rsidRPr="00F7754B">
        <w:rPr>
          <w:sz w:val="28"/>
          <w:szCs w:val="28"/>
        </w:rPr>
        <w:t>и</w:t>
      </w:r>
      <w:r w:rsidRPr="00F7754B">
        <w:rPr>
          <w:i/>
          <w:iCs/>
          <w:sz w:val="28"/>
          <w:szCs w:val="28"/>
        </w:rPr>
        <w:t xml:space="preserve"> </w:t>
      </w:r>
      <w:r w:rsidRPr="00F7754B">
        <w:rPr>
          <w:i/>
          <w:iCs/>
          <w:sz w:val="28"/>
          <w:szCs w:val="28"/>
          <w:lang w:val="en-US"/>
        </w:rPr>
        <w:t>m</w:t>
      </w:r>
      <w:r w:rsidRPr="00F7754B">
        <w:rPr>
          <w:i/>
          <w:iCs/>
          <w:sz w:val="28"/>
          <w:szCs w:val="28"/>
          <w:vertAlign w:val="subscript"/>
        </w:rPr>
        <w:t xml:space="preserve">зо </w:t>
      </w:r>
      <w:r w:rsidRPr="00F7754B">
        <w:rPr>
          <w:i/>
          <w:iCs/>
          <w:sz w:val="28"/>
          <w:szCs w:val="28"/>
        </w:rPr>
        <w:t xml:space="preserve">– </w:t>
      </w:r>
      <w:r w:rsidRPr="00F7754B">
        <w:rPr>
          <w:sz w:val="28"/>
          <w:szCs w:val="28"/>
        </w:rPr>
        <w:t xml:space="preserve">соответственно, начальное и остаточное количество загрязнения, г. </w:t>
      </w:r>
    </w:p>
    <w:p w:rsidR="00AC7CFF" w:rsidRPr="00F7754B" w:rsidRDefault="00AC7CFF" w:rsidP="00AC7CFF">
      <w:pPr>
        <w:spacing w:line="360" w:lineRule="auto"/>
        <w:ind w:firstLine="567"/>
        <w:jc w:val="right"/>
        <w:rPr>
          <w:i/>
          <w:iCs/>
          <w:sz w:val="28"/>
          <w:szCs w:val="28"/>
        </w:rPr>
      </w:pPr>
      <w:r w:rsidRPr="00F7754B">
        <w:rPr>
          <w:i/>
          <w:iCs/>
          <w:sz w:val="28"/>
          <w:szCs w:val="28"/>
        </w:rPr>
        <w:t>К</w:t>
      </w:r>
      <w:r w:rsidRPr="00F7754B">
        <w:rPr>
          <w:i/>
          <w:iCs/>
          <w:sz w:val="28"/>
          <w:szCs w:val="28"/>
          <w:vertAlign w:val="subscript"/>
        </w:rPr>
        <w:t xml:space="preserve">эоп </w:t>
      </w:r>
      <w:r w:rsidRPr="00F7754B">
        <w:rPr>
          <w:i/>
          <w:iCs/>
          <w:sz w:val="28"/>
          <w:szCs w:val="28"/>
        </w:rPr>
        <w:t>= (1- m</w:t>
      </w:r>
      <w:r w:rsidRPr="00F7754B">
        <w:rPr>
          <w:i/>
          <w:iCs/>
          <w:sz w:val="28"/>
          <w:szCs w:val="28"/>
          <w:vertAlign w:val="subscript"/>
        </w:rPr>
        <w:t xml:space="preserve"> п-зо</w:t>
      </w:r>
      <w:r w:rsidRPr="00F7754B">
        <w:rPr>
          <w:sz w:val="28"/>
          <w:szCs w:val="28"/>
          <w:vertAlign w:val="subscript"/>
        </w:rPr>
        <w:t xml:space="preserve">   </w:t>
      </w:r>
      <w:r w:rsidRPr="00F7754B">
        <w:rPr>
          <w:i/>
          <w:iCs/>
          <w:sz w:val="28"/>
          <w:szCs w:val="28"/>
        </w:rPr>
        <w:t>/m</w:t>
      </w:r>
      <w:r w:rsidRPr="00F7754B">
        <w:rPr>
          <w:i/>
          <w:iCs/>
          <w:sz w:val="28"/>
          <w:szCs w:val="28"/>
          <w:vertAlign w:val="subscript"/>
        </w:rPr>
        <w:t xml:space="preserve"> п-з</w:t>
      </w:r>
      <w:proofErr w:type="gramStart"/>
      <w:r w:rsidRPr="00F7754B">
        <w:rPr>
          <w:i/>
          <w:iCs/>
          <w:sz w:val="28"/>
          <w:szCs w:val="28"/>
        </w:rPr>
        <w:t>)х</w:t>
      </w:r>
      <w:proofErr w:type="gramEnd"/>
      <w:r w:rsidRPr="00F7754B">
        <w:rPr>
          <w:i/>
          <w:iCs/>
          <w:sz w:val="28"/>
          <w:szCs w:val="28"/>
        </w:rPr>
        <w:t xml:space="preserve"> 100,</w:t>
      </w:r>
      <w:r>
        <w:rPr>
          <w:i/>
          <w:iCs/>
          <w:sz w:val="28"/>
          <w:szCs w:val="28"/>
        </w:rPr>
        <w:tab/>
      </w:r>
      <w:r>
        <w:rPr>
          <w:i/>
          <w:iCs/>
          <w:sz w:val="28"/>
          <w:szCs w:val="28"/>
        </w:rPr>
        <w:tab/>
      </w:r>
      <w:r>
        <w:rPr>
          <w:i/>
          <w:iCs/>
          <w:sz w:val="28"/>
          <w:szCs w:val="28"/>
        </w:rPr>
        <w:tab/>
      </w:r>
      <w:r>
        <w:rPr>
          <w:i/>
          <w:iCs/>
          <w:sz w:val="28"/>
          <w:szCs w:val="28"/>
        </w:rPr>
        <w:tab/>
      </w:r>
      <w:r w:rsidRPr="00D8378F">
        <w:rPr>
          <w:sz w:val="28"/>
          <w:szCs w:val="28"/>
        </w:rPr>
        <w:t xml:space="preserve"> </w:t>
      </w:r>
      <w:r>
        <w:rPr>
          <w:sz w:val="28"/>
          <w:szCs w:val="28"/>
        </w:rPr>
        <w:t>(3.2</w:t>
      </w:r>
      <w:r w:rsidRPr="00F7754B">
        <w:rPr>
          <w:sz w:val="28"/>
          <w:szCs w:val="28"/>
        </w:rPr>
        <w:t>)</w:t>
      </w:r>
    </w:p>
    <w:p w:rsidR="00AC7CFF" w:rsidRPr="00F7754B" w:rsidRDefault="00AC7CFF" w:rsidP="00AC7CFF">
      <w:pPr>
        <w:spacing w:line="360" w:lineRule="auto"/>
        <w:ind w:firstLine="567"/>
        <w:rPr>
          <w:b/>
          <w:bCs/>
          <w:sz w:val="28"/>
          <w:szCs w:val="28"/>
        </w:rPr>
      </w:pPr>
      <w:r w:rsidRPr="00F7754B">
        <w:rPr>
          <w:sz w:val="28"/>
          <w:szCs w:val="28"/>
        </w:rPr>
        <w:lastRenderedPageBreak/>
        <w:t xml:space="preserve">где  </w:t>
      </w:r>
      <w:r w:rsidRPr="00F7754B">
        <w:rPr>
          <w:i/>
          <w:iCs/>
          <w:sz w:val="28"/>
          <w:szCs w:val="28"/>
        </w:rPr>
        <w:t>m</w:t>
      </w:r>
      <w:r w:rsidRPr="00F7754B">
        <w:rPr>
          <w:i/>
          <w:iCs/>
          <w:sz w:val="28"/>
          <w:szCs w:val="28"/>
          <w:vertAlign w:val="subscript"/>
        </w:rPr>
        <w:t>п-зо</w:t>
      </w:r>
      <w:r w:rsidRPr="00F7754B">
        <w:rPr>
          <w:sz w:val="28"/>
          <w:szCs w:val="28"/>
          <w:vertAlign w:val="subscript"/>
        </w:rPr>
        <w:t xml:space="preserve">   </w:t>
      </w:r>
      <w:r w:rsidRPr="00F7754B">
        <w:rPr>
          <w:sz w:val="28"/>
          <w:szCs w:val="28"/>
        </w:rPr>
        <w:t xml:space="preserve">и </w:t>
      </w:r>
      <w:r w:rsidRPr="00F7754B">
        <w:rPr>
          <w:i/>
          <w:iCs/>
          <w:sz w:val="28"/>
          <w:szCs w:val="28"/>
        </w:rPr>
        <w:t>m</w:t>
      </w:r>
      <w:r w:rsidRPr="00F7754B">
        <w:rPr>
          <w:i/>
          <w:iCs/>
          <w:sz w:val="28"/>
          <w:szCs w:val="28"/>
          <w:vertAlign w:val="subscript"/>
        </w:rPr>
        <w:t xml:space="preserve">п-з </w:t>
      </w:r>
      <w:r w:rsidRPr="00F7754B">
        <w:rPr>
          <w:i/>
          <w:iCs/>
          <w:sz w:val="28"/>
          <w:szCs w:val="28"/>
        </w:rPr>
        <w:t xml:space="preserve"> - </w:t>
      </w:r>
      <w:r w:rsidRPr="00F7754B">
        <w:rPr>
          <w:sz w:val="28"/>
          <w:szCs w:val="28"/>
        </w:rPr>
        <w:t>соответственно,  остаточное и начальное количество загрязнений на единицу площади соска, г/см</w:t>
      </w:r>
      <w:proofErr w:type="gramStart"/>
      <w:r w:rsidRPr="00F7754B">
        <w:rPr>
          <w:sz w:val="28"/>
          <w:szCs w:val="28"/>
          <w:vertAlign w:val="superscript"/>
        </w:rPr>
        <w:t>2</w:t>
      </w:r>
      <w:proofErr w:type="gramEnd"/>
    </w:p>
    <w:p w:rsidR="00AC7CFF" w:rsidRPr="00F7754B" w:rsidRDefault="00AC7CFF" w:rsidP="00AC7CFF">
      <w:pPr>
        <w:spacing w:line="360" w:lineRule="auto"/>
        <w:ind w:firstLine="567"/>
        <w:jc w:val="both"/>
        <w:rPr>
          <w:sz w:val="28"/>
          <w:szCs w:val="28"/>
        </w:rPr>
      </w:pPr>
      <w:r w:rsidRPr="00F7754B">
        <w:rPr>
          <w:sz w:val="28"/>
          <w:szCs w:val="28"/>
        </w:rPr>
        <w:t>Материалами загрязнений различной влажности для проведения исследований является навоз коровий (без подстилки), навоз с соломенной подстилкой (70</w:t>
      </w:r>
      <w:r w:rsidR="00DD246B">
        <w:rPr>
          <w:sz w:val="28"/>
          <w:szCs w:val="28"/>
        </w:rPr>
        <w:t xml:space="preserve">% </w:t>
      </w:r>
      <w:r w:rsidRPr="00F7754B">
        <w:rPr>
          <w:sz w:val="28"/>
          <w:szCs w:val="28"/>
        </w:rPr>
        <w:t>/</w:t>
      </w:r>
      <w:r w:rsidR="00DD246B">
        <w:rPr>
          <w:sz w:val="28"/>
          <w:szCs w:val="28"/>
        </w:rPr>
        <w:t xml:space="preserve"> </w:t>
      </w:r>
      <w:r w:rsidRPr="00F7754B">
        <w:rPr>
          <w:sz w:val="28"/>
          <w:szCs w:val="28"/>
        </w:rPr>
        <w:t xml:space="preserve">30%) и суглинок с выгульной площадки молочной фермы. Выбор данных материалов загрязнений проведен по результатам анализа загрязнений сосков вымени на 14 молочных фермах. Эти материалы на них являются основными. В соответствии с ранее принятой классификацией по агрегативному состоянию загрязнения, которое  определяется содержанием в нем влаги, для удобства анализа экспериментальных исследований будем придерживаться нижеследующей терминологии. Жидкое загрязнение </w:t>
      </w:r>
      <w:r w:rsidR="00C3650B">
        <w:rPr>
          <w:sz w:val="28"/>
          <w:szCs w:val="28"/>
        </w:rPr>
        <w:t xml:space="preserve">- </w:t>
      </w:r>
      <w:r w:rsidRPr="00F7754B">
        <w:rPr>
          <w:sz w:val="28"/>
          <w:szCs w:val="28"/>
        </w:rPr>
        <w:t xml:space="preserve">при влагосодержании выше 80%, пластично-вязкое загрязнение </w:t>
      </w:r>
      <w:r w:rsidR="00C3650B">
        <w:rPr>
          <w:sz w:val="28"/>
          <w:szCs w:val="28"/>
        </w:rPr>
        <w:t xml:space="preserve">- </w:t>
      </w:r>
      <w:r w:rsidRPr="00F7754B">
        <w:rPr>
          <w:sz w:val="28"/>
          <w:szCs w:val="28"/>
        </w:rPr>
        <w:t xml:space="preserve">при влагосодержании от 20% до 80%, твердое загрязнение </w:t>
      </w:r>
      <w:r w:rsidR="00C3650B">
        <w:rPr>
          <w:sz w:val="28"/>
          <w:szCs w:val="28"/>
        </w:rPr>
        <w:t xml:space="preserve">- </w:t>
      </w:r>
      <w:r w:rsidRPr="00F7754B">
        <w:rPr>
          <w:sz w:val="28"/>
          <w:szCs w:val="28"/>
        </w:rPr>
        <w:t xml:space="preserve">при влагосодержании менее 20%. </w:t>
      </w:r>
    </w:p>
    <w:p w:rsidR="00AC7CFF" w:rsidRPr="00F7754B" w:rsidRDefault="00AC7CFF" w:rsidP="00AC7CFF">
      <w:pPr>
        <w:spacing w:line="360" w:lineRule="auto"/>
        <w:ind w:firstLine="567"/>
        <w:jc w:val="both"/>
        <w:rPr>
          <w:sz w:val="28"/>
          <w:szCs w:val="28"/>
        </w:rPr>
      </w:pPr>
      <w:r w:rsidRPr="00F7754B">
        <w:rPr>
          <w:sz w:val="28"/>
          <w:szCs w:val="28"/>
        </w:rPr>
        <w:t xml:space="preserve">При проведении экспериментальных исследований  очистка проводилась сухими щетками, увлажненными предварительно щетками и увлажняемыми в процессе очистки щетками.  </w:t>
      </w:r>
    </w:p>
    <w:p w:rsidR="00AC7CFF" w:rsidRPr="00F7754B" w:rsidRDefault="00AC7CFF" w:rsidP="00AC7CFF">
      <w:pPr>
        <w:spacing w:line="360" w:lineRule="auto"/>
        <w:ind w:firstLine="567"/>
        <w:jc w:val="both"/>
        <w:rPr>
          <w:sz w:val="28"/>
          <w:szCs w:val="28"/>
        </w:rPr>
      </w:pPr>
      <w:r w:rsidRPr="00F7754B">
        <w:rPr>
          <w:sz w:val="28"/>
          <w:szCs w:val="28"/>
        </w:rPr>
        <w:t xml:space="preserve">Принимаем, что сухими являются щетки, предварительно промытые водой, после чего  подсушенные с помощью встряхивания ворса вращающейся щетки о механическое препятствие в виде скребка в течение 3 мин и  обдува потоком  воздуха от теплогенератора. </w:t>
      </w:r>
    </w:p>
    <w:p w:rsidR="00AC7CFF" w:rsidRPr="00F7754B" w:rsidRDefault="00AC7CFF" w:rsidP="00AC7CFF">
      <w:pPr>
        <w:spacing w:line="360" w:lineRule="auto"/>
        <w:ind w:firstLine="567"/>
        <w:jc w:val="both"/>
        <w:rPr>
          <w:sz w:val="28"/>
          <w:szCs w:val="28"/>
        </w:rPr>
      </w:pPr>
      <w:r w:rsidRPr="00F7754B">
        <w:rPr>
          <w:sz w:val="28"/>
          <w:szCs w:val="28"/>
        </w:rPr>
        <w:t>Принимаем, что увлажненными являются щетки, впитавшие своим ворсом по 10,0 г воды,  распыленной на них через форсунки перед очисткой соска.</w:t>
      </w:r>
    </w:p>
    <w:p w:rsidR="00AC7CFF" w:rsidRPr="00F7754B" w:rsidRDefault="00AC7CFF" w:rsidP="00AC7CFF">
      <w:pPr>
        <w:spacing w:line="360" w:lineRule="auto"/>
        <w:ind w:firstLine="567"/>
        <w:jc w:val="both"/>
        <w:rPr>
          <w:sz w:val="28"/>
          <w:szCs w:val="28"/>
        </w:rPr>
      </w:pPr>
      <w:r w:rsidRPr="00F7754B">
        <w:rPr>
          <w:sz w:val="28"/>
          <w:szCs w:val="28"/>
        </w:rPr>
        <w:t>Принимаем, что увлажняемыми являются щетки, на которые в процессе очистки соска от загрязнения подается через форсунку 60,0 г воды в течение 8,0с.</w:t>
      </w:r>
    </w:p>
    <w:p w:rsidR="00AC7CFF" w:rsidRPr="00F7754B" w:rsidRDefault="00AC7CFF" w:rsidP="00AC7CFF">
      <w:pPr>
        <w:spacing w:line="360" w:lineRule="auto"/>
        <w:ind w:firstLine="567"/>
        <w:jc w:val="both"/>
        <w:rPr>
          <w:sz w:val="28"/>
          <w:szCs w:val="28"/>
        </w:rPr>
      </w:pPr>
      <w:proofErr w:type="gramStart"/>
      <w:r w:rsidRPr="00F7754B">
        <w:rPr>
          <w:sz w:val="28"/>
          <w:szCs w:val="28"/>
        </w:rPr>
        <w:t>Цикл очистки, включающий подъем и опускание вращающихся щеток вдоль соска, с рабочей длинной 100</w:t>
      </w:r>
      <w:r w:rsidR="00FE0D4B">
        <w:rPr>
          <w:sz w:val="28"/>
          <w:szCs w:val="28"/>
        </w:rPr>
        <w:t xml:space="preserve"> </w:t>
      </w:r>
      <w:r w:rsidRPr="00F7754B">
        <w:rPr>
          <w:sz w:val="28"/>
          <w:szCs w:val="28"/>
        </w:rPr>
        <w:t>мм  имеет продолжительность 8,0с. Равномерность скорости V</w:t>
      </w:r>
      <w:r w:rsidRPr="006E672C">
        <w:rPr>
          <w:sz w:val="28"/>
          <w:szCs w:val="28"/>
          <w:vertAlign w:val="subscript"/>
        </w:rPr>
        <w:t>лщ</w:t>
      </w:r>
      <w:r w:rsidRPr="00F7754B">
        <w:rPr>
          <w:sz w:val="28"/>
          <w:szCs w:val="28"/>
        </w:rPr>
        <w:t xml:space="preserve"> = 2,5 см/с  вертикального перемещения щеточного устройства обеспечивается серийным блоком управления линейным пневмоприводом установки. </w:t>
      </w:r>
      <w:proofErr w:type="gramEnd"/>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Для проведения исследования использовалось нижеследующее оборудование: установка для преддоильной обработки сосков вымени коров </w:t>
      </w:r>
      <w:proofErr w:type="gramStart"/>
      <w:r w:rsidRPr="00F7754B">
        <w:rPr>
          <w:sz w:val="28"/>
          <w:szCs w:val="28"/>
        </w:rPr>
        <w:t>с</w:t>
      </w:r>
      <w:proofErr w:type="gramEnd"/>
      <w:r w:rsidRPr="00F7754B">
        <w:rPr>
          <w:sz w:val="28"/>
          <w:szCs w:val="28"/>
        </w:rPr>
        <w:t xml:space="preserve"> щеточным устройством,  весы электронные лабораторные </w:t>
      </w:r>
      <w:r w:rsidRPr="00F7754B">
        <w:rPr>
          <w:sz w:val="28"/>
          <w:szCs w:val="28"/>
          <w:lang w:val="en-US"/>
        </w:rPr>
        <w:t>VIBRA</w:t>
      </w:r>
      <w:r w:rsidRPr="00F7754B">
        <w:rPr>
          <w:sz w:val="28"/>
          <w:szCs w:val="28"/>
        </w:rPr>
        <w:t xml:space="preserve"> серии </w:t>
      </w:r>
      <w:r w:rsidRPr="00F7754B">
        <w:rPr>
          <w:sz w:val="28"/>
          <w:szCs w:val="28"/>
          <w:lang w:val="en-US"/>
        </w:rPr>
        <w:t>HT</w:t>
      </w:r>
      <w:r w:rsidRPr="00F7754B">
        <w:rPr>
          <w:sz w:val="28"/>
          <w:szCs w:val="28"/>
        </w:rPr>
        <w:t>–220</w:t>
      </w:r>
      <w:r w:rsidRPr="00F7754B">
        <w:rPr>
          <w:sz w:val="28"/>
          <w:szCs w:val="28"/>
          <w:lang w:val="en-US"/>
        </w:rPr>
        <w:t>CE</w:t>
      </w:r>
      <w:r w:rsidRPr="00F7754B">
        <w:rPr>
          <w:sz w:val="28"/>
          <w:szCs w:val="28"/>
        </w:rPr>
        <w:t xml:space="preserve"> с наибольшим пределом взвешивания (НПВ) – 220г, дискретностью – 0,0001г, класса точности по ГОСТ 24104-2001 – Специальный, электрический генератор горячего воздуха ЭТВ-3/220, печь муфельная учебная ПМ-10,  регулятор температуры 2ТРМ-1. </w:t>
      </w:r>
    </w:p>
    <w:p w:rsidR="00AC7CFF" w:rsidRPr="00F7754B" w:rsidRDefault="00AC7CFF" w:rsidP="00AC7CFF">
      <w:pPr>
        <w:spacing w:line="360" w:lineRule="auto"/>
        <w:ind w:firstLine="567"/>
        <w:jc w:val="both"/>
        <w:rPr>
          <w:sz w:val="28"/>
          <w:szCs w:val="28"/>
        </w:rPr>
      </w:pPr>
      <w:r w:rsidRPr="00F7754B">
        <w:rPr>
          <w:sz w:val="28"/>
          <w:szCs w:val="28"/>
        </w:rPr>
        <w:t xml:space="preserve">Для проведения исследований было изготовлены искусственные соски в количестве 27шт., для трех уровней влажности загрязнений, трех уровней влажности щеток и для трех видов загрязнений (навоз, навоз с подстилочным материалом в виде соломы, суглинок).   </w:t>
      </w:r>
    </w:p>
    <w:p w:rsidR="00AC7CFF" w:rsidRPr="00F7754B" w:rsidRDefault="00AC7CFF" w:rsidP="00AC7CFF">
      <w:pPr>
        <w:spacing w:line="360" w:lineRule="auto"/>
        <w:ind w:firstLine="567"/>
        <w:jc w:val="both"/>
        <w:rPr>
          <w:sz w:val="28"/>
          <w:szCs w:val="28"/>
        </w:rPr>
      </w:pPr>
      <w:r w:rsidRPr="00F7754B">
        <w:rPr>
          <w:sz w:val="28"/>
          <w:szCs w:val="28"/>
        </w:rPr>
        <w:t xml:space="preserve">Размеры искусственного соска для проведения экспериментальных исследований принимаются соответствующими соску с диаметром равным, приблизительно, 20мм, но сплющенному щетками до толщины 8 мм. При этом рабочие размеры искусственного соска составляют  100х40х8мм.   </w:t>
      </w:r>
    </w:p>
    <w:p w:rsidR="00AC7CFF" w:rsidRPr="00F7754B" w:rsidRDefault="00AC7CFF" w:rsidP="00AC7CFF">
      <w:pPr>
        <w:spacing w:line="360" w:lineRule="auto"/>
        <w:ind w:firstLine="567"/>
        <w:jc w:val="both"/>
        <w:rPr>
          <w:sz w:val="28"/>
          <w:szCs w:val="28"/>
        </w:rPr>
      </w:pPr>
      <w:proofErr w:type="gramStart"/>
      <w:r w:rsidRPr="00F7754B">
        <w:rPr>
          <w:sz w:val="28"/>
          <w:szCs w:val="28"/>
        </w:rPr>
        <w:t xml:space="preserve">Первоначально производилось взвешивание сухого соска, затем на него наносились загрязнения массой до 22,0г. Для определения влажности загрязнения была использована методика, основанная на измерении массы образцов загрязнения, нанесенного на искусственный сосок,   до и после высушивания с помощью электрического теплогенератора  при </w:t>
      </w:r>
      <w:r w:rsidRPr="00FA11B3">
        <w:rPr>
          <w:sz w:val="28"/>
          <w:szCs w:val="28"/>
        </w:rPr>
        <w:t>температуре 60</w:t>
      </w:r>
      <w:r w:rsidRPr="00FA11B3">
        <w:rPr>
          <w:sz w:val="28"/>
          <w:szCs w:val="28"/>
          <w:vertAlign w:val="superscript"/>
        </w:rPr>
        <w:t>0</w:t>
      </w:r>
      <w:r w:rsidRPr="00FA11B3">
        <w:rPr>
          <w:sz w:val="28"/>
          <w:szCs w:val="28"/>
        </w:rPr>
        <w:t xml:space="preserve"> С. Выбор</w:t>
      </w:r>
      <w:r w:rsidRPr="00F7754B">
        <w:rPr>
          <w:sz w:val="28"/>
          <w:szCs w:val="28"/>
        </w:rPr>
        <w:t xml:space="preserve"> указанной,  относительно не высокой температуры,  обусловлен тем, чтобы сохранить когезионные и адгезионные свойства органической составляющей загрязнений</w:t>
      </w:r>
      <w:proofErr w:type="gramEnd"/>
      <w:r w:rsidRPr="00F7754B">
        <w:rPr>
          <w:sz w:val="28"/>
          <w:szCs w:val="28"/>
        </w:rPr>
        <w:t xml:space="preserve">, обеспечивающих силы сцепления частиц, которые при быстром воздействии значительных температур  могут привести к непредсказуемым свойствам загрязнений. При этом определение влажности </w:t>
      </w:r>
      <w:r w:rsidRPr="00F7754B">
        <w:rPr>
          <w:i/>
          <w:iCs/>
          <w:sz w:val="28"/>
          <w:szCs w:val="28"/>
          <w:lang w:val="en-US"/>
        </w:rPr>
        <w:t>w</w:t>
      </w:r>
      <w:r w:rsidRPr="00F7754B">
        <w:rPr>
          <w:sz w:val="28"/>
          <w:szCs w:val="28"/>
        </w:rPr>
        <w:t xml:space="preserve"> (%) проводилось по формуле: </w:t>
      </w:r>
    </w:p>
    <w:p w:rsidR="00AC7CFF" w:rsidRPr="00F7754B" w:rsidRDefault="00AC7CFF" w:rsidP="00AC7CFF">
      <w:pPr>
        <w:spacing w:line="360" w:lineRule="auto"/>
        <w:ind w:firstLine="567"/>
        <w:jc w:val="right"/>
        <w:rPr>
          <w:i/>
          <w:iCs/>
          <w:sz w:val="28"/>
          <w:szCs w:val="28"/>
        </w:rPr>
      </w:pPr>
      <w:r w:rsidRPr="00F7754B">
        <w:rPr>
          <w:i/>
          <w:iCs/>
          <w:sz w:val="28"/>
          <w:szCs w:val="28"/>
          <w:lang w:val="en-US"/>
        </w:rPr>
        <w:t>w</w:t>
      </w:r>
      <w:r w:rsidRPr="00F7754B">
        <w:rPr>
          <w:i/>
          <w:iCs/>
          <w:sz w:val="28"/>
          <w:szCs w:val="28"/>
        </w:rPr>
        <w:t xml:space="preserve"> = (</w:t>
      </w:r>
      <w:r w:rsidRPr="00F7754B">
        <w:rPr>
          <w:i/>
          <w:iCs/>
          <w:sz w:val="28"/>
          <w:szCs w:val="28"/>
          <w:lang w:val="en-US"/>
        </w:rPr>
        <w:t>m</w:t>
      </w:r>
      <w:r w:rsidRPr="00F7754B">
        <w:rPr>
          <w:i/>
          <w:iCs/>
          <w:sz w:val="28"/>
          <w:szCs w:val="28"/>
          <w:vertAlign w:val="subscript"/>
        </w:rPr>
        <w:t>в</w:t>
      </w:r>
      <w:r w:rsidRPr="00F7754B">
        <w:rPr>
          <w:i/>
          <w:iCs/>
          <w:sz w:val="28"/>
          <w:szCs w:val="28"/>
        </w:rPr>
        <w:t xml:space="preserve"> – </w:t>
      </w:r>
      <w:r w:rsidRPr="00F7754B">
        <w:rPr>
          <w:i/>
          <w:iCs/>
          <w:sz w:val="28"/>
          <w:szCs w:val="28"/>
          <w:lang w:val="en-US"/>
        </w:rPr>
        <w:t>m</w:t>
      </w:r>
      <w:r w:rsidRPr="00F7754B">
        <w:rPr>
          <w:i/>
          <w:iCs/>
          <w:sz w:val="28"/>
          <w:szCs w:val="28"/>
          <w:vertAlign w:val="subscript"/>
        </w:rPr>
        <w:t>с</w:t>
      </w:r>
      <w:r w:rsidRPr="00F7754B">
        <w:rPr>
          <w:i/>
          <w:iCs/>
          <w:sz w:val="28"/>
          <w:szCs w:val="28"/>
        </w:rPr>
        <w:t xml:space="preserve">)/ </w:t>
      </w:r>
      <w:r w:rsidRPr="00F7754B">
        <w:rPr>
          <w:i/>
          <w:iCs/>
          <w:sz w:val="28"/>
          <w:szCs w:val="28"/>
          <w:lang w:val="en-US"/>
        </w:rPr>
        <w:t>m</w:t>
      </w:r>
      <w:r w:rsidRPr="00F7754B">
        <w:rPr>
          <w:i/>
          <w:iCs/>
          <w:sz w:val="28"/>
          <w:szCs w:val="28"/>
          <w:vertAlign w:val="subscript"/>
        </w:rPr>
        <w:t>с</w:t>
      </w:r>
      <w:r w:rsidRPr="00F7754B">
        <w:rPr>
          <w:i/>
          <w:iCs/>
          <w:sz w:val="28"/>
          <w:szCs w:val="28"/>
        </w:rPr>
        <w:t xml:space="preserve">   х 100,</w:t>
      </w:r>
      <w:r>
        <w:rPr>
          <w:i/>
          <w:iCs/>
          <w:sz w:val="28"/>
          <w:szCs w:val="28"/>
        </w:rPr>
        <w:tab/>
      </w:r>
      <w:r>
        <w:rPr>
          <w:i/>
          <w:iCs/>
          <w:sz w:val="28"/>
          <w:szCs w:val="28"/>
        </w:rPr>
        <w:tab/>
      </w:r>
      <w:r>
        <w:rPr>
          <w:i/>
          <w:iCs/>
          <w:sz w:val="28"/>
          <w:szCs w:val="28"/>
        </w:rPr>
        <w:tab/>
      </w:r>
      <w:r>
        <w:rPr>
          <w:i/>
          <w:iCs/>
          <w:sz w:val="28"/>
          <w:szCs w:val="28"/>
        </w:rPr>
        <w:tab/>
      </w:r>
      <w:r>
        <w:rPr>
          <w:i/>
          <w:iCs/>
          <w:sz w:val="28"/>
          <w:szCs w:val="28"/>
        </w:rPr>
        <w:tab/>
      </w:r>
      <w:r w:rsidRPr="00F7754B">
        <w:rPr>
          <w:i/>
          <w:iCs/>
          <w:sz w:val="28"/>
          <w:szCs w:val="28"/>
        </w:rPr>
        <w:t xml:space="preserve"> </w:t>
      </w:r>
      <w:r>
        <w:rPr>
          <w:sz w:val="28"/>
          <w:szCs w:val="28"/>
        </w:rPr>
        <w:t>(3.3</w:t>
      </w:r>
      <w:r w:rsidRPr="00F7754B">
        <w:rPr>
          <w:sz w:val="28"/>
          <w:szCs w:val="28"/>
        </w:rPr>
        <w:t>)</w:t>
      </w:r>
    </w:p>
    <w:p w:rsidR="00171234" w:rsidRPr="00171234" w:rsidRDefault="00AC7CFF" w:rsidP="00171234">
      <w:pPr>
        <w:spacing w:line="360" w:lineRule="auto"/>
        <w:ind w:firstLine="567"/>
        <w:rPr>
          <w:iCs/>
          <w:sz w:val="28"/>
          <w:szCs w:val="28"/>
        </w:rPr>
      </w:pPr>
      <w:r w:rsidRPr="00D8378F">
        <w:rPr>
          <w:iCs/>
          <w:sz w:val="28"/>
          <w:szCs w:val="28"/>
        </w:rPr>
        <w:t xml:space="preserve"> где </w:t>
      </w:r>
      <w:proofErr w:type="gramStart"/>
      <w:r w:rsidRPr="00D8378F">
        <w:rPr>
          <w:iCs/>
          <w:sz w:val="28"/>
          <w:szCs w:val="28"/>
          <w:lang w:val="en-US"/>
        </w:rPr>
        <w:t>m</w:t>
      </w:r>
      <w:proofErr w:type="gramEnd"/>
      <w:r w:rsidRPr="00D8378F">
        <w:rPr>
          <w:iCs/>
          <w:sz w:val="28"/>
          <w:szCs w:val="28"/>
          <w:vertAlign w:val="subscript"/>
        </w:rPr>
        <w:t>в</w:t>
      </w:r>
      <w:r w:rsidRPr="00D8378F">
        <w:rPr>
          <w:iCs/>
          <w:sz w:val="28"/>
          <w:szCs w:val="28"/>
        </w:rPr>
        <w:t xml:space="preserve">    и  </w:t>
      </w:r>
      <w:r w:rsidRPr="00D8378F">
        <w:rPr>
          <w:iCs/>
          <w:sz w:val="28"/>
          <w:szCs w:val="28"/>
          <w:lang w:val="en-US"/>
        </w:rPr>
        <w:t>m</w:t>
      </w:r>
      <w:r w:rsidRPr="00D8378F">
        <w:rPr>
          <w:iCs/>
          <w:sz w:val="28"/>
          <w:szCs w:val="28"/>
          <w:vertAlign w:val="subscript"/>
        </w:rPr>
        <w:t xml:space="preserve">с </w:t>
      </w:r>
      <w:r w:rsidRPr="00D8378F">
        <w:rPr>
          <w:iCs/>
          <w:sz w:val="28"/>
          <w:szCs w:val="28"/>
        </w:rPr>
        <w:t>– масса влажного и сухого образца, г.</w:t>
      </w:r>
    </w:p>
    <w:p w:rsidR="00171234" w:rsidRPr="00171234" w:rsidRDefault="00171234">
      <w:pPr>
        <w:spacing w:after="200" w:line="276" w:lineRule="auto"/>
        <w:rPr>
          <w:iCs/>
          <w:sz w:val="28"/>
          <w:szCs w:val="28"/>
        </w:rPr>
      </w:pPr>
      <w:r w:rsidRPr="00171234">
        <w:rPr>
          <w:iCs/>
          <w:sz w:val="28"/>
          <w:szCs w:val="28"/>
        </w:rPr>
        <w:br w:type="page"/>
      </w:r>
    </w:p>
    <w:p w:rsidR="00AC7CFF" w:rsidRPr="00171234" w:rsidRDefault="00AC7CFF" w:rsidP="00171234">
      <w:pPr>
        <w:spacing w:line="360" w:lineRule="auto"/>
        <w:ind w:firstLine="567"/>
        <w:jc w:val="center"/>
        <w:rPr>
          <w:iCs/>
          <w:sz w:val="28"/>
          <w:szCs w:val="28"/>
        </w:rPr>
      </w:pPr>
      <w:r w:rsidRPr="00E7085F">
        <w:rPr>
          <w:sz w:val="28"/>
          <w:szCs w:val="28"/>
        </w:rPr>
        <w:lastRenderedPageBreak/>
        <w:t>Методика экспериментальных исследований по определению чистоты выдаиваемого молока после преддоильной очистки сосков вымени коров  базовым и разработанным устройствами</w:t>
      </w:r>
    </w:p>
    <w:p w:rsidR="00AC7CFF" w:rsidRPr="00E7085F"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both"/>
        <w:rPr>
          <w:sz w:val="28"/>
          <w:szCs w:val="28"/>
        </w:rPr>
      </w:pPr>
      <w:r w:rsidRPr="00F7754B">
        <w:rPr>
          <w:sz w:val="28"/>
          <w:szCs w:val="28"/>
        </w:rPr>
        <w:t>Целью исследований</w:t>
      </w:r>
      <w:r w:rsidRPr="00F7754B">
        <w:rPr>
          <w:b/>
          <w:bCs/>
          <w:sz w:val="28"/>
          <w:szCs w:val="28"/>
        </w:rPr>
        <w:t xml:space="preserve"> </w:t>
      </w:r>
      <w:r w:rsidRPr="00F7754B">
        <w:rPr>
          <w:sz w:val="28"/>
          <w:szCs w:val="28"/>
        </w:rPr>
        <w:t xml:space="preserve">являлось проведение </w:t>
      </w:r>
      <w:proofErr w:type="gramStart"/>
      <w:r w:rsidRPr="00F7754B">
        <w:rPr>
          <w:sz w:val="28"/>
          <w:szCs w:val="28"/>
        </w:rPr>
        <w:t>оценки эффективности очистки сосков вымени коров</w:t>
      </w:r>
      <w:proofErr w:type="gramEnd"/>
      <w:r w:rsidRPr="00F7754B">
        <w:rPr>
          <w:sz w:val="28"/>
          <w:szCs w:val="28"/>
        </w:rPr>
        <w:t xml:space="preserve"> от механических загрязнений</w:t>
      </w:r>
      <w:r>
        <w:rPr>
          <w:sz w:val="28"/>
          <w:szCs w:val="28"/>
        </w:rPr>
        <w:t xml:space="preserve"> и бактериальной обсемененности молока</w:t>
      </w:r>
      <w:r w:rsidRPr="00F7754B">
        <w:rPr>
          <w:sz w:val="28"/>
          <w:szCs w:val="28"/>
        </w:rPr>
        <w:t xml:space="preserve"> при  применении разработанного устройства. </w:t>
      </w:r>
    </w:p>
    <w:p w:rsidR="00AC7CFF" w:rsidRPr="00F7754B" w:rsidRDefault="00AC7CFF" w:rsidP="00AC7CFF">
      <w:pPr>
        <w:pStyle w:val="1"/>
        <w:shd w:val="clear" w:color="auto" w:fill="FFFFFF"/>
        <w:spacing w:line="360" w:lineRule="auto"/>
        <w:ind w:right="-2" w:firstLine="567"/>
        <w:jc w:val="both"/>
        <w:textAlignment w:val="baseline"/>
        <w:rPr>
          <w:b w:val="0"/>
          <w:bCs/>
          <w:sz w:val="28"/>
          <w:szCs w:val="28"/>
          <w:shd w:val="clear" w:color="auto" w:fill="FFFFFF"/>
        </w:rPr>
      </w:pPr>
      <w:r w:rsidRPr="00F7754B">
        <w:rPr>
          <w:b w:val="0"/>
          <w:sz w:val="28"/>
          <w:szCs w:val="28"/>
        </w:rPr>
        <w:t>Экспериментальные исследования проведены в КФХ «Кузмин» Калужской области. Коровы круглосуточно содержатся на выгульной площадке  без навеса. Площадка имеет грунтовое покрытие. Животные отдыхают на подст</w:t>
      </w:r>
      <w:r w:rsidR="00FE0D4B">
        <w:rPr>
          <w:b w:val="0"/>
          <w:sz w:val="28"/>
          <w:szCs w:val="28"/>
        </w:rPr>
        <w:t xml:space="preserve">илке  из соломы. Грунт площадки – </w:t>
      </w:r>
      <w:r w:rsidRPr="00F7754B">
        <w:rPr>
          <w:b w:val="0"/>
          <w:sz w:val="28"/>
          <w:szCs w:val="28"/>
        </w:rPr>
        <w:t xml:space="preserve">почва, подверженная воздействиям дождя и копыт животных.   Время проведения исследований </w:t>
      </w:r>
      <w:r w:rsidR="001857D3">
        <w:rPr>
          <w:b w:val="0"/>
          <w:sz w:val="28"/>
          <w:szCs w:val="28"/>
        </w:rPr>
        <w:t>–</w:t>
      </w:r>
      <w:r w:rsidRPr="00F7754B">
        <w:rPr>
          <w:b w:val="0"/>
          <w:sz w:val="28"/>
          <w:szCs w:val="28"/>
        </w:rPr>
        <w:t xml:space="preserve"> октябрь месяц 2013 года. На ферме содержится 30 дойных коров швицкой породы. Методика исследований основывалась на сравнении  чистоты молока получаемого при обработке известным и разработанным устройством.  Отбор проб молока осуществлялся по методике в соответствии с  </w:t>
      </w:r>
      <w:r w:rsidRPr="00F7754B">
        <w:rPr>
          <w:b w:val="0"/>
          <w:sz w:val="28"/>
          <w:szCs w:val="28"/>
          <w:shd w:val="clear" w:color="auto" w:fill="FFFFFF"/>
        </w:rPr>
        <w:t xml:space="preserve">ГОСТ 26809-86  «Молоко и молочные продукты. Правила приемки, методы отбора </w:t>
      </w:r>
      <w:r>
        <w:rPr>
          <w:b w:val="0"/>
          <w:sz w:val="28"/>
          <w:szCs w:val="28"/>
          <w:shd w:val="clear" w:color="auto" w:fill="FFFFFF"/>
        </w:rPr>
        <w:t>и подготовка проб к анализу» [42</w:t>
      </w:r>
      <w:r w:rsidRPr="00F7754B">
        <w:rPr>
          <w:b w:val="0"/>
          <w:sz w:val="28"/>
          <w:szCs w:val="28"/>
          <w:shd w:val="clear" w:color="auto" w:fill="FFFFFF"/>
        </w:rPr>
        <w:t xml:space="preserve">]. Пробы изымались </w:t>
      </w:r>
      <w:proofErr w:type="gramStart"/>
      <w:r w:rsidRPr="00F7754B">
        <w:rPr>
          <w:b w:val="0"/>
          <w:sz w:val="28"/>
          <w:szCs w:val="28"/>
          <w:shd w:val="clear" w:color="auto" w:fill="FFFFFF"/>
        </w:rPr>
        <w:t>из молокосборника доильного робота перед откачкой в танк-охладитель перед молочным фильтром с помощью</w:t>
      </w:r>
      <w:proofErr w:type="gramEnd"/>
      <w:r w:rsidRPr="00F7754B">
        <w:rPr>
          <w:b w:val="0"/>
          <w:sz w:val="28"/>
          <w:szCs w:val="28"/>
          <w:shd w:val="clear" w:color="auto" w:fill="FFFFFF"/>
        </w:rPr>
        <w:t xml:space="preserve"> устройства для отбора проб </w:t>
      </w:r>
      <w:r w:rsidRPr="00F7754B">
        <w:rPr>
          <w:b w:val="0"/>
          <w:sz w:val="28"/>
          <w:szCs w:val="28"/>
          <w:shd w:val="clear" w:color="auto" w:fill="FFFFFF"/>
          <w:lang w:val="en-US"/>
        </w:rPr>
        <w:t>Shuttle</w:t>
      </w:r>
      <w:r w:rsidRPr="00F7754B">
        <w:rPr>
          <w:b w:val="0"/>
          <w:sz w:val="28"/>
          <w:szCs w:val="28"/>
          <w:shd w:val="clear" w:color="auto" w:fill="FFFFFF"/>
        </w:rPr>
        <w:t xml:space="preserve">. Пробы молока отбирались в автоматическом режиме от выбранных нами пяти коров, раз в сутки, в первой половине дня, в течение десяти дней </w:t>
      </w:r>
      <w:r w:rsidR="00FE0D4B">
        <w:rPr>
          <w:b w:val="0"/>
          <w:sz w:val="28"/>
          <w:szCs w:val="28"/>
          <w:shd w:val="clear" w:color="auto" w:fill="FFFFFF"/>
        </w:rPr>
        <w:t>работы базового устройства</w:t>
      </w:r>
      <w:r w:rsidRPr="00F7754B">
        <w:rPr>
          <w:b w:val="0"/>
          <w:sz w:val="28"/>
          <w:szCs w:val="28"/>
          <w:shd w:val="clear" w:color="auto" w:fill="FFFFFF"/>
        </w:rPr>
        <w:t xml:space="preserve"> и десяти дней после внедрения разработанного устройства. </w:t>
      </w:r>
    </w:p>
    <w:p w:rsidR="00AC7CFF" w:rsidRDefault="00AC7CFF" w:rsidP="00AC7CFF">
      <w:pPr>
        <w:spacing w:line="360" w:lineRule="auto"/>
        <w:ind w:firstLine="567"/>
        <w:jc w:val="both"/>
        <w:rPr>
          <w:sz w:val="28"/>
          <w:szCs w:val="28"/>
        </w:rPr>
      </w:pPr>
      <w:r w:rsidRPr="00F7754B">
        <w:rPr>
          <w:sz w:val="28"/>
          <w:szCs w:val="28"/>
          <w:shd w:val="clear" w:color="auto" w:fill="FFFFFF"/>
        </w:rPr>
        <w:t xml:space="preserve"> </w:t>
      </w:r>
      <w:r w:rsidRPr="00F7754B">
        <w:rPr>
          <w:sz w:val="28"/>
          <w:szCs w:val="28"/>
          <w:shd w:val="clear" w:color="auto" w:fill="FFFFFF"/>
        </w:rPr>
        <w:tab/>
      </w:r>
      <w:r w:rsidRPr="00F7754B">
        <w:rPr>
          <w:sz w:val="28"/>
          <w:szCs w:val="28"/>
        </w:rPr>
        <w:t>Чистота молока определялась  согласно ГОСТ 8218-89 «Молоко</w:t>
      </w:r>
      <w:r>
        <w:rPr>
          <w:sz w:val="28"/>
          <w:szCs w:val="28"/>
        </w:rPr>
        <w:t>. Метод определения чистоты» [43</w:t>
      </w:r>
      <w:r w:rsidRPr="00F7754B">
        <w:rPr>
          <w:sz w:val="28"/>
          <w:szCs w:val="28"/>
        </w:rPr>
        <w:t>].  Для  оценки чистоты использовался фильтр из полотна иглопробивного термоскрепленного для фильтрования молока, молочных и молокосодержащих продуктов по ТУ 17-14-255. Из объединенной пробы отбиралось 0,25 литра хорошо перемешанного молока, которое подогревалось до температуры 36</w:t>
      </w:r>
      <w:r w:rsidR="001857D3">
        <w:rPr>
          <w:sz w:val="28"/>
          <w:szCs w:val="28"/>
        </w:rPr>
        <w:t>–</w:t>
      </w:r>
      <w:r w:rsidRPr="00F7754B">
        <w:rPr>
          <w:sz w:val="28"/>
          <w:szCs w:val="28"/>
        </w:rPr>
        <w:t>38 град.С.  Это молоко пропускалось через фильтр, а затем подсчитывалось количество частиц механической примеси.</w:t>
      </w:r>
      <w:r>
        <w:rPr>
          <w:sz w:val="28"/>
          <w:szCs w:val="28"/>
        </w:rPr>
        <w:t xml:space="preserve"> </w:t>
      </w:r>
    </w:p>
    <w:p w:rsidR="00DC00CA" w:rsidRPr="00D8378F" w:rsidRDefault="00DC00CA" w:rsidP="00AC7CFF">
      <w:pPr>
        <w:spacing w:line="360" w:lineRule="auto"/>
        <w:ind w:firstLine="567"/>
        <w:jc w:val="both"/>
        <w:rPr>
          <w:sz w:val="28"/>
          <w:szCs w:val="28"/>
        </w:rPr>
      </w:pPr>
    </w:p>
    <w:p w:rsidR="00AC7CFF" w:rsidRDefault="00AC7CFF" w:rsidP="00AC7CFF">
      <w:pPr>
        <w:spacing w:line="360" w:lineRule="auto"/>
        <w:ind w:firstLine="567"/>
        <w:jc w:val="center"/>
        <w:rPr>
          <w:sz w:val="28"/>
          <w:szCs w:val="28"/>
        </w:rPr>
      </w:pPr>
      <w:r w:rsidRPr="00E7085F">
        <w:rPr>
          <w:sz w:val="28"/>
          <w:szCs w:val="28"/>
        </w:rPr>
        <w:lastRenderedPageBreak/>
        <w:t xml:space="preserve">Методика определения бактериальной обсемененности </w:t>
      </w:r>
    </w:p>
    <w:p w:rsidR="00AC7CFF" w:rsidRPr="00E7085F" w:rsidRDefault="00AC7CFF" w:rsidP="00AC7CFF">
      <w:pPr>
        <w:spacing w:line="360" w:lineRule="auto"/>
        <w:ind w:firstLine="567"/>
        <w:jc w:val="center"/>
        <w:rPr>
          <w:sz w:val="28"/>
          <w:szCs w:val="28"/>
        </w:rPr>
      </w:pPr>
      <w:r>
        <w:rPr>
          <w:sz w:val="28"/>
          <w:szCs w:val="28"/>
        </w:rPr>
        <w:t xml:space="preserve">сосков вымени коров, </w:t>
      </w:r>
      <w:r w:rsidRPr="00E7085F">
        <w:rPr>
          <w:sz w:val="28"/>
          <w:szCs w:val="28"/>
        </w:rPr>
        <w:t xml:space="preserve">  ворса щеток и молока</w:t>
      </w:r>
    </w:p>
    <w:p w:rsidR="00AC7CFF" w:rsidRPr="00F7754B" w:rsidRDefault="00AC7CFF" w:rsidP="00AC7CFF">
      <w:pPr>
        <w:spacing w:line="360" w:lineRule="auto"/>
        <w:ind w:firstLine="567"/>
        <w:jc w:val="both"/>
        <w:rPr>
          <w:b/>
          <w:bCs/>
          <w:sz w:val="28"/>
          <w:szCs w:val="28"/>
        </w:rPr>
      </w:pPr>
    </w:p>
    <w:p w:rsidR="00AC7CFF" w:rsidRPr="00F7754B" w:rsidRDefault="00AC7CFF" w:rsidP="00AC7CFF">
      <w:pPr>
        <w:spacing w:line="360" w:lineRule="auto"/>
        <w:ind w:firstLine="567"/>
        <w:jc w:val="both"/>
        <w:rPr>
          <w:sz w:val="28"/>
          <w:szCs w:val="28"/>
        </w:rPr>
      </w:pPr>
      <w:proofErr w:type="gramStart"/>
      <w:r w:rsidRPr="00F7754B">
        <w:rPr>
          <w:sz w:val="28"/>
          <w:szCs w:val="28"/>
        </w:rPr>
        <w:t>Методика экспериментальных исследований по определению количества мезофильных аэробных и факультативных анаэробных микроорганизмов (КМАФАнМ)  смыва с сосков вымени коров и ворса щеток после очистки усовершенствованным устройством реализовывается путем анализа смывов с поверхности сосков в соответствии с</w:t>
      </w:r>
      <w:r w:rsidRPr="00F7754B">
        <w:rPr>
          <w:b/>
          <w:bCs/>
          <w:sz w:val="28"/>
          <w:szCs w:val="28"/>
        </w:rPr>
        <w:t xml:space="preserve">  </w:t>
      </w:r>
      <w:r w:rsidRPr="00F7754B">
        <w:rPr>
          <w:sz w:val="28"/>
          <w:szCs w:val="28"/>
        </w:rPr>
        <w:t xml:space="preserve"> Методическими указаниями МУК 4.2.2884-11 "Методы микробиологического контроля объектов окружающей среды и пищевых продуктов с использованием петрифильмов .4.2.</w:t>
      </w:r>
      <w:proofErr w:type="gramEnd"/>
      <w:r w:rsidRPr="00F7754B">
        <w:rPr>
          <w:sz w:val="28"/>
          <w:szCs w:val="28"/>
        </w:rPr>
        <w:t xml:space="preserve"> Методы контроля. Биологические и</w:t>
      </w:r>
      <w:r>
        <w:rPr>
          <w:sz w:val="28"/>
          <w:szCs w:val="28"/>
        </w:rPr>
        <w:t xml:space="preserve"> микробиологические факторы» [69</w:t>
      </w:r>
      <w:r w:rsidRPr="00F7754B">
        <w:rPr>
          <w:sz w:val="28"/>
          <w:szCs w:val="28"/>
        </w:rPr>
        <w:t xml:space="preserve">], </w:t>
      </w:r>
      <w:proofErr w:type="gramStart"/>
      <w:r w:rsidRPr="00F7754B">
        <w:rPr>
          <w:sz w:val="28"/>
          <w:szCs w:val="28"/>
        </w:rPr>
        <w:t>устанавливающими</w:t>
      </w:r>
      <w:proofErr w:type="gramEnd"/>
      <w:r w:rsidRPr="00F7754B">
        <w:rPr>
          <w:sz w:val="28"/>
          <w:szCs w:val="28"/>
        </w:rPr>
        <w:t xml:space="preserve"> методы проведения лабораторных исследований по ускоренному выявлению и определению количества КМАФАнМ, дрожжей и плесневых грибов, колиформных бактерий (БГКП), E.coli, энтеробактерий, S. aureus, листерий в объектах окружающей среды (вода, воздух, смывы) и пищевых продуктах с использованием петрифильмов </w:t>
      </w:r>
      <w:r w:rsidR="001857D3">
        <w:rPr>
          <w:sz w:val="28"/>
          <w:szCs w:val="28"/>
        </w:rPr>
        <w:t>–</w:t>
      </w:r>
      <w:r w:rsidRPr="00F7754B">
        <w:rPr>
          <w:sz w:val="28"/>
          <w:szCs w:val="28"/>
        </w:rPr>
        <w:t xml:space="preserve"> готовых питательных сред нового формата. </w:t>
      </w:r>
    </w:p>
    <w:p w:rsidR="00AC7CFF" w:rsidRPr="00F7754B" w:rsidRDefault="00AC7CFF" w:rsidP="00AC7CFF">
      <w:pPr>
        <w:spacing w:line="360" w:lineRule="auto"/>
        <w:ind w:firstLine="567"/>
        <w:jc w:val="both"/>
        <w:rPr>
          <w:sz w:val="28"/>
          <w:szCs w:val="28"/>
        </w:rPr>
      </w:pPr>
      <w:r w:rsidRPr="00F7754B">
        <w:rPr>
          <w:sz w:val="28"/>
          <w:szCs w:val="28"/>
        </w:rPr>
        <w:t xml:space="preserve">Анализ смывов проводился в лаборатории санитарии молока  ВНИИВСГЭ (Всероссийского научно-исследовательского института ветеринарной санитарии, гигиены и экологии).  </w:t>
      </w:r>
    </w:p>
    <w:p w:rsidR="00AC7CFF" w:rsidRPr="00F7754B" w:rsidRDefault="00AC7CFF" w:rsidP="00930C5C">
      <w:pPr>
        <w:spacing w:line="360" w:lineRule="auto"/>
        <w:ind w:firstLine="567"/>
        <w:jc w:val="both"/>
        <w:rPr>
          <w:sz w:val="28"/>
          <w:szCs w:val="28"/>
        </w:rPr>
      </w:pPr>
      <w:r w:rsidRPr="00C54D18">
        <w:rPr>
          <w:sz w:val="28"/>
          <w:szCs w:val="28"/>
        </w:rPr>
        <w:t>Сущность метода</w:t>
      </w:r>
      <w:r>
        <w:rPr>
          <w:sz w:val="28"/>
          <w:szCs w:val="28"/>
        </w:rPr>
        <w:t>.</w:t>
      </w:r>
      <w:r w:rsidR="00930C5C">
        <w:rPr>
          <w:sz w:val="28"/>
          <w:szCs w:val="28"/>
        </w:rPr>
        <w:t xml:space="preserve">  </w:t>
      </w:r>
      <w:r w:rsidRPr="00F7754B">
        <w:rPr>
          <w:sz w:val="28"/>
          <w:szCs w:val="28"/>
        </w:rPr>
        <w:t xml:space="preserve">Метод выявления и определения общего количества бактериального числа (КМАФАнМ), основан на высеве навески определенной массы исследуемого образца или его разведений на петрифильмы, инкубировании посевов, выявлении и подсчете характерно окрашенных колоний с образованием газа и/или без газа. </w:t>
      </w:r>
    </w:p>
    <w:p w:rsidR="00AC7CFF" w:rsidRPr="00F7754B" w:rsidRDefault="00AC7CFF" w:rsidP="00AC7CFF">
      <w:pPr>
        <w:spacing w:line="360" w:lineRule="auto"/>
        <w:ind w:firstLine="567"/>
        <w:jc w:val="both"/>
        <w:rPr>
          <w:sz w:val="28"/>
          <w:szCs w:val="28"/>
        </w:rPr>
      </w:pPr>
      <w:r w:rsidRPr="00F7754B">
        <w:rPr>
          <w:sz w:val="28"/>
          <w:szCs w:val="28"/>
        </w:rPr>
        <w:tab/>
        <w:t xml:space="preserve">Петрифильмы представляют собой </w:t>
      </w:r>
      <w:proofErr w:type="gramStart"/>
      <w:r w:rsidRPr="00F7754B">
        <w:rPr>
          <w:sz w:val="28"/>
          <w:szCs w:val="28"/>
        </w:rPr>
        <w:t>тест-пластины</w:t>
      </w:r>
      <w:proofErr w:type="gramEnd"/>
      <w:r w:rsidRPr="00F7754B">
        <w:rPr>
          <w:sz w:val="28"/>
          <w:szCs w:val="28"/>
        </w:rPr>
        <w:t>, которые состоят из подложки и покрывающей прозрачной пленки. Тест содержит питательную среду, водорастворимый гель, хромогенные субстраты, позволяющие выявить специфические биохимические активности соответствующих микроорганизмов, а также индикаторы, которые окрашивают колонии микроорганизмов в характерный цвет.</w:t>
      </w:r>
    </w:p>
    <w:p w:rsidR="00AC7CFF" w:rsidRPr="00C54D18" w:rsidRDefault="00AC7CFF" w:rsidP="00AC7CFF">
      <w:pPr>
        <w:spacing w:line="360" w:lineRule="auto"/>
        <w:ind w:firstLine="567"/>
        <w:jc w:val="both"/>
        <w:rPr>
          <w:sz w:val="28"/>
          <w:szCs w:val="28"/>
        </w:rPr>
      </w:pPr>
      <w:r w:rsidRPr="00F7754B">
        <w:rPr>
          <w:sz w:val="28"/>
          <w:szCs w:val="28"/>
        </w:rPr>
        <w:lastRenderedPageBreak/>
        <w:t xml:space="preserve"> </w:t>
      </w:r>
      <w:r w:rsidRPr="00F7754B">
        <w:rPr>
          <w:sz w:val="28"/>
          <w:szCs w:val="28"/>
        </w:rPr>
        <w:tab/>
        <w:t xml:space="preserve">После инкубирования посевов подсчитывают отдельное количество колоний </w:t>
      </w:r>
      <w:r w:rsidRPr="00C54D18">
        <w:rPr>
          <w:sz w:val="28"/>
          <w:szCs w:val="28"/>
        </w:rPr>
        <w:t xml:space="preserve">ентеробактерий. </w:t>
      </w:r>
    </w:p>
    <w:p w:rsidR="00AC7CFF" w:rsidRPr="00F7754B" w:rsidRDefault="00AC7CFF" w:rsidP="00F161F0">
      <w:pPr>
        <w:spacing w:line="360" w:lineRule="auto"/>
        <w:ind w:firstLine="567"/>
        <w:jc w:val="both"/>
        <w:rPr>
          <w:sz w:val="28"/>
          <w:szCs w:val="28"/>
        </w:rPr>
      </w:pPr>
      <w:r w:rsidRPr="00C54D18">
        <w:rPr>
          <w:sz w:val="28"/>
          <w:szCs w:val="28"/>
        </w:rPr>
        <w:t xml:space="preserve">Методика проведения эксперимента. </w:t>
      </w:r>
      <w:r w:rsidR="00F161F0">
        <w:rPr>
          <w:sz w:val="28"/>
          <w:szCs w:val="28"/>
        </w:rPr>
        <w:t xml:space="preserve"> </w:t>
      </w:r>
      <w:r w:rsidRPr="00F7754B">
        <w:rPr>
          <w:sz w:val="28"/>
          <w:szCs w:val="28"/>
        </w:rPr>
        <w:t xml:space="preserve">Для проведения опыта было подготовлено </w:t>
      </w:r>
      <w:r>
        <w:rPr>
          <w:sz w:val="28"/>
          <w:szCs w:val="28"/>
        </w:rPr>
        <w:t>60</w:t>
      </w:r>
      <w:r w:rsidRPr="00F7754B">
        <w:rPr>
          <w:sz w:val="28"/>
          <w:szCs w:val="28"/>
        </w:rPr>
        <w:t xml:space="preserve"> тампонов. Тампоны приготавливались в соответствие с методикой отб</w:t>
      </w:r>
      <w:r>
        <w:rPr>
          <w:sz w:val="28"/>
          <w:szCs w:val="28"/>
        </w:rPr>
        <w:t>ора проб п.7 МУК 4.2.2884-11 [69</w:t>
      </w:r>
      <w:r w:rsidRPr="00F7754B">
        <w:rPr>
          <w:sz w:val="28"/>
          <w:szCs w:val="28"/>
        </w:rPr>
        <w:t xml:space="preserve">].  Стерильный тампон увлажняют в </w:t>
      </w:r>
      <w:r w:rsidR="0071646A">
        <w:rPr>
          <w:sz w:val="28"/>
          <w:szCs w:val="28"/>
        </w:rPr>
        <w:t>пробирке с 1 мл стерильного физ</w:t>
      </w:r>
      <w:r w:rsidRPr="00F7754B">
        <w:rPr>
          <w:sz w:val="28"/>
          <w:szCs w:val="28"/>
        </w:rPr>
        <w:t xml:space="preserve">раствора. </w:t>
      </w:r>
    </w:p>
    <w:p w:rsidR="00AC7CFF" w:rsidRPr="00F7754B" w:rsidRDefault="00AC7CFF" w:rsidP="00AC7CFF">
      <w:pPr>
        <w:spacing w:line="360" w:lineRule="auto"/>
        <w:ind w:firstLine="567"/>
        <w:jc w:val="both"/>
        <w:rPr>
          <w:sz w:val="28"/>
          <w:szCs w:val="28"/>
        </w:rPr>
      </w:pPr>
      <w:r w:rsidRPr="00F7754B">
        <w:rPr>
          <w:sz w:val="28"/>
          <w:szCs w:val="28"/>
        </w:rPr>
        <w:t xml:space="preserve">Нами определялось общее бактериальное число, находящееся на соске после очистки известным алгоритмом и разработанным. В известном алгоритме обработки сосков дезинфекция и очистка щеток происходила по завершению очистки всех четырех сосков, а в разработанном после каждого соска. </w:t>
      </w:r>
    </w:p>
    <w:p w:rsidR="00AC7CFF" w:rsidRPr="00F7754B" w:rsidRDefault="00AC7CFF" w:rsidP="00AC7CFF">
      <w:pPr>
        <w:spacing w:line="360" w:lineRule="auto"/>
        <w:ind w:firstLine="567"/>
        <w:jc w:val="both"/>
        <w:rPr>
          <w:sz w:val="28"/>
          <w:szCs w:val="28"/>
        </w:rPr>
      </w:pPr>
      <w:r w:rsidRPr="00F7754B">
        <w:rPr>
          <w:sz w:val="28"/>
          <w:szCs w:val="28"/>
        </w:rPr>
        <w:t xml:space="preserve">Из стада коров  опытной станции РГАУ-МСХА им. К.А. Тимирязева, было отобрано 2 коровы: «Нежная» № 102 дата рождения 20.11.2007, мать Нишаре, и «Майка» № 112, дата рождения 20.11.2008, мать – Моника. </w:t>
      </w:r>
    </w:p>
    <w:p w:rsidR="00AC7CFF" w:rsidRPr="00F7754B" w:rsidRDefault="00AC7CFF" w:rsidP="00AC7CFF">
      <w:pPr>
        <w:spacing w:line="360" w:lineRule="auto"/>
        <w:ind w:firstLine="567"/>
        <w:jc w:val="both"/>
        <w:rPr>
          <w:sz w:val="28"/>
          <w:szCs w:val="28"/>
        </w:rPr>
      </w:pPr>
      <w:r w:rsidRPr="00F7754B">
        <w:rPr>
          <w:sz w:val="28"/>
          <w:szCs w:val="28"/>
        </w:rPr>
        <w:t>На корове по кличке «Нежная» был испытан новый алгоритм преддоильной обработки сосков. Перед очисткой сосков щетки были продезинфицированы термической при 95</w:t>
      </w:r>
      <w:r w:rsidRPr="00F7754B">
        <w:rPr>
          <w:sz w:val="28"/>
          <w:szCs w:val="28"/>
          <w:vertAlign w:val="superscript"/>
        </w:rPr>
        <w:t>0</w:t>
      </w:r>
      <w:r w:rsidRPr="00F7754B">
        <w:rPr>
          <w:sz w:val="28"/>
          <w:szCs w:val="28"/>
        </w:rPr>
        <w:t xml:space="preserve">С и химической обработкой 1,0 % раствором </w:t>
      </w:r>
      <w:r w:rsidRPr="00F7754B">
        <w:rPr>
          <w:sz w:val="28"/>
          <w:szCs w:val="28"/>
          <w:lang w:val="en-US"/>
        </w:rPr>
        <w:t>P</w:t>
      </w:r>
      <w:r w:rsidRPr="00F7754B">
        <w:rPr>
          <w:sz w:val="28"/>
          <w:szCs w:val="28"/>
        </w:rPr>
        <w:t>3Оксония Актив на основе перекиси и надуксусной кислоты</w:t>
      </w:r>
      <w:r>
        <w:rPr>
          <w:sz w:val="28"/>
          <w:szCs w:val="28"/>
        </w:rPr>
        <w:t xml:space="preserve"> в объеме 30 мл</w:t>
      </w:r>
      <w:r w:rsidRPr="00F7754B">
        <w:rPr>
          <w:sz w:val="28"/>
          <w:szCs w:val="28"/>
        </w:rPr>
        <w:t xml:space="preserve">. Обработка каждого соска длилась всего 8 сек., из </w:t>
      </w:r>
      <w:proofErr w:type="gramStart"/>
      <w:r w:rsidRPr="00F7754B">
        <w:rPr>
          <w:sz w:val="28"/>
          <w:szCs w:val="28"/>
        </w:rPr>
        <w:t>которых</w:t>
      </w:r>
      <w:proofErr w:type="gramEnd"/>
      <w:r w:rsidRPr="00F7754B">
        <w:rPr>
          <w:sz w:val="28"/>
          <w:szCs w:val="28"/>
        </w:rPr>
        <w:t xml:space="preserve"> 4 сек. устройство поднималось от кончика соска к основанию и 4 сек. устройство опускалось от основания к кончику. </w:t>
      </w:r>
    </w:p>
    <w:p w:rsidR="00AC7CFF" w:rsidRDefault="00AC7CFF" w:rsidP="00AC7CFF">
      <w:pPr>
        <w:spacing w:line="360" w:lineRule="auto"/>
        <w:ind w:firstLine="567"/>
        <w:jc w:val="both"/>
        <w:rPr>
          <w:sz w:val="28"/>
          <w:szCs w:val="28"/>
        </w:rPr>
      </w:pPr>
      <w:r w:rsidRPr="00F7754B">
        <w:rPr>
          <w:sz w:val="28"/>
          <w:szCs w:val="28"/>
        </w:rPr>
        <w:t xml:space="preserve">После обработки устройством каждого соска, </w:t>
      </w:r>
      <w:proofErr w:type="gramStart"/>
      <w:r w:rsidRPr="00F7754B">
        <w:rPr>
          <w:sz w:val="28"/>
          <w:szCs w:val="28"/>
        </w:rPr>
        <w:t>исследуемою</w:t>
      </w:r>
      <w:proofErr w:type="gramEnd"/>
      <w:r w:rsidRPr="00F7754B">
        <w:rPr>
          <w:sz w:val="28"/>
          <w:szCs w:val="28"/>
        </w:rPr>
        <w:t xml:space="preserve"> поверхность тщательно протирают тампоном три раза в разных направлениях. После взятия смыва тампон опускают в пробирку. Затем на щетки распыляется 30 мл 1,0% раствора </w:t>
      </w:r>
      <w:r w:rsidRPr="00F7754B">
        <w:rPr>
          <w:sz w:val="28"/>
          <w:szCs w:val="28"/>
          <w:lang w:val="en-US"/>
        </w:rPr>
        <w:t>P</w:t>
      </w:r>
      <w:r w:rsidRPr="00F7754B">
        <w:rPr>
          <w:sz w:val="28"/>
          <w:szCs w:val="28"/>
        </w:rPr>
        <w:t xml:space="preserve">3Оксония </w:t>
      </w:r>
      <w:proofErr w:type="gramStart"/>
      <w:r w:rsidRPr="00F7754B">
        <w:rPr>
          <w:sz w:val="28"/>
          <w:szCs w:val="28"/>
        </w:rPr>
        <w:t>Актив</w:t>
      </w:r>
      <w:proofErr w:type="gramEnd"/>
      <w:r w:rsidRPr="00F7754B">
        <w:rPr>
          <w:sz w:val="28"/>
          <w:szCs w:val="28"/>
        </w:rPr>
        <w:t xml:space="preserve"> и приступают к очистке следующего соска. После того, как четыре соска обработаны и с них взяты смывы берется смыв </w:t>
      </w:r>
      <w:proofErr w:type="gramStart"/>
      <w:r w:rsidRPr="00F7754B">
        <w:rPr>
          <w:sz w:val="28"/>
          <w:szCs w:val="28"/>
        </w:rPr>
        <w:t>с</w:t>
      </w:r>
      <w:proofErr w:type="gramEnd"/>
      <w:r w:rsidRPr="00F7754B">
        <w:rPr>
          <w:sz w:val="28"/>
          <w:szCs w:val="28"/>
        </w:rPr>
        <w:t xml:space="preserve"> щетки устройства для преддоильной обработки сосков. </w:t>
      </w:r>
      <w:r>
        <w:rPr>
          <w:sz w:val="28"/>
          <w:szCs w:val="28"/>
        </w:rPr>
        <w:t xml:space="preserve">После этого снова проводится чистка сосков,  но с движением щеток  до основания соска с захватом  вымени при этом перед чисткой каждого соска на щетки распыляется 30 </w:t>
      </w:r>
      <w:r w:rsidRPr="00F7754B">
        <w:rPr>
          <w:sz w:val="28"/>
          <w:szCs w:val="28"/>
        </w:rPr>
        <w:t xml:space="preserve">мл 1,0% раствора </w:t>
      </w:r>
      <w:r w:rsidRPr="00F7754B">
        <w:rPr>
          <w:sz w:val="28"/>
          <w:szCs w:val="28"/>
          <w:lang w:val="en-US"/>
        </w:rPr>
        <w:t>P</w:t>
      </w:r>
      <w:r w:rsidRPr="00F7754B">
        <w:rPr>
          <w:sz w:val="28"/>
          <w:szCs w:val="28"/>
        </w:rPr>
        <w:t>3Оксония Актив</w:t>
      </w:r>
      <w:r>
        <w:rPr>
          <w:sz w:val="28"/>
          <w:szCs w:val="28"/>
        </w:rPr>
        <w:t xml:space="preserve">. После очистки каждого соска с него был взят смыв, а затем смыва </w:t>
      </w:r>
      <w:proofErr w:type="gramStart"/>
      <w:r>
        <w:rPr>
          <w:sz w:val="28"/>
          <w:szCs w:val="28"/>
        </w:rPr>
        <w:t>с</w:t>
      </w:r>
      <w:proofErr w:type="gramEnd"/>
      <w:r>
        <w:rPr>
          <w:sz w:val="28"/>
          <w:szCs w:val="28"/>
        </w:rPr>
        <w:t xml:space="preserve"> щетки.</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 Затем устройство снова дезинфицируется термической при 95</w:t>
      </w:r>
      <w:r w:rsidRPr="00F7754B">
        <w:rPr>
          <w:sz w:val="28"/>
          <w:szCs w:val="28"/>
          <w:vertAlign w:val="superscript"/>
        </w:rPr>
        <w:t>0</w:t>
      </w:r>
      <w:r w:rsidRPr="00F7754B">
        <w:rPr>
          <w:sz w:val="28"/>
          <w:szCs w:val="28"/>
        </w:rPr>
        <w:t xml:space="preserve">С и химической обработкой 1,0 % раствором </w:t>
      </w:r>
      <w:r w:rsidRPr="00F7754B">
        <w:rPr>
          <w:sz w:val="28"/>
          <w:szCs w:val="28"/>
          <w:lang w:val="en-US"/>
        </w:rPr>
        <w:t>P</w:t>
      </w:r>
      <w:r w:rsidRPr="00F7754B">
        <w:rPr>
          <w:sz w:val="28"/>
          <w:szCs w:val="28"/>
        </w:rPr>
        <w:t xml:space="preserve">3Оксония Актив на основе перекиси и надуксусной </w:t>
      </w:r>
      <w:proofErr w:type="gramStart"/>
      <w:r w:rsidRPr="00F7754B">
        <w:rPr>
          <w:sz w:val="28"/>
          <w:szCs w:val="28"/>
        </w:rPr>
        <w:t>кислоты</w:t>
      </w:r>
      <w:proofErr w:type="gramEnd"/>
      <w:r w:rsidRPr="00F7754B">
        <w:rPr>
          <w:sz w:val="28"/>
          <w:szCs w:val="28"/>
        </w:rPr>
        <w:t xml:space="preserve"> и приступают к проведению исследований на второй корове по кличке «Майка». Эту корову обрабатывали известным </w:t>
      </w:r>
      <w:proofErr w:type="gramStart"/>
      <w:r w:rsidRPr="00F7754B">
        <w:rPr>
          <w:sz w:val="28"/>
          <w:szCs w:val="28"/>
        </w:rPr>
        <w:t>алгоритмом</w:t>
      </w:r>
      <w:proofErr w:type="gramEnd"/>
      <w:r w:rsidRPr="00F7754B">
        <w:rPr>
          <w:sz w:val="28"/>
          <w:szCs w:val="28"/>
        </w:rPr>
        <w:t xml:space="preserve"> который заключался в произведении чистки всех четырех сосков без дополнительной дезинфекции между очистками отдельных сосков. После чего производилось взятие смывов с сосков и по завершению очистки – </w:t>
      </w:r>
      <w:proofErr w:type="gramStart"/>
      <w:r w:rsidRPr="00F7754B">
        <w:rPr>
          <w:sz w:val="28"/>
          <w:szCs w:val="28"/>
        </w:rPr>
        <w:t>с</w:t>
      </w:r>
      <w:proofErr w:type="gramEnd"/>
      <w:r w:rsidRPr="00F7754B">
        <w:rPr>
          <w:sz w:val="28"/>
          <w:szCs w:val="28"/>
        </w:rPr>
        <w:t xml:space="preserve"> щетки.</w:t>
      </w:r>
      <w:r>
        <w:rPr>
          <w:sz w:val="28"/>
          <w:szCs w:val="28"/>
        </w:rPr>
        <w:t xml:space="preserve"> Далее снова проводится дезинфекция щеток 30 мл </w:t>
      </w:r>
      <w:r w:rsidRPr="00F7754B">
        <w:rPr>
          <w:sz w:val="28"/>
          <w:szCs w:val="28"/>
        </w:rPr>
        <w:t xml:space="preserve">1,0% раствора </w:t>
      </w:r>
      <w:r w:rsidRPr="00F7754B">
        <w:rPr>
          <w:sz w:val="28"/>
          <w:szCs w:val="28"/>
          <w:lang w:val="en-US"/>
        </w:rPr>
        <w:t>P</w:t>
      </w:r>
      <w:r w:rsidRPr="00F7754B">
        <w:rPr>
          <w:sz w:val="28"/>
          <w:szCs w:val="28"/>
        </w:rPr>
        <w:t>3Оксония Актив</w:t>
      </w:r>
      <w:r>
        <w:rPr>
          <w:sz w:val="28"/>
          <w:szCs w:val="28"/>
        </w:rPr>
        <w:t xml:space="preserve"> и повторная очистка сосков, но с движением щеток до основания соска с захватом вымени. После этого был снова взят смыв </w:t>
      </w:r>
      <w:proofErr w:type="gramStart"/>
      <w:r>
        <w:rPr>
          <w:sz w:val="28"/>
          <w:szCs w:val="28"/>
        </w:rPr>
        <w:t>с</w:t>
      </w:r>
      <w:proofErr w:type="gramEnd"/>
      <w:r>
        <w:rPr>
          <w:sz w:val="28"/>
          <w:szCs w:val="28"/>
        </w:rPr>
        <w:t xml:space="preserve"> щетки.  Исследования проводили трехкратно.</w:t>
      </w:r>
    </w:p>
    <w:p w:rsidR="00AC7CFF" w:rsidRPr="00F7754B" w:rsidRDefault="00AC7CFF" w:rsidP="00AC7CFF">
      <w:pPr>
        <w:spacing w:line="360" w:lineRule="auto"/>
        <w:ind w:firstLine="567"/>
        <w:jc w:val="both"/>
        <w:rPr>
          <w:sz w:val="28"/>
          <w:szCs w:val="28"/>
        </w:rPr>
      </w:pPr>
      <w:r w:rsidRPr="00C54D18">
        <w:rPr>
          <w:sz w:val="28"/>
          <w:szCs w:val="28"/>
        </w:rPr>
        <w:t>Подготовка смывов к испытанию:</w:t>
      </w:r>
      <w:r w:rsidRPr="00F7754B">
        <w:rPr>
          <w:sz w:val="28"/>
          <w:szCs w:val="28"/>
        </w:rPr>
        <w:t xml:space="preserve"> проводилась в соотве</w:t>
      </w:r>
      <w:r>
        <w:rPr>
          <w:sz w:val="28"/>
          <w:szCs w:val="28"/>
        </w:rPr>
        <w:t>тствии с п.8 МУК 4.2.2884-11 [69</w:t>
      </w:r>
      <w:r w:rsidRPr="00F7754B">
        <w:rPr>
          <w:sz w:val="28"/>
          <w:szCs w:val="28"/>
        </w:rPr>
        <w:t xml:space="preserve">], пробирки тщательно встряхивают в вортексе в течение 10 секунд, отжимают смывную жидкость из тампона, надавливая тампоном на стенки пробирки, одновременно вращая тампон. </w:t>
      </w:r>
    </w:p>
    <w:p w:rsidR="00AC7CFF" w:rsidRPr="00F7754B" w:rsidRDefault="00AC7CFF" w:rsidP="00AC7CFF">
      <w:pPr>
        <w:spacing w:line="360" w:lineRule="auto"/>
        <w:ind w:firstLine="567"/>
        <w:jc w:val="both"/>
        <w:rPr>
          <w:sz w:val="28"/>
          <w:szCs w:val="28"/>
        </w:rPr>
      </w:pPr>
      <w:r w:rsidRPr="00F7754B">
        <w:rPr>
          <w:sz w:val="28"/>
          <w:szCs w:val="28"/>
        </w:rPr>
        <w:t xml:space="preserve">Петрифильм помещают на ровную поверхность. Приподнимают верхнюю пленку. Вносят 1,0+/- 0,1 куб. см смывной жидкости из пробирки на поверхность подложки в центр петрифильма. Спускают верхнюю пленку петрифильма, избегая захвата пузырьков воздуха. Посевы инкубируют при повышенной влажности, при температуре и времени, оптимальном для культивирования определяемого вида микроорганизма и типа используемого петрифильма. </w:t>
      </w:r>
    </w:p>
    <w:p w:rsidR="00AC7CFF" w:rsidRPr="00F7754B" w:rsidRDefault="00AC7CFF" w:rsidP="000D0995">
      <w:pPr>
        <w:spacing w:line="360" w:lineRule="auto"/>
        <w:ind w:firstLine="567"/>
        <w:jc w:val="both"/>
        <w:rPr>
          <w:sz w:val="28"/>
          <w:szCs w:val="28"/>
        </w:rPr>
      </w:pPr>
      <w:r w:rsidRPr="00F7754B">
        <w:rPr>
          <w:sz w:val="28"/>
          <w:szCs w:val="28"/>
        </w:rPr>
        <w:t>После инкубирования посевов подсчитывают количество характерно окрашенных колоний визуально или с помощью петрифильм-ридера.</w:t>
      </w:r>
    </w:p>
    <w:p w:rsidR="00AC7CFF" w:rsidRDefault="00AC7CFF" w:rsidP="000D0995">
      <w:pPr>
        <w:spacing w:line="360" w:lineRule="auto"/>
        <w:ind w:firstLine="567"/>
        <w:jc w:val="both"/>
        <w:rPr>
          <w:sz w:val="28"/>
          <w:szCs w:val="28"/>
        </w:rPr>
      </w:pPr>
      <w:r w:rsidRPr="00F7754B">
        <w:rPr>
          <w:sz w:val="28"/>
          <w:szCs w:val="28"/>
        </w:rPr>
        <w:t>Результат контроля записывают как КОЕ на объем смыва.</w:t>
      </w:r>
    </w:p>
    <w:p w:rsidR="00DC00CA" w:rsidRPr="00F7754B" w:rsidRDefault="00DC00CA" w:rsidP="000D0995">
      <w:pPr>
        <w:spacing w:line="360" w:lineRule="auto"/>
        <w:ind w:firstLine="567"/>
        <w:jc w:val="both"/>
        <w:rPr>
          <w:sz w:val="28"/>
          <w:szCs w:val="28"/>
        </w:rPr>
      </w:pPr>
      <w:r w:rsidRPr="00F7754B">
        <w:rPr>
          <w:sz w:val="28"/>
          <w:szCs w:val="28"/>
        </w:rPr>
        <w:t xml:space="preserve">Отбор проб молока </w:t>
      </w:r>
      <w:r>
        <w:rPr>
          <w:sz w:val="28"/>
          <w:szCs w:val="28"/>
        </w:rPr>
        <w:t xml:space="preserve">для определения БАК обсемененности, </w:t>
      </w:r>
      <w:r w:rsidRPr="00F7754B">
        <w:rPr>
          <w:sz w:val="28"/>
          <w:szCs w:val="28"/>
        </w:rPr>
        <w:t>осуществлялся</w:t>
      </w:r>
      <w:r>
        <w:rPr>
          <w:sz w:val="28"/>
          <w:szCs w:val="28"/>
        </w:rPr>
        <w:t xml:space="preserve"> из танка-охладителя</w:t>
      </w:r>
      <w:r w:rsidRPr="00F7754B">
        <w:rPr>
          <w:sz w:val="28"/>
          <w:szCs w:val="28"/>
        </w:rPr>
        <w:t xml:space="preserve"> по методике в соответствии с  </w:t>
      </w:r>
      <w:r w:rsidRPr="00F7754B">
        <w:rPr>
          <w:sz w:val="28"/>
          <w:szCs w:val="28"/>
          <w:shd w:val="clear" w:color="auto" w:fill="FFFFFF"/>
        </w:rPr>
        <w:t xml:space="preserve">ГОСТ 26809-86  «Молоко и молочные продукты. Правила приемки, методы отбора </w:t>
      </w:r>
      <w:r>
        <w:rPr>
          <w:sz w:val="28"/>
          <w:szCs w:val="28"/>
          <w:shd w:val="clear" w:color="auto" w:fill="FFFFFF"/>
        </w:rPr>
        <w:t>и подготовка проб к анализу» [42</w:t>
      </w:r>
      <w:r w:rsidRPr="00F7754B">
        <w:rPr>
          <w:sz w:val="28"/>
          <w:szCs w:val="28"/>
          <w:shd w:val="clear" w:color="auto" w:fill="FFFFFF"/>
        </w:rPr>
        <w:t xml:space="preserve">]. </w:t>
      </w:r>
      <w:r>
        <w:rPr>
          <w:sz w:val="28"/>
          <w:szCs w:val="28"/>
          <w:shd w:val="clear" w:color="auto" w:fill="FFFFFF"/>
        </w:rPr>
        <w:t>Пробы отбирались один раз в день в течение десяти дней до внедрения разработанного устройства и десяти дней после.</w:t>
      </w:r>
      <w:r w:rsidRPr="008E6176">
        <w:rPr>
          <w:sz w:val="28"/>
          <w:szCs w:val="28"/>
        </w:rPr>
        <w:t xml:space="preserve"> </w:t>
      </w:r>
      <w:r>
        <w:rPr>
          <w:sz w:val="28"/>
          <w:szCs w:val="28"/>
        </w:rPr>
        <w:t xml:space="preserve">Определение БАК </w:t>
      </w:r>
      <w:r>
        <w:rPr>
          <w:sz w:val="28"/>
          <w:szCs w:val="28"/>
        </w:rPr>
        <w:lastRenderedPageBreak/>
        <w:t>обсемененности молока производилось молокозаводом. Данные от молокозавода присылались на ферму, где регистрировались.</w:t>
      </w:r>
    </w:p>
    <w:p w:rsidR="000D0995" w:rsidRDefault="000D0995" w:rsidP="00AC7CFF">
      <w:pPr>
        <w:spacing w:line="360" w:lineRule="auto"/>
        <w:ind w:firstLine="567"/>
        <w:contextualSpacing/>
        <w:jc w:val="center"/>
        <w:rPr>
          <w:color w:val="000000" w:themeColor="text1"/>
          <w:sz w:val="28"/>
          <w:szCs w:val="28"/>
        </w:rPr>
      </w:pPr>
    </w:p>
    <w:p w:rsidR="00AC7CFF" w:rsidRPr="00EB5C6E" w:rsidRDefault="00AC7CFF" w:rsidP="00AC7CFF">
      <w:pPr>
        <w:spacing w:line="360" w:lineRule="auto"/>
        <w:ind w:firstLine="567"/>
        <w:contextualSpacing/>
        <w:jc w:val="center"/>
        <w:rPr>
          <w:color w:val="000000" w:themeColor="text1"/>
          <w:sz w:val="28"/>
          <w:szCs w:val="28"/>
        </w:rPr>
      </w:pPr>
      <w:r w:rsidRPr="00EB5C6E">
        <w:rPr>
          <w:color w:val="000000" w:themeColor="text1"/>
          <w:sz w:val="28"/>
          <w:szCs w:val="28"/>
        </w:rPr>
        <w:t>Методика определения продолжительности времени отсутствия молока после подсоединения доильного стакана и сбоев при</w:t>
      </w:r>
      <w:r>
        <w:rPr>
          <w:color w:val="000000" w:themeColor="text1"/>
          <w:sz w:val="28"/>
          <w:szCs w:val="28"/>
        </w:rPr>
        <w:t xml:space="preserve"> их подключении, как показателей</w:t>
      </w:r>
      <w:r w:rsidRPr="00EB5C6E">
        <w:rPr>
          <w:color w:val="000000" w:themeColor="text1"/>
          <w:sz w:val="28"/>
          <w:szCs w:val="28"/>
        </w:rPr>
        <w:t xml:space="preserve"> болевых воздействий </w:t>
      </w:r>
      <w:r>
        <w:rPr>
          <w:color w:val="000000" w:themeColor="text1"/>
          <w:sz w:val="28"/>
          <w:szCs w:val="28"/>
        </w:rPr>
        <w:t xml:space="preserve">на сосок разработанным </w:t>
      </w:r>
      <w:r w:rsidRPr="00EB5C6E">
        <w:rPr>
          <w:color w:val="000000" w:themeColor="text1"/>
          <w:sz w:val="28"/>
          <w:szCs w:val="28"/>
        </w:rPr>
        <w:t>щеточным устройством</w:t>
      </w:r>
      <w:r>
        <w:rPr>
          <w:color w:val="000000" w:themeColor="text1"/>
          <w:sz w:val="28"/>
          <w:szCs w:val="28"/>
        </w:rPr>
        <w:t>.</w:t>
      </w:r>
    </w:p>
    <w:p w:rsidR="00AC7CFF" w:rsidRDefault="00AC7CFF" w:rsidP="00AC7CFF">
      <w:pPr>
        <w:spacing w:line="360" w:lineRule="auto"/>
        <w:ind w:firstLine="567"/>
        <w:contextualSpacing/>
        <w:jc w:val="both"/>
        <w:rPr>
          <w:sz w:val="28"/>
          <w:szCs w:val="28"/>
        </w:rPr>
      </w:pPr>
    </w:p>
    <w:p w:rsidR="00AC7CFF" w:rsidRDefault="00AC7CFF" w:rsidP="00AC7CFF">
      <w:pPr>
        <w:spacing w:line="360" w:lineRule="auto"/>
        <w:ind w:firstLine="567"/>
        <w:contextualSpacing/>
        <w:jc w:val="both"/>
        <w:rPr>
          <w:sz w:val="28"/>
          <w:szCs w:val="28"/>
        </w:rPr>
      </w:pPr>
      <w:r>
        <w:rPr>
          <w:sz w:val="28"/>
          <w:szCs w:val="28"/>
        </w:rPr>
        <w:t xml:space="preserve">Целью исследования является определение наличия или отсутствия  болевых ощущений у коровы при воздействии щеточного  устройства на соски вымени коровы при  их преддоильной очистке. </w:t>
      </w:r>
    </w:p>
    <w:p w:rsidR="00AC7CFF" w:rsidRPr="00DB34A4" w:rsidRDefault="00AC7CFF" w:rsidP="00AC7CFF">
      <w:pPr>
        <w:spacing w:line="360" w:lineRule="auto"/>
        <w:ind w:firstLine="567"/>
        <w:contextualSpacing/>
        <w:jc w:val="both"/>
        <w:rPr>
          <w:sz w:val="28"/>
          <w:szCs w:val="28"/>
        </w:rPr>
      </w:pPr>
      <w:r>
        <w:rPr>
          <w:sz w:val="28"/>
          <w:szCs w:val="28"/>
        </w:rPr>
        <w:t xml:space="preserve"> Методика исследований основана </w:t>
      </w:r>
      <w:proofErr w:type="gramStart"/>
      <w:r>
        <w:rPr>
          <w:sz w:val="28"/>
          <w:szCs w:val="28"/>
        </w:rPr>
        <w:t>на измерении продолжительности времени отсутствия молока при подключения дольного стакана по разнице во времени сигналов от момента</w:t>
      </w:r>
      <w:proofErr w:type="gramEnd"/>
      <w:r>
        <w:rPr>
          <w:sz w:val="28"/>
          <w:szCs w:val="28"/>
        </w:rPr>
        <w:t xml:space="preserve"> подключения стакана до момента появления сигнала от датчика почетвертного надоя. Полагаем, что при болезненном воздействии разработанного щеточного устройства с полученными конструктивно-режимными параметрами на сосок, будет возникать рефлекс торможения молокоотдачи коровы, а при массажирующем воздействии щеток «холостое» доение будет отсутствовать. Кроме того фиксируется  увеличение количества сбоев при соединении доильных стаканов по критериям: время соединения и время повторной насадки. </w:t>
      </w:r>
      <w:r>
        <w:rPr>
          <w:color w:val="FF0000"/>
          <w:sz w:val="28"/>
          <w:szCs w:val="28"/>
        </w:rPr>
        <w:t xml:space="preserve"> </w:t>
      </w:r>
      <w:r w:rsidRPr="00DB34A4">
        <w:rPr>
          <w:sz w:val="28"/>
          <w:szCs w:val="28"/>
        </w:rPr>
        <w:t>Исследования проводятся в производственных условиях на роботизированной молочной ферме</w:t>
      </w:r>
      <w:r>
        <w:rPr>
          <w:sz w:val="28"/>
          <w:szCs w:val="28"/>
        </w:rPr>
        <w:t>.</w:t>
      </w:r>
      <w:r w:rsidRPr="00DB34A4">
        <w:rPr>
          <w:sz w:val="28"/>
          <w:szCs w:val="28"/>
        </w:rPr>
        <w:t xml:space="preserve"> </w:t>
      </w:r>
    </w:p>
    <w:p w:rsidR="00AC7CFF" w:rsidRDefault="00AC7CFF" w:rsidP="00AC7CFF">
      <w:pPr>
        <w:spacing w:line="360" w:lineRule="auto"/>
        <w:ind w:firstLine="567"/>
        <w:contextualSpacing/>
        <w:jc w:val="both"/>
        <w:rPr>
          <w:sz w:val="28"/>
          <w:szCs w:val="28"/>
        </w:rPr>
      </w:pPr>
      <w:r>
        <w:rPr>
          <w:sz w:val="28"/>
          <w:szCs w:val="28"/>
        </w:rPr>
        <w:t xml:space="preserve">Полученные данные автоматически регистрируются в программе управления стадом "Т4С", в отчете 56 </w:t>
      </w:r>
      <w:r w:rsidR="001857D3">
        <w:rPr>
          <w:sz w:val="28"/>
          <w:szCs w:val="28"/>
        </w:rPr>
        <w:t>–</w:t>
      </w:r>
      <w:r>
        <w:rPr>
          <w:sz w:val="28"/>
          <w:szCs w:val="28"/>
        </w:rPr>
        <w:t xml:space="preserve"> "Доение, работа робота" для анализа данных о времени отсутствия молока  каждый день по  каждой дойке  по каждой четверти, а также  в отчете 14 – «Неудачные доения»  за 24 часа для анализа данных о количестве сбоев при подсоединении доильных стаканов. </w:t>
      </w:r>
    </w:p>
    <w:p w:rsidR="00AC7CFF" w:rsidRDefault="00AC7CFF" w:rsidP="00AC7CFF">
      <w:pPr>
        <w:spacing w:line="360" w:lineRule="auto"/>
        <w:ind w:firstLine="567"/>
        <w:contextualSpacing/>
        <w:jc w:val="both"/>
        <w:rPr>
          <w:sz w:val="28"/>
          <w:szCs w:val="28"/>
        </w:rPr>
      </w:pPr>
      <w:r>
        <w:rPr>
          <w:sz w:val="28"/>
          <w:szCs w:val="28"/>
        </w:rPr>
        <w:t xml:space="preserve">Исследования по определению продолжительности времени отсутствия молока после подсоединения доильного стакана и сбоев в их подключении </w:t>
      </w:r>
      <w:r>
        <w:rPr>
          <w:sz w:val="28"/>
          <w:szCs w:val="28"/>
        </w:rPr>
        <w:lastRenderedPageBreak/>
        <w:t xml:space="preserve">проводились  за неделю до внедрения разработанного устройства и в течение недели после внедрения. </w:t>
      </w:r>
    </w:p>
    <w:p w:rsidR="00AC7CFF" w:rsidRDefault="00AC7CFF" w:rsidP="00AC7CFF">
      <w:pPr>
        <w:spacing w:line="360" w:lineRule="auto"/>
        <w:ind w:firstLine="567"/>
        <w:jc w:val="both"/>
        <w:rPr>
          <w:sz w:val="28"/>
          <w:szCs w:val="28"/>
        </w:rPr>
      </w:pPr>
    </w:p>
    <w:p w:rsidR="00AC7CFF" w:rsidRDefault="00AC7CFF" w:rsidP="00AC7CFF">
      <w:pPr>
        <w:spacing w:line="360" w:lineRule="auto"/>
        <w:ind w:firstLine="567"/>
        <w:jc w:val="center"/>
        <w:rPr>
          <w:sz w:val="28"/>
          <w:szCs w:val="28"/>
        </w:rPr>
      </w:pPr>
      <w:r>
        <w:rPr>
          <w:sz w:val="28"/>
          <w:szCs w:val="28"/>
        </w:rPr>
        <w:t>И</w:t>
      </w:r>
      <w:r w:rsidRPr="00D8378F">
        <w:rPr>
          <w:sz w:val="28"/>
          <w:szCs w:val="28"/>
        </w:rPr>
        <w:t>сследование параметров устройства очистки методом планирования эксперимента</w:t>
      </w:r>
      <w:r w:rsidR="00DC00CA">
        <w:rPr>
          <w:sz w:val="28"/>
          <w:szCs w:val="28"/>
        </w:rPr>
        <w:t>.</w:t>
      </w:r>
    </w:p>
    <w:p w:rsidR="00AC7CFF" w:rsidRPr="00F7754B" w:rsidRDefault="00AC7CFF" w:rsidP="00AC7CFF">
      <w:pPr>
        <w:ind w:firstLine="567"/>
        <w:rPr>
          <w:sz w:val="28"/>
          <w:szCs w:val="28"/>
        </w:rPr>
      </w:pPr>
    </w:p>
    <w:p w:rsidR="00AC7CFF" w:rsidRPr="00F7754B" w:rsidRDefault="00AC7CFF" w:rsidP="00AC7CFF">
      <w:pPr>
        <w:spacing w:line="360" w:lineRule="auto"/>
        <w:ind w:firstLine="567"/>
        <w:jc w:val="both"/>
        <w:rPr>
          <w:sz w:val="28"/>
          <w:szCs w:val="28"/>
        </w:rPr>
      </w:pPr>
      <w:r w:rsidRPr="00F7754B">
        <w:rPr>
          <w:bCs/>
          <w:sz w:val="28"/>
          <w:szCs w:val="28"/>
        </w:rPr>
        <w:t>Цель исследования</w:t>
      </w:r>
      <w:r w:rsidRPr="00F7754B">
        <w:rPr>
          <w:sz w:val="28"/>
          <w:szCs w:val="28"/>
        </w:rPr>
        <w:t xml:space="preserve"> – обоснование </w:t>
      </w:r>
      <w:proofErr w:type="gramStart"/>
      <w:r w:rsidRPr="00F7754B">
        <w:rPr>
          <w:sz w:val="28"/>
          <w:szCs w:val="28"/>
        </w:rPr>
        <w:t>параметров устройств</w:t>
      </w:r>
      <w:r w:rsidR="00E31536">
        <w:rPr>
          <w:sz w:val="28"/>
          <w:szCs w:val="28"/>
        </w:rPr>
        <w:t>а очистки сосков коровы</w:t>
      </w:r>
      <w:proofErr w:type="gramEnd"/>
      <w:r w:rsidR="00E31536">
        <w:rPr>
          <w:sz w:val="28"/>
          <w:szCs w:val="28"/>
        </w:rPr>
        <w:t xml:space="preserve"> от загрязнений</w:t>
      </w:r>
      <w:r w:rsidRPr="00F7754B">
        <w:rPr>
          <w:sz w:val="28"/>
          <w:szCs w:val="28"/>
        </w:rPr>
        <w:t xml:space="preserve"> статистическими методами планирования экспериментов.</w:t>
      </w:r>
    </w:p>
    <w:p w:rsidR="00AC7CFF" w:rsidRPr="00F7754B" w:rsidRDefault="00AC7CFF" w:rsidP="00AC7CFF">
      <w:pPr>
        <w:spacing w:line="360" w:lineRule="auto"/>
        <w:ind w:firstLine="567"/>
        <w:jc w:val="both"/>
        <w:rPr>
          <w:sz w:val="28"/>
          <w:szCs w:val="28"/>
        </w:rPr>
      </w:pPr>
      <w:r w:rsidRPr="00F7754B">
        <w:rPr>
          <w:sz w:val="28"/>
          <w:szCs w:val="28"/>
        </w:rPr>
        <w:t xml:space="preserve">Эффективность очистки оценивали коэффициентом </w:t>
      </w:r>
      <w:r w:rsidRPr="00F7754B">
        <w:rPr>
          <w:i/>
          <w:sz w:val="28"/>
          <w:szCs w:val="28"/>
          <w:lang w:val="en-US"/>
        </w:rPr>
        <w:t>K</w:t>
      </w:r>
      <w:r w:rsidRPr="00F7754B">
        <w:rPr>
          <w:sz w:val="28"/>
          <w:szCs w:val="28"/>
        </w:rPr>
        <w:t xml:space="preserve"> эффективности:</w:t>
      </w:r>
    </w:p>
    <w:p w:rsidR="00AC7CFF" w:rsidRPr="00F7754B" w:rsidRDefault="00AC7CFF" w:rsidP="00AC7CFF">
      <w:pPr>
        <w:spacing w:line="360" w:lineRule="auto"/>
        <w:ind w:firstLine="567"/>
        <w:jc w:val="right"/>
        <w:rPr>
          <w:rFonts w:ascii="Cambria Math" w:hAnsi="Cambria Math"/>
          <w:iCs/>
          <w:sz w:val="28"/>
          <w:szCs w:val="28"/>
        </w:rPr>
      </w:pPr>
      <m:oMath>
        <m:r>
          <w:rPr>
            <w:rFonts w:ascii="Cambria Math" w:hAnsi="Cambria Math"/>
            <w:sz w:val="28"/>
            <w:szCs w:val="28"/>
          </w:rPr>
          <m:t xml:space="preserve">K=(1- </m:t>
        </m:r>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vertAlign w:val="subscript"/>
          </w:rPr>
          <m:t xml:space="preserve">   </m:t>
        </m:r>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0</m:t>
            </m:r>
          </m:sub>
        </m:sSub>
        <m:r>
          <w:rPr>
            <w:rFonts w:ascii="Cambria Math" w:hAnsi="Cambria Math"/>
            <w:sz w:val="28"/>
            <w:szCs w:val="28"/>
          </w:rPr>
          <m:t>) 100</m:t>
        </m:r>
      </m:oMath>
      <w:r>
        <w:rPr>
          <w:rFonts w:ascii="Cambria Math" w:hAnsi="Cambria Math"/>
          <w:iCs/>
          <w:sz w:val="28"/>
          <w:szCs w:val="28"/>
        </w:rPr>
        <w:t>,</w:t>
      </w:r>
      <w:r>
        <w:rPr>
          <w:rFonts w:ascii="Cambria Math" w:hAnsi="Cambria Math"/>
          <w:iCs/>
          <w:sz w:val="28"/>
          <w:szCs w:val="28"/>
        </w:rPr>
        <w:tab/>
      </w:r>
      <w:r>
        <w:rPr>
          <w:rFonts w:ascii="Cambria Math" w:hAnsi="Cambria Math"/>
          <w:iCs/>
          <w:sz w:val="28"/>
          <w:szCs w:val="28"/>
        </w:rPr>
        <w:tab/>
      </w:r>
      <w:r>
        <w:rPr>
          <w:rFonts w:ascii="Cambria Math" w:hAnsi="Cambria Math"/>
          <w:iCs/>
          <w:sz w:val="28"/>
          <w:szCs w:val="28"/>
        </w:rPr>
        <w:tab/>
      </w:r>
      <w:r>
        <w:rPr>
          <w:sz w:val="28"/>
          <w:szCs w:val="28"/>
        </w:rPr>
        <w:t>(3.4</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где </w:t>
      </w:r>
      <m:oMath>
        <m:sSub>
          <m:sSubPr>
            <m:ctrlPr>
              <w:rPr>
                <w:rFonts w:ascii="Cambria Math" w:hAnsi="Cambria Math"/>
                <w:i/>
                <w:iCs/>
                <w:sz w:val="28"/>
                <w:szCs w:val="28"/>
                <w:vertAlign w:val="subscript"/>
              </w:rPr>
            </m:ctrlPr>
          </m:sSubPr>
          <m:e>
            <m:r>
              <w:rPr>
                <w:rFonts w:ascii="Cambria Math" w:hAnsi="Cambria Math"/>
                <w:sz w:val="28"/>
                <w:szCs w:val="28"/>
                <w:vertAlign w:val="subscript"/>
              </w:rPr>
              <m:t>m</m:t>
            </m:r>
          </m:e>
          <m:sub>
            <m:r>
              <w:rPr>
                <w:rFonts w:ascii="Cambria Math" w:hAnsi="Cambria Math"/>
                <w:sz w:val="28"/>
                <w:szCs w:val="28"/>
                <w:vertAlign w:val="subscript"/>
              </w:rPr>
              <m:t>0</m:t>
            </m:r>
          </m:sub>
        </m:sSub>
      </m:oMath>
      <w:r w:rsidRPr="00F7754B">
        <w:rPr>
          <w:iCs/>
          <w:sz w:val="28"/>
          <w:szCs w:val="28"/>
        </w:rPr>
        <w:t xml:space="preserve">, </w:t>
      </w:r>
      <m:oMath>
        <m:sSub>
          <m:sSubPr>
            <m:ctrlPr>
              <w:rPr>
                <w:rFonts w:ascii="Cambria Math" w:hAnsi="Cambria Math"/>
                <w:i/>
                <w:iCs/>
                <w:sz w:val="28"/>
                <w:szCs w:val="28"/>
                <w:vertAlign w:val="subscript"/>
              </w:rPr>
            </m:ctrlPr>
          </m:sSubPr>
          <m:e>
            <m:r>
              <w:rPr>
                <w:rFonts w:ascii="Cambria Math" w:hAnsi="Cambria Math"/>
                <w:sz w:val="28"/>
                <w:szCs w:val="28"/>
                <w:vertAlign w:val="subscript"/>
              </w:rPr>
              <m:t>m</m:t>
            </m:r>
          </m:e>
          <m:sub>
            <m:r>
              <w:rPr>
                <w:rFonts w:ascii="Cambria Math" w:hAnsi="Cambria Math"/>
                <w:sz w:val="28"/>
                <w:szCs w:val="28"/>
                <w:vertAlign w:val="subscript"/>
              </w:rPr>
              <m:t>1</m:t>
            </m:r>
          </m:sub>
        </m:sSub>
      </m:oMath>
      <w:r w:rsidRPr="00F7754B">
        <w:rPr>
          <w:iCs/>
          <w:sz w:val="28"/>
          <w:szCs w:val="28"/>
        </w:rPr>
        <w:t xml:space="preserve"> – </w:t>
      </w:r>
      <w:r w:rsidRPr="00F7754B">
        <w:rPr>
          <w:sz w:val="28"/>
          <w:szCs w:val="28"/>
        </w:rPr>
        <w:t>соответственно начальная и остаточная массы загрязнений на единице площади поверхности соска, г/см</w:t>
      </w:r>
      <w:proofErr w:type="gramStart"/>
      <w:r w:rsidRPr="00F7754B">
        <w:rPr>
          <w:sz w:val="28"/>
          <w:szCs w:val="28"/>
          <w:vertAlign w:val="superscript"/>
        </w:rPr>
        <w:t>2</w:t>
      </w:r>
      <w:proofErr w:type="gramEnd"/>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ab/>
        <w:t xml:space="preserve">Чем больше значение коэффициента </w:t>
      </w:r>
      <m:oMath>
        <m:r>
          <w:rPr>
            <w:rFonts w:ascii="Cambria Math" w:hAnsi="Cambria Math"/>
            <w:sz w:val="28"/>
            <w:szCs w:val="28"/>
          </w:rPr>
          <m:t>K</m:t>
        </m:r>
      </m:oMath>
      <w:r w:rsidRPr="00F7754B">
        <w:rPr>
          <w:sz w:val="28"/>
          <w:szCs w:val="28"/>
        </w:rPr>
        <w:t>, тем выше качество очистки.</w:t>
      </w:r>
    </w:p>
    <w:p w:rsidR="00AC7CFF" w:rsidRPr="00F7754B" w:rsidRDefault="00AC7CFF" w:rsidP="00AC7CFF">
      <w:pPr>
        <w:spacing w:line="360" w:lineRule="auto"/>
        <w:ind w:firstLine="567"/>
        <w:jc w:val="both"/>
        <w:rPr>
          <w:sz w:val="28"/>
          <w:szCs w:val="28"/>
        </w:rPr>
      </w:pPr>
      <w:r w:rsidRPr="00F7754B">
        <w:rPr>
          <w:sz w:val="28"/>
          <w:szCs w:val="28"/>
        </w:rPr>
        <w:t>Среди восьми исследуемых переменных выделим две группы.</w:t>
      </w:r>
    </w:p>
    <w:p w:rsidR="00AC7CFF" w:rsidRPr="00F7754B" w:rsidRDefault="00AC7CFF" w:rsidP="00AC7CFF">
      <w:pPr>
        <w:spacing w:line="360" w:lineRule="auto"/>
        <w:ind w:firstLine="567"/>
        <w:jc w:val="both"/>
        <w:rPr>
          <w:sz w:val="28"/>
          <w:szCs w:val="28"/>
        </w:rPr>
      </w:pPr>
      <w:r w:rsidRPr="00F7754B">
        <w:rPr>
          <w:sz w:val="28"/>
          <w:szCs w:val="28"/>
        </w:rPr>
        <w:t xml:space="preserve">К первой группе переменных отнесем четыре управляемых технологических параметра: </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n</m:t>
        </m:r>
      </m:oMath>
      <w:r w:rsidRPr="00F7754B">
        <w:rPr>
          <w:sz w:val="28"/>
          <w:szCs w:val="28"/>
        </w:rPr>
        <w:t xml:space="preserve"> – частота вращения каждой из двух щеток, мин</w:t>
      </w:r>
      <w:r>
        <w:rPr>
          <w:sz w:val="28"/>
          <w:szCs w:val="28"/>
          <w:vertAlign w:val="superscript"/>
        </w:rPr>
        <w:t>-1</w:t>
      </w:r>
      <w:r w:rsidRPr="00F7754B">
        <w:rPr>
          <w:sz w:val="28"/>
          <w:szCs w:val="28"/>
        </w:rPr>
        <w:t>;</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u</m:t>
        </m:r>
      </m:oMath>
      <w:r w:rsidRPr="00F7754B">
        <w:rPr>
          <w:sz w:val="28"/>
          <w:szCs w:val="28"/>
        </w:rPr>
        <w:t xml:space="preserve"> – расход моющей жидкости, </w:t>
      </w:r>
      <w:proofErr w:type="gramStart"/>
      <w:r w:rsidRPr="00F7754B">
        <w:rPr>
          <w:sz w:val="28"/>
          <w:szCs w:val="28"/>
        </w:rPr>
        <w:t>л</w:t>
      </w:r>
      <w:proofErr w:type="gramEnd"/>
      <w:r w:rsidRPr="00F7754B">
        <w:rPr>
          <w:sz w:val="28"/>
          <w:szCs w:val="28"/>
        </w:rPr>
        <w:t>/мин;</w:t>
      </w:r>
    </w:p>
    <w:p w:rsidR="00AC7CFF" w:rsidRPr="00F7754B" w:rsidRDefault="00AC7CFF" w:rsidP="00AC7CFF">
      <w:pPr>
        <w:spacing w:line="360" w:lineRule="auto"/>
        <w:ind w:firstLine="567"/>
        <w:jc w:val="both"/>
        <w:rPr>
          <w:sz w:val="28"/>
          <w:szCs w:val="28"/>
        </w:rPr>
      </w:pPr>
      <m:oMath>
        <m:r>
          <m:rPr>
            <m:sty m:val="p"/>
          </m:rPr>
          <w:rPr>
            <w:rFonts w:ascii="Cambria Math" w:hAnsi="Cambria Math"/>
            <w:sz w:val="28"/>
            <w:szCs w:val="28"/>
          </w:rPr>
          <m:t>Δ</m:t>
        </m:r>
        <m:r>
          <w:rPr>
            <w:rFonts w:ascii="Cambria Math" w:hAnsi="Cambria Math"/>
            <w:sz w:val="28"/>
            <w:szCs w:val="28"/>
            <w:lang w:val="en-US"/>
          </w:rPr>
          <m:t>t</m:t>
        </m:r>
      </m:oMath>
      <w:r w:rsidRPr="00F7754B">
        <w:rPr>
          <w:sz w:val="28"/>
          <w:szCs w:val="28"/>
        </w:rPr>
        <w:t xml:space="preserve"> – продолжительность очистки каждого из 4-х сосков, </w:t>
      </w:r>
      <w:proofErr w:type="gramStart"/>
      <w:r w:rsidRPr="00F7754B">
        <w:rPr>
          <w:sz w:val="28"/>
          <w:szCs w:val="28"/>
        </w:rPr>
        <w:t>с</w:t>
      </w:r>
      <w:proofErr w:type="gramEnd"/>
      <w:r w:rsidRPr="00F7754B">
        <w:rPr>
          <w:sz w:val="28"/>
          <w:szCs w:val="28"/>
        </w:rPr>
        <w:t>;</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x</m:t>
        </m:r>
      </m:oMath>
      <w:r w:rsidRPr="00F7754B">
        <w:rPr>
          <w:sz w:val="28"/>
          <w:szCs w:val="28"/>
        </w:rPr>
        <w:t xml:space="preserve"> – состояние увлажнения щеток (качественный параметр).</w:t>
      </w:r>
    </w:p>
    <w:p w:rsidR="00AC7CFF" w:rsidRPr="00F7754B" w:rsidRDefault="00AC7CFF" w:rsidP="00AC7CFF">
      <w:pPr>
        <w:spacing w:line="360" w:lineRule="auto"/>
        <w:ind w:firstLine="567"/>
        <w:jc w:val="both"/>
        <w:rPr>
          <w:sz w:val="28"/>
          <w:szCs w:val="28"/>
        </w:rPr>
      </w:pPr>
      <w:r w:rsidRPr="00F7754B">
        <w:rPr>
          <w:sz w:val="28"/>
          <w:szCs w:val="28"/>
        </w:rPr>
        <w:t xml:space="preserve">Параметр </w:t>
      </w:r>
      <m:oMath>
        <m:r>
          <w:rPr>
            <w:rFonts w:ascii="Cambria Math" w:hAnsi="Cambria Math"/>
            <w:sz w:val="28"/>
            <w:szCs w:val="28"/>
            <w:lang w:val="en-US"/>
          </w:rPr>
          <m:t>x</m:t>
        </m:r>
      </m:oMath>
      <w:r w:rsidRPr="00F7754B">
        <w:rPr>
          <w:sz w:val="28"/>
          <w:szCs w:val="28"/>
        </w:rPr>
        <w:t xml:space="preserve"> варьирует на трех уровнях: сухие щетки (исполнение 1), щетки, увлажняемые перед очисткой соска (исполнение 2), щетки, увлажняемые во время очистки (исполнение 3).</w:t>
      </w:r>
    </w:p>
    <w:p w:rsidR="00AC7CFF" w:rsidRPr="00F7754B" w:rsidRDefault="00AC7CFF" w:rsidP="00AC7CFF">
      <w:pPr>
        <w:spacing w:line="360" w:lineRule="auto"/>
        <w:ind w:firstLine="567"/>
        <w:jc w:val="both"/>
        <w:rPr>
          <w:sz w:val="28"/>
          <w:szCs w:val="28"/>
        </w:rPr>
      </w:pPr>
      <w:r w:rsidRPr="00F7754B">
        <w:rPr>
          <w:sz w:val="28"/>
          <w:szCs w:val="28"/>
        </w:rPr>
        <w:t>Ко второй группе переменных отнесем контролируемые физиологические параметры и параметры условий содержания:</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s</m:t>
        </m:r>
      </m:oMath>
      <w:r w:rsidRPr="00F7754B">
        <w:rPr>
          <w:sz w:val="28"/>
          <w:szCs w:val="28"/>
        </w:rPr>
        <w:t xml:space="preserve"> – площадь поперечного сечения соска, см</w:t>
      </w:r>
      <w:proofErr w:type="gramStart"/>
      <w:r w:rsidRPr="00F7754B">
        <w:rPr>
          <w:sz w:val="28"/>
          <w:szCs w:val="28"/>
          <w:vertAlign w:val="superscript"/>
        </w:rPr>
        <w:t>2</w:t>
      </w:r>
      <w:proofErr w:type="gramEnd"/>
      <w:r w:rsidRPr="00F7754B">
        <w:rPr>
          <w:sz w:val="28"/>
          <w:szCs w:val="28"/>
        </w:rPr>
        <w:t>;</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M</m:t>
        </m:r>
      </m:oMath>
      <w:r w:rsidRPr="00F7754B">
        <w:rPr>
          <w:sz w:val="28"/>
          <w:szCs w:val="28"/>
        </w:rPr>
        <w:t xml:space="preserve"> – материал загрязнения (качественный параметр);</w:t>
      </w:r>
    </w:p>
    <w:p w:rsidR="00AC7CFF" w:rsidRPr="00F7754B" w:rsidRDefault="00AC7CFF" w:rsidP="00AC7CFF">
      <w:pPr>
        <w:spacing w:line="360" w:lineRule="auto"/>
        <w:ind w:firstLine="567"/>
        <w:jc w:val="both"/>
        <w:rPr>
          <w:sz w:val="28"/>
          <w:szCs w:val="28"/>
        </w:rPr>
      </w:pPr>
      <m:oMath>
        <m:r>
          <w:rPr>
            <w:rFonts w:ascii="Cambria Math" w:hAnsi="Cambria Math"/>
            <w:sz w:val="28"/>
            <w:szCs w:val="28"/>
            <w:lang w:val="en-US"/>
          </w:rPr>
          <m:t>W</m:t>
        </m:r>
      </m:oMath>
      <w:r w:rsidRPr="00F7754B">
        <w:rPr>
          <w:sz w:val="28"/>
          <w:szCs w:val="28"/>
        </w:rPr>
        <w:t xml:space="preserve"> – влажность материала загрязнения</w:t>
      </w:r>
      <w:proofErr w:type="gramStart"/>
      <w:r w:rsidRPr="00F7754B">
        <w:rPr>
          <w:sz w:val="28"/>
          <w:szCs w:val="28"/>
        </w:rPr>
        <w:t>, %;</w:t>
      </w:r>
      <w:proofErr w:type="gramEnd"/>
    </w:p>
    <w:p w:rsidR="00AC7CFF" w:rsidRPr="00F7754B" w:rsidRDefault="00BE0DD2" w:rsidP="00AC7CFF">
      <w:pPr>
        <w:spacing w:line="360" w:lineRule="auto"/>
        <w:ind w:firstLine="567"/>
        <w:jc w:val="both"/>
        <w:rPr>
          <w:sz w:val="28"/>
          <w:szCs w:val="28"/>
        </w:rPr>
      </w:pPr>
      <m:oMath>
        <m:sSub>
          <m:sSubPr>
            <m:ctrlPr>
              <w:rPr>
                <w:rFonts w:ascii="Cambria Math" w:hAnsi="Cambria Math"/>
                <w:i/>
                <w:iCs/>
                <w:sz w:val="28"/>
                <w:szCs w:val="28"/>
              </w:rPr>
            </m:ctrlPr>
          </m:sSubPr>
          <m:e>
            <m:r>
              <w:rPr>
                <w:rFonts w:ascii="Cambria Math" w:hAnsi="Cambria Math"/>
                <w:sz w:val="28"/>
                <w:szCs w:val="28"/>
                <w:lang w:val="en-US"/>
              </w:rPr>
              <m:t>m</m:t>
            </m:r>
          </m:e>
          <m:sub>
            <m:r>
              <w:rPr>
                <w:rFonts w:ascii="Cambria Math" w:hAnsi="Cambria Math"/>
                <w:sz w:val="28"/>
                <w:szCs w:val="28"/>
              </w:rPr>
              <m:t>0</m:t>
            </m:r>
          </m:sub>
        </m:sSub>
      </m:oMath>
      <w:r w:rsidR="00AC7CFF" w:rsidRPr="00F7754B">
        <w:rPr>
          <w:sz w:val="28"/>
          <w:szCs w:val="28"/>
        </w:rPr>
        <w:t xml:space="preserve"> – начальная масса загрязнений на единице площади поверхности соска, г/см</w:t>
      </w:r>
      <w:proofErr w:type="gramStart"/>
      <w:r w:rsidR="00AC7CFF" w:rsidRPr="00F7754B">
        <w:rPr>
          <w:sz w:val="28"/>
          <w:szCs w:val="28"/>
          <w:vertAlign w:val="superscript"/>
        </w:rPr>
        <w:t>2</w:t>
      </w:r>
      <w:proofErr w:type="gramEnd"/>
      <w:r w:rsidR="00AC7CFF"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Качественный параметр </w:t>
      </w:r>
      <m:oMath>
        <m:r>
          <w:rPr>
            <w:rFonts w:ascii="Cambria Math" w:hAnsi="Cambria Math"/>
            <w:sz w:val="28"/>
            <w:szCs w:val="28"/>
            <w:lang w:val="en-US"/>
          </w:rPr>
          <m:t>M</m:t>
        </m:r>
      </m:oMath>
      <w:r w:rsidRPr="00F7754B">
        <w:rPr>
          <w:sz w:val="28"/>
          <w:szCs w:val="28"/>
        </w:rPr>
        <w:t xml:space="preserve"> </w:t>
      </w:r>
      <w:r w:rsidRPr="00F7754B">
        <w:rPr>
          <w:iCs/>
          <w:sz w:val="28"/>
          <w:szCs w:val="28"/>
        </w:rPr>
        <w:t xml:space="preserve">варьирует на трех уровнях: </w:t>
      </w:r>
      <w:r w:rsidRPr="00F7754B">
        <w:rPr>
          <w:sz w:val="28"/>
          <w:szCs w:val="28"/>
        </w:rPr>
        <w:t>навоз, навоз с подстилкой, суглинок.</w:t>
      </w:r>
    </w:p>
    <w:p w:rsidR="00AC7CFF" w:rsidRPr="00F7754B" w:rsidRDefault="00AC7CFF" w:rsidP="00AC7CFF">
      <w:pPr>
        <w:spacing w:line="360" w:lineRule="auto"/>
        <w:ind w:firstLine="567"/>
        <w:jc w:val="both"/>
        <w:rPr>
          <w:sz w:val="28"/>
          <w:szCs w:val="28"/>
        </w:rPr>
      </w:pPr>
      <w:r w:rsidRPr="00F7754B">
        <w:rPr>
          <w:sz w:val="28"/>
          <w:szCs w:val="28"/>
        </w:rPr>
        <w:t xml:space="preserve">Наряду с обозначениями переменных с натуральными единицами измерения введем соответствующие им безразмерные (кодированные) переменные, или факторы </w:t>
      </w:r>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1</m:t>
            </m:r>
          </m:sub>
        </m:sSub>
      </m:oMath>
      <w:r w:rsidRPr="00F7754B">
        <w:rPr>
          <w:iCs/>
          <w:sz w:val="28"/>
          <w:szCs w:val="28"/>
        </w:rPr>
        <w:t xml:space="preserve"> … </w:t>
      </w:r>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8</m:t>
            </m:r>
          </m:sub>
        </m:sSub>
      </m:oMath>
      <w:r w:rsidRPr="00F7754B">
        <w:rPr>
          <w:iCs/>
          <w:sz w:val="28"/>
          <w:szCs w:val="28"/>
        </w:rPr>
        <w:t>:</w:t>
      </w:r>
    </w:p>
    <w:p w:rsidR="00AC7CFF" w:rsidRPr="00F7754B" w:rsidRDefault="00BE0DD2" w:rsidP="00AC7CFF">
      <w:pPr>
        <w:spacing w:line="360" w:lineRule="auto"/>
        <w:ind w:firstLine="567"/>
        <w:jc w:val="center"/>
        <w:rPr>
          <w:sz w:val="28"/>
          <w:szCs w:val="28"/>
        </w:rPr>
      </w:pPr>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=2</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0</m:t>
                </m:r>
              </m:sub>
            </m:sSub>
          </m:e>
        </m:d>
        <m:r>
          <w:rPr>
            <w:rFonts w:ascii="Cambria Math" w:hAnsi="Cambria Math"/>
            <w:sz w:val="28"/>
            <w:szCs w:val="28"/>
          </w:rPr>
          <m:t>/</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2</m:t>
                </m:r>
              </m:sub>
            </m:sSub>
          </m:e>
        </m:d>
      </m:oMath>
      <w:r w:rsidR="00AC7CFF" w:rsidRPr="00F7754B">
        <w:rPr>
          <w:sz w:val="28"/>
          <w:szCs w:val="28"/>
        </w:rPr>
        <w:t>,</w:t>
      </w:r>
    </w:p>
    <w:p w:rsidR="00AC7CFF" w:rsidRPr="00F7754B" w:rsidRDefault="00AC7CFF" w:rsidP="00AC7CFF">
      <w:pPr>
        <w:spacing w:line="360" w:lineRule="auto"/>
        <w:ind w:firstLine="567"/>
        <w:jc w:val="both"/>
        <w:rPr>
          <w:iCs/>
          <w:sz w:val="28"/>
          <w:szCs w:val="28"/>
        </w:rPr>
      </w:pPr>
      <w:r w:rsidRPr="00F7754B">
        <w:rPr>
          <w:sz w:val="28"/>
          <w:szCs w:val="28"/>
        </w:rPr>
        <w:t xml:space="preserve">где </w:t>
      </w:r>
      <m:oMath>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sub>
        </m:sSub>
      </m:oMath>
      <w:r w:rsidRPr="00F7754B">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0</m:t>
            </m:r>
          </m:sub>
        </m:sSub>
      </m:oMath>
      <w:r w:rsidRPr="00F7754B">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1</m:t>
            </m:r>
          </m:sub>
        </m:sSub>
      </m:oMath>
      <w:r w:rsidRPr="00F7754B">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r>
              <w:rPr>
                <w:rFonts w:ascii="Cambria Math" w:hAnsi="Cambria Math"/>
                <w:sz w:val="28"/>
                <w:szCs w:val="28"/>
              </w:rPr>
              <m:t>2</m:t>
            </m:r>
          </m:sub>
        </m:sSub>
      </m:oMath>
      <w:r w:rsidRPr="00F7754B">
        <w:rPr>
          <w:iCs/>
          <w:sz w:val="28"/>
          <w:szCs w:val="28"/>
        </w:rPr>
        <w:t xml:space="preserve"> –</w:t>
      </w:r>
      <w:r w:rsidR="00DC00CA">
        <w:rPr>
          <w:iCs/>
          <w:sz w:val="28"/>
          <w:szCs w:val="28"/>
        </w:rPr>
        <w:t xml:space="preserve"> </w:t>
      </w:r>
      <w:r w:rsidRPr="00F7754B">
        <w:rPr>
          <w:iCs/>
          <w:sz w:val="28"/>
          <w:szCs w:val="28"/>
        </w:rPr>
        <w:t xml:space="preserve">натуральные значения </w:t>
      </w:r>
      <w:r w:rsidRPr="00F7754B">
        <w:rPr>
          <w:i/>
          <w:iCs/>
          <w:sz w:val="28"/>
          <w:szCs w:val="28"/>
          <w:lang w:val="en-US"/>
        </w:rPr>
        <w:t>i</w:t>
      </w:r>
      <w:r w:rsidRPr="00F7754B">
        <w:rPr>
          <w:iCs/>
          <w:sz w:val="28"/>
          <w:szCs w:val="28"/>
        </w:rPr>
        <w:t xml:space="preserve">-й переменной соответственно текущее, среднее, наименьшее и наибольшее </w:t>
      </w:r>
      <m:oMath>
        <m:d>
          <m:dPr>
            <m:ctrlPr>
              <w:rPr>
                <w:rFonts w:ascii="Cambria Math" w:hAnsi="Cambria Math"/>
                <w:i/>
                <w:iCs/>
                <w:sz w:val="28"/>
                <w:szCs w:val="28"/>
              </w:rPr>
            </m:ctrlPr>
          </m:dPr>
          <m:e>
            <m:r>
              <w:rPr>
                <w:rFonts w:ascii="Cambria Math" w:hAnsi="Cambria Math"/>
                <w:sz w:val="28"/>
                <w:szCs w:val="28"/>
              </w:rPr>
              <m:t>i=1…8</m:t>
            </m:r>
          </m:e>
        </m:d>
      </m:oMath>
      <w:r w:rsidRPr="00F7754B">
        <w:rPr>
          <w:iCs/>
          <w:sz w:val="28"/>
          <w:szCs w:val="28"/>
        </w:rPr>
        <w:t>, или</w:t>
      </w:r>
    </w:p>
    <w:p w:rsidR="00AC7CFF" w:rsidRPr="00F7754B" w:rsidRDefault="00BE0DD2" w:rsidP="00AC7CFF">
      <w:pPr>
        <w:spacing w:line="360" w:lineRule="auto"/>
        <w:ind w:firstLine="567"/>
        <w:jc w:val="center"/>
        <w:rPr>
          <w:sz w:val="28"/>
          <w:szCs w:val="28"/>
        </w:rPr>
      </w:pPr>
      <m:oMath>
        <m:sSub>
          <m:sSubPr>
            <m:ctrlPr>
              <w:rPr>
                <w:rFonts w:ascii="Cambria Math" w:hAnsi="Cambria Math"/>
                <w:i/>
                <w:iCs/>
                <w:sz w:val="28"/>
                <w:szCs w:val="28"/>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 xml:space="preserve">,  </m:t>
        </m:r>
        <m:r>
          <w:rPr>
            <w:rFonts w:ascii="Cambria Math" w:hAnsi="Cambria Math"/>
            <w:sz w:val="28"/>
            <w:szCs w:val="28"/>
            <w:lang w:val="en-US"/>
          </w:rPr>
          <m:t>u</m:t>
        </m:r>
        <m:r>
          <w:rPr>
            <w:rFonts w:ascii="Cambria Math" w:hAnsi="Cambria Math"/>
            <w:sz w:val="28"/>
            <w:szCs w:val="28"/>
          </w:rPr>
          <m:t xml:space="preserve">,  </m:t>
        </m:r>
        <m:r>
          <m:rPr>
            <m:sty m:val="p"/>
          </m:rPr>
          <w:rPr>
            <w:rFonts w:ascii="Cambria Math" w:hAnsi="Cambria Math"/>
            <w:sz w:val="28"/>
            <w:szCs w:val="28"/>
          </w:rPr>
          <m:t>Δ</m:t>
        </m:r>
        <m:r>
          <w:rPr>
            <w:rFonts w:ascii="Cambria Math" w:hAnsi="Cambria Math"/>
            <w:sz w:val="28"/>
            <w:szCs w:val="28"/>
            <w:lang w:val="en-US"/>
          </w:rPr>
          <m:t>t</m:t>
        </m:r>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 xml:space="preserve">,  </m:t>
        </m:r>
        <m:r>
          <w:rPr>
            <w:rFonts w:ascii="Cambria Math" w:hAnsi="Cambria Math"/>
            <w:sz w:val="28"/>
            <w:szCs w:val="28"/>
            <w:lang w:val="en-US"/>
          </w:rPr>
          <m:t>s</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 xml:space="preserve">,  </m:t>
        </m:r>
        <m:r>
          <w:rPr>
            <w:rFonts w:ascii="Cambria Math" w:hAnsi="Cambria Math"/>
            <w:sz w:val="28"/>
            <w:szCs w:val="28"/>
            <w:lang w:val="en-US"/>
          </w:rPr>
          <m:t>W</m:t>
        </m:r>
        <m:r>
          <w:rPr>
            <w:rFonts w:ascii="Cambria Math" w:hAnsi="Cambria Math"/>
            <w:sz w:val="28"/>
            <w:szCs w:val="28"/>
          </w:rPr>
          <m:t xml:space="preserve"> или </m:t>
        </m:r>
        <m:sSub>
          <m:sSubPr>
            <m:ctrlPr>
              <w:rPr>
                <w:rFonts w:ascii="Cambria Math" w:hAnsi="Cambria Math"/>
                <w:i/>
                <w:iCs/>
                <w:sz w:val="28"/>
                <w:szCs w:val="28"/>
              </w:rPr>
            </m:ctrlPr>
          </m:sSubPr>
          <m:e>
            <m:r>
              <w:rPr>
                <w:rFonts w:ascii="Cambria Math" w:hAnsi="Cambria Math"/>
                <w:sz w:val="28"/>
                <w:szCs w:val="28"/>
                <w:lang w:val="en-US"/>
              </w:rPr>
              <m:t>m</m:t>
            </m:r>
          </m:e>
          <m:sub>
            <m:r>
              <w:rPr>
                <w:rFonts w:ascii="Cambria Math" w:hAnsi="Cambria Math"/>
                <w:sz w:val="28"/>
                <w:szCs w:val="28"/>
              </w:rPr>
              <m:t>0</m:t>
            </m:r>
          </m:sub>
        </m:sSub>
      </m:oMath>
      <w:r w:rsidR="00AC7CFF" w:rsidRPr="00F7754B">
        <w:rPr>
          <w:iCs/>
          <w:sz w:val="28"/>
          <w:szCs w:val="28"/>
        </w:rPr>
        <w:t>.</w:t>
      </w:r>
    </w:p>
    <w:p w:rsidR="00AC7CFF" w:rsidRPr="00F7754B" w:rsidRDefault="00AC7CFF" w:rsidP="00AC7CFF">
      <w:pPr>
        <w:spacing w:line="360" w:lineRule="auto"/>
        <w:ind w:firstLine="567"/>
        <w:jc w:val="both"/>
        <w:rPr>
          <w:sz w:val="28"/>
          <w:szCs w:val="28"/>
        </w:rPr>
      </w:pPr>
      <w:r w:rsidRPr="00F7754B">
        <w:rPr>
          <w:sz w:val="28"/>
          <w:szCs w:val="28"/>
        </w:rPr>
        <w:tab/>
        <w:t xml:space="preserve">Очевидно, наименьшее, среднее и наибольшее значения безразмерной переменной и соответствующего ей фактора равны соответственно </w:t>
      </w:r>
      <m:oMath>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 0, 1</m:t>
        </m:r>
      </m:oMath>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Для реализации заданной цели была поставлена задача </w:t>
      </w:r>
      <w:proofErr w:type="gramStart"/>
      <w:r w:rsidRPr="00F7754B">
        <w:rPr>
          <w:sz w:val="28"/>
          <w:szCs w:val="28"/>
        </w:rPr>
        <w:t>построить</w:t>
      </w:r>
      <w:proofErr w:type="gramEnd"/>
      <w:r w:rsidRPr="00F7754B">
        <w:rPr>
          <w:sz w:val="28"/>
          <w:szCs w:val="28"/>
        </w:rPr>
        <w:t xml:space="preserve"> неполную квадратичную модель функции зависимости эффективности очистки от исследуемы</w:t>
      </w:r>
      <w:r w:rsidR="00DC00CA">
        <w:rPr>
          <w:sz w:val="28"/>
          <w:szCs w:val="28"/>
        </w:rPr>
        <w:t xml:space="preserve">х и контролируемых факторов [1, </w:t>
      </w:r>
      <w:r w:rsidRPr="00F7754B">
        <w:rPr>
          <w:sz w:val="28"/>
          <w:szCs w:val="28"/>
        </w:rPr>
        <w:t>2]. Данная модель позволяет оценить значения управляемых факторов, обеспечивающие м</w:t>
      </w:r>
      <w:r>
        <w:rPr>
          <w:sz w:val="28"/>
          <w:szCs w:val="28"/>
        </w:rPr>
        <w:t>аксимум коэффициента очистки [35, 65</w:t>
      </w:r>
      <w:r w:rsidRPr="00F7754B">
        <w:rPr>
          <w:sz w:val="28"/>
          <w:szCs w:val="28"/>
        </w:rPr>
        <w:t>] при фиксированных значениях контролируемых факторов.</w:t>
      </w:r>
    </w:p>
    <w:p w:rsidR="00AC7CFF" w:rsidRPr="00F7754B" w:rsidRDefault="00AC7CFF" w:rsidP="00AC7CFF">
      <w:pPr>
        <w:spacing w:line="360" w:lineRule="auto"/>
        <w:ind w:firstLine="567"/>
        <w:jc w:val="both"/>
        <w:rPr>
          <w:sz w:val="28"/>
          <w:szCs w:val="28"/>
        </w:rPr>
      </w:pPr>
      <w:r w:rsidRPr="00F7754B">
        <w:rPr>
          <w:sz w:val="28"/>
          <w:szCs w:val="28"/>
        </w:rPr>
        <w:t>Рациональное решение поставленной задачи достижимо при варьировании фак</w:t>
      </w:r>
      <w:r>
        <w:rPr>
          <w:sz w:val="28"/>
          <w:szCs w:val="28"/>
        </w:rPr>
        <w:t>торов на трех уровнях (таблица 3</w:t>
      </w:r>
      <w:r w:rsidRPr="00F7754B">
        <w:rPr>
          <w:sz w:val="28"/>
          <w:szCs w:val="28"/>
        </w:rPr>
        <w:t>.1).</w:t>
      </w:r>
    </w:p>
    <w:p w:rsidR="00AC7CFF" w:rsidRPr="00F7754B" w:rsidRDefault="00AC7CFF" w:rsidP="00AC7CFF">
      <w:pPr>
        <w:spacing w:line="360" w:lineRule="auto"/>
        <w:ind w:firstLine="567"/>
        <w:jc w:val="both"/>
        <w:rPr>
          <w:sz w:val="16"/>
          <w:szCs w:val="16"/>
        </w:rPr>
      </w:pPr>
    </w:p>
    <w:p w:rsidR="00AC7CFF" w:rsidRPr="00F7754B" w:rsidRDefault="00AC7CFF" w:rsidP="00AC7CFF">
      <w:pPr>
        <w:pStyle w:val="af1"/>
        <w:keepNext/>
        <w:ind w:firstLine="567"/>
        <w:jc w:val="both"/>
        <w:rPr>
          <w:szCs w:val="28"/>
        </w:rPr>
      </w:pPr>
      <w:r>
        <w:rPr>
          <w:szCs w:val="28"/>
        </w:rPr>
        <w:t>Таблица 3</w:t>
      </w:r>
      <w:r w:rsidRPr="00F7754B">
        <w:rPr>
          <w:szCs w:val="28"/>
        </w:rPr>
        <w:t>.1. Факторы и уровни их варьирования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4A0"/>
      </w:tblPr>
      <w:tblGrid>
        <w:gridCol w:w="1384"/>
        <w:gridCol w:w="1134"/>
        <w:gridCol w:w="992"/>
        <w:gridCol w:w="1134"/>
        <w:gridCol w:w="1134"/>
        <w:gridCol w:w="993"/>
        <w:gridCol w:w="993"/>
        <w:gridCol w:w="850"/>
        <w:gridCol w:w="958"/>
      </w:tblGrid>
      <w:tr w:rsidR="00AC7CFF" w:rsidRPr="00F7754B" w:rsidTr="00AC7CFF">
        <w:trPr>
          <w:cantSplit/>
          <w:tblHeader/>
          <w:jc w:val="center"/>
        </w:trPr>
        <w:tc>
          <w:tcPr>
            <w:tcW w:w="1384" w:type="dxa"/>
          </w:tcPr>
          <w:p w:rsidR="00AC7CFF" w:rsidRPr="00F7754B" w:rsidRDefault="00AC7CFF" w:rsidP="00AC7CFF">
            <w:pPr>
              <w:spacing w:line="360" w:lineRule="auto"/>
              <w:jc w:val="center"/>
              <w:rPr>
                <w:sz w:val="22"/>
                <w:szCs w:val="22"/>
              </w:rPr>
            </w:pPr>
            <w:r w:rsidRPr="00F7754B">
              <w:rPr>
                <w:sz w:val="22"/>
                <w:szCs w:val="22"/>
              </w:rPr>
              <w:t>Наименование фактора</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Единица измерения</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Нижний уровень</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Средний уровень</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Верхний уровень</w:t>
            </w:r>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Безразмерный фактор</w:t>
            </w:r>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Нижний уровень</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Средний уровень</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Верхний уровень</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Частота вращения</w:t>
            </w:r>
          </w:p>
        </w:tc>
        <w:tc>
          <w:tcPr>
            <w:tcW w:w="1134" w:type="dxa"/>
          </w:tcPr>
          <w:p w:rsidR="00AC7CFF" w:rsidRPr="00F7754B" w:rsidRDefault="00AC7CFF" w:rsidP="00AC7CFF">
            <w:pPr>
              <w:spacing w:line="360" w:lineRule="auto"/>
              <w:ind w:firstLine="23"/>
              <w:jc w:val="center"/>
              <w:rPr>
                <w:sz w:val="22"/>
                <w:szCs w:val="22"/>
              </w:rPr>
            </w:pPr>
            <w:r w:rsidRPr="00275662">
              <w:rPr>
                <w:sz w:val="22"/>
                <w:szCs w:val="22"/>
              </w:rPr>
              <w:t>мин</w:t>
            </w:r>
            <w:r w:rsidRPr="00275662">
              <w:rPr>
                <w:sz w:val="22"/>
                <w:szCs w:val="22"/>
                <w:vertAlign w:val="superscript"/>
              </w:rPr>
              <w:t>-1</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170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320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470</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1</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Расход жидкости</w:t>
            </w:r>
          </w:p>
        </w:tc>
        <w:tc>
          <w:tcPr>
            <w:tcW w:w="1134" w:type="dxa"/>
          </w:tcPr>
          <w:p w:rsidR="00AC7CFF" w:rsidRPr="00F7754B" w:rsidRDefault="00AC7CFF" w:rsidP="00AC7CFF">
            <w:pPr>
              <w:spacing w:line="360" w:lineRule="auto"/>
              <w:ind w:firstLine="23"/>
              <w:jc w:val="center"/>
              <w:rPr>
                <w:sz w:val="22"/>
                <w:szCs w:val="22"/>
              </w:rPr>
            </w:pPr>
            <w:proofErr w:type="gramStart"/>
            <w:r w:rsidRPr="00F7754B">
              <w:rPr>
                <w:sz w:val="22"/>
                <w:szCs w:val="22"/>
              </w:rPr>
              <w:t>л</w:t>
            </w:r>
            <w:proofErr w:type="gramEnd"/>
            <w:r w:rsidRPr="00F7754B">
              <w:rPr>
                <w:sz w:val="22"/>
                <w:szCs w:val="22"/>
              </w:rPr>
              <w:t>/мин</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120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160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200</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2</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Продолжительность очистки</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с</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6</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8</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10</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3</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lastRenderedPageBreak/>
              <w:t>Увлажнение щетки</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w:t>
            </w:r>
          </w:p>
        </w:tc>
        <w:tc>
          <w:tcPr>
            <w:tcW w:w="992" w:type="dxa"/>
          </w:tcPr>
          <w:p w:rsidR="00AC7CFF" w:rsidRPr="00F7754B" w:rsidRDefault="00AC7CFF" w:rsidP="00AC7CFF">
            <w:pPr>
              <w:spacing w:line="360" w:lineRule="auto"/>
              <w:ind w:firstLine="23"/>
              <w:rPr>
                <w:sz w:val="22"/>
                <w:szCs w:val="22"/>
              </w:rPr>
            </w:pPr>
            <w:r w:rsidRPr="00F7754B">
              <w:rPr>
                <w:sz w:val="22"/>
                <w:szCs w:val="22"/>
              </w:rPr>
              <w:t>Исполнение 1 (сухая)</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Исполнение 2 (</w:t>
            </w:r>
            <w:proofErr w:type="gramStart"/>
            <w:r w:rsidRPr="00F7754B">
              <w:rPr>
                <w:sz w:val="22"/>
                <w:szCs w:val="22"/>
              </w:rPr>
              <w:t>увлажненная</w:t>
            </w:r>
            <w:proofErr w:type="gramEnd"/>
            <w:r w:rsidRPr="00F7754B">
              <w:rPr>
                <w:sz w:val="22"/>
                <w:szCs w:val="22"/>
              </w:rPr>
              <w:t>)</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Исполнение 3 (</w:t>
            </w:r>
            <w:proofErr w:type="gramStart"/>
            <w:r w:rsidRPr="00F7754B">
              <w:rPr>
                <w:sz w:val="22"/>
                <w:szCs w:val="22"/>
              </w:rPr>
              <w:t>увлажняемая</w:t>
            </w:r>
            <w:proofErr w:type="gramEnd"/>
            <w:r w:rsidRPr="00F7754B">
              <w:rPr>
                <w:sz w:val="22"/>
                <w:szCs w:val="22"/>
              </w:rPr>
              <w:t>)</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4</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Площадь сечения соска</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см</w:t>
            </w:r>
            <w:proofErr w:type="gramStart"/>
            <w:r w:rsidRPr="00F7754B">
              <w:rPr>
                <w:sz w:val="22"/>
                <w:szCs w:val="22"/>
                <w:vertAlign w:val="superscript"/>
              </w:rPr>
              <w:t>2</w:t>
            </w:r>
            <w:proofErr w:type="gramEnd"/>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3,0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4,5</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6,0</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5</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Материал загрязнения</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Навоз с подстилкой</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Навоз</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Суглинок</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6</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Влажность материала загрязнения</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w:t>
            </w:r>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20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50</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80</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7</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−1</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0</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1</w:t>
            </w:r>
          </w:p>
        </w:tc>
      </w:tr>
      <w:tr w:rsidR="00AC7CFF" w:rsidRPr="00F7754B" w:rsidTr="00AC7CFF">
        <w:trPr>
          <w:cantSplit/>
          <w:jc w:val="center"/>
        </w:trPr>
        <w:tc>
          <w:tcPr>
            <w:tcW w:w="1384" w:type="dxa"/>
          </w:tcPr>
          <w:p w:rsidR="00AC7CFF" w:rsidRPr="00F7754B" w:rsidRDefault="00AC7CFF" w:rsidP="00AC7CFF">
            <w:pPr>
              <w:spacing w:line="360" w:lineRule="auto"/>
              <w:jc w:val="center"/>
              <w:rPr>
                <w:sz w:val="22"/>
                <w:szCs w:val="22"/>
              </w:rPr>
            </w:pPr>
            <w:r w:rsidRPr="00F7754B">
              <w:rPr>
                <w:sz w:val="22"/>
                <w:szCs w:val="22"/>
              </w:rPr>
              <w:t>Начальная масса загрязнений</w:t>
            </w:r>
          </w:p>
        </w:tc>
        <w:tc>
          <w:tcPr>
            <w:tcW w:w="1134" w:type="dxa"/>
          </w:tcPr>
          <w:p w:rsidR="00AC7CFF" w:rsidRPr="00F7754B" w:rsidRDefault="00AC7CFF" w:rsidP="00AC7CFF">
            <w:pPr>
              <w:spacing w:line="360" w:lineRule="auto"/>
              <w:ind w:firstLine="23"/>
              <w:jc w:val="center"/>
              <w:rPr>
                <w:sz w:val="22"/>
                <w:szCs w:val="22"/>
              </w:rPr>
            </w:pPr>
            <w:r w:rsidRPr="00F7754B">
              <w:rPr>
                <w:sz w:val="22"/>
                <w:szCs w:val="22"/>
              </w:rPr>
              <w:t>г/см</w:t>
            </w:r>
            <w:proofErr w:type="gramStart"/>
            <w:r w:rsidRPr="00F7754B">
              <w:rPr>
                <w:sz w:val="22"/>
                <w:szCs w:val="22"/>
                <w:vertAlign w:val="superscript"/>
              </w:rPr>
              <w:t>2</w:t>
            </w:r>
            <w:proofErr w:type="gramEnd"/>
          </w:p>
        </w:tc>
        <w:tc>
          <w:tcPr>
            <w:tcW w:w="992" w:type="dxa"/>
          </w:tcPr>
          <w:p w:rsidR="00AC7CFF" w:rsidRPr="00F7754B" w:rsidRDefault="00AC7CFF" w:rsidP="00AC7CFF">
            <w:pPr>
              <w:spacing w:line="360" w:lineRule="auto"/>
              <w:ind w:firstLine="23"/>
              <w:jc w:val="center"/>
              <w:rPr>
                <w:sz w:val="22"/>
                <w:szCs w:val="22"/>
              </w:rPr>
            </w:pPr>
            <w:r w:rsidRPr="00F7754B">
              <w:rPr>
                <w:sz w:val="22"/>
                <w:szCs w:val="22"/>
              </w:rPr>
              <w:t>−</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w:t>
            </w:r>
          </w:p>
        </w:tc>
        <w:tc>
          <w:tcPr>
            <w:tcW w:w="1134" w:type="dxa"/>
          </w:tcPr>
          <w:p w:rsidR="00AC7CFF" w:rsidRPr="00F7754B" w:rsidRDefault="00AC7CFF" w:rsidP="00AC7CFF">
            <w:pPr>
              <w:spacing w:line="360" w:lineRule="auto"/>
              <w:ind w:firstLine="24"/>
              <w:jc w:val="center"/>
              <w:rPr>
                <w:sz w:val="22"/>
                <w:szCs w:val="22"/>
              </w:rPr>
            </w:pPr>
            <w:r w:rsidRPr="00F7754B">
              <w:rPr>
                <w:sz w:val="22"/>
                <w:szCs w:val="22"/>
              </w:rPr>
              <w:t>−</w:t>
            </w:r>
          </w:p>
        </w:tc>
        <w:tc>
          <w:tcPr>
            <w:tcW w:w="993" w:type="dxa"/>
          </w:tcPr>
          <w:p w:rsidR="00AC7CFF" w:rsidRPr="00F7754B" w:rsidRDefault="00BE0DD2" w:rsidP="00AC7CFF">
            <w:pPr>
              <w:spacing w:line="360" w:lineRule="auto"/>
              <w:ind w:firstLine="24"/>
              <w:jc w:val="center"/>
              <w:rPr>
                <w:sz w:val="22"/>
                <w:szCs w:val="22"/>
              </w:rPr>
            </w:pPr>
            <m:oMathPara>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8</m:t>
                    </m:r>
                  </m:sub>
                </m:sSub>
              </m:oMath>
            </m:oMathPara>
          </w:p>
        </w:tc>
        <w:tc>
          <w:tcPr>
            <w:tcW w:w="993" w:type="dxa"/>
          </w:tcPr>
          <w:p w:rsidR="00AC7CFF" w:rsidRPr="00F7754B" w:rsidRDefault="00AC7CFF" w:rsidP="00AC7CFF">
            <w:pPr>
              <w:spacing w:line="360" w:lineRule="auto"/>
              <w:ind w:firstLine="24"/>
              <w:jc w:val="center"/>
              <w:rPr>
                <w:sz w:val="22"/>
                <w:szCs w:val="22"/>
              </w:rPr>
            </w:pPr>
            <w:r w:rsidRPr="00F7754B">
              <w:rPr>
                <w:sz w:val="22"/>
                <w:szCs w:val="22"/>
              </w:rPr>
              <w:t>−</w:t>
            </w:r>
          </w:p>
        </w:tc>
        <w:tc>
          <w:tcPr>
            <w:tcW w:w="850" w:type="dxa"/>
          </w:tcPr>
          <w:p w:rsidR="00AC7CFF" w:rsidRPr="00F7754B" w:rsidRDefault="00AC7CFF" w:rsidP="00AC7CFF">
            <w:pPr>
              <w:spacing w:line="360" w:lineRule="auto"/>
              <w:ind w:firstLine="24"/>
              <w:jc w:val="center"/>
              <w:rPr>
                <w:sz w:val="22"/>
                <w:szCs w:val="22"/>
              </w:rPr>
            </w:pPr>
            <w:r w:rsidRPr="00F7754B">
              <w:rPr>
                <w:sz w:val="22"/>
                <w:szCs w:val="22"/>
              </w:rPr>
              <w:t>−</w:t>
            </w:r>
          </w:p>
        </w:tc>
        <w:tc>
          <w:tcPr>
            <w:tcW w:w="958" w:type="dxa"/>
          </w:tcPr>
          <w:p w:rsidR="00AC7CFF" w:rsidRPr="00F7754B" w:rsidRDefault="00AC7CFF" w:rsidP="00AC7CFF">
            <w:pPr>
              <w:spacing w:line="360" w:lineRule="auto"/>
              <w:ind w:firstLine="24"/>
              <w:jc w:val="center"/>
              <w:rPr>
                <w:sz w:val="22"/>
                <w:szCs w:val="22"/>
              </w:rPr>
            </w:pPr>
            <w:r w:rsidRPr="00F7754B">
              <w:rPr>
                <w:sz w:val="22"/>
                <w:szCs w:val="22"/>
              </w:rPr>
              <w:t>−</w:t>
            </w:r>
          </w:p>
        </w:tc>
      </w:tr>
    </w:tbl>
    <w:p w:rsidR="00AC7CFF" w:rsidRPr="00F7754B" w:rsidRDefault="00AC7CFF" w:rsidP="00AC7CFF">
      <w:pPr>
        <w:spacing w:line="360" w:lineRule="auto"/>
        <w:ind w:firstLine="567"/>
        <w:jc w:val="both"/>
        <w:rPr>
          <w:sz w:val="16"/>
          <w:szCs w:val="16"/>
        </w:rPr>
      </w:pPr>
    </w:p>
    <w:p w:rsidR="00AC7CFF" w:rsidRPr="00F7754B" w:rsidRDefault="00AC7CFF" w:rsidP="00AC7CFF">
      <w:pPr>
        <w:spacing w:line="360" w:lineRule="auto"/>
        <w:ind w:firstLine="567"/>
        <w:jc w:val="both"/>
        <w:rPr>
          <w:sz w:val="28"/>
          <w:szCs w:val="28"/>
        </w:rPr>
      </w:pPr>
      <w:r w:rsidRPr="00F7754B">
        <w:rPr>
          <w:sz w:val="28"/>
          <w:szCs w:val="28"/>
        </w:rPr>
        <w:t>Площадь сечения соска и влажность материала условно распределены на три уровня варьирования каждый. Замеренное значение переменной заменялось приближенным значением уровня, который выбирали так, чтобы разность истинного и приближенного значений по абсолютной величине была минимальной.</w:t>
      </w:r>
    </w:p>
    <w:p w:rsidR="00AC7CFF" w:rsidRPr="00F7754B" w:rsidRDefault="00AC7CFF" w:rsidP="00AC7CFF">
      <w:pPr>
        <w:spacing w:line="360" w:lineRule="auto"/>
        <w:ind w:firstLine="567"/>
        <w:jc w:val="both"/>
        <w:rPr>
          <w:sz w:val="28"/>
          <w:szCs w:val="28"/>
        </w:rPr>
      </w:pPr>
      <w:r w:rsidRPr="00F7754B">
        <w:rPr>
          <w:sz w:val="28"/>
          <w:szCs w:val="28"/>
        </w:rPr>
        <w:t>Начальную массу определяли и регистрировали без деления на уровни.</w:t>
      </w:r>
    </w:p>
    <w:p w:rsidR="00AC7CFF" w:rsidRPr="00F7754B" w:rsidRDefault="00AC7CFF" w:rsidP="00AC7CFF">
      <w:pPr>
        <w:spacing w:line="360" w:lineRule="auto"/>
        <w:ind w:firstLine="567"/>
        <w:jc w:val="both"/>
        <w:rPr>
          <w:sz w:val="28"/>
          <w:szCs w:val="28"/>
        </w:rPr>
      </w:pPr>
      <w:r w:rsidRPr="00F7754B">
        <w:rPr>
          <w:sz w:val="28"/>
          <w:szCs w:val="28"/>
        </w:rPr>
        <w:t>Для экспериментов были изготовлены муляжи сосков различного размера, имитированы условия содержания, получены и подготовлены материалы загрязнений  с   влажностью на трех уровнях.</w:t>
      </w:r>
    </w:p>
    <w:p w:rsidR="00AC7CFF" w:rsidRPr="00F7754B" w:rsidRDefault="00AC7CFF" w:rsidP="00AC7CFF">
      <w:pPr>
        <w:spacing w:line="360" w:lineRule="auto"/>
        <w:ind w:firstLine="567"/>
        <w:jc w:val="both"/>
        <w:rPr>
          <w:sz w:val="28"/>
          <w:szCs w:val="28"/>
        </w:rPr>
      </w:pPr>
      <w:r w:rsidRPr="00F7754B">
        <w:rPr>
          <w:sz w:val="28"/>
          <w:szCs w:val="28"/>
        </w:rPr>
        <w:t>Неуправляемый восьмой фактор (начальная масса загрязнений) не включен в план эксперимента. Однако</w:t>
      </w:r>
      <w:proofErr w:type="gramStart"/>
      <w:r w:rsidRPr="00F7754B">
        <w:rPr>
          <w:sz w:val="28"/>
          <w:szCs w:val="28"/>
        </w:rPr>
        <w:t>,</w:t>
      </w:r>
      <w:proofErr w:type="gramEnd"/>
      <w:r w:rsidRPr="00F7754B">
        <w:rPr>
          <w:sz w:val="28"/>
          <w:szCs w:val="28"/>
        </w:rPr>
        <w:t xml:space="preserve"> его значения регистрировали.</w:t>
      </w:r>
    </w:p>
    <w:p w:rsidR="00AC7CFF" w:rsidRPr="00F7754B" w:rsidRDefault="00AC7CFF" w:rsidP="00AC7CFF">
      <w:pPr>
        <w:spacing w:line="360" w:lineRule="auto"/>
        <w:ind w:firstLine="567"/>
        <w:jc w:val="both"/>
        <w:rPr>
          <w:sz w:val="28"/>
          <w:szCs w:val="28"/>
        </w:rPr>
      </w:pPr>
      <w:r w:rsidRPr="00F7754B">
        <w:rPr>
          <w:sz w:val="28"/>
          <w:szCs w:val="28"/>
        </w:rPr>
        <w:t xml:space="preserve">Для построения квадратичной модели был выбран симметричный план Бокса </w:t>
      </w:r>
      <w:r w:rsidRPr="00F7754B">
        <w:rPr>
          <w:i/>
          <w:sz w:val="28"/>
          <w:szCs w:val="28"/>
          <w:lang w:val="en-US"/>
        </w:rPr>
        <w:t>B</w:t>
      </w:r>
      <w:r w:rsidRPr="00F7754B">
        <w:rPr>
          <w:sz w:val="28"/>
          <w:szCs w:val="28"/>
          <w:vertAlign w:val="subscript"/>
        </w:rPr>
        <w:t>7</w:t>
      </w:r>
      <w:r w:rsidRPr="00F7754B">
        <w:rPr>
          <w:sz w:val="28"/>
          <w:szCs w:val="28"/>
        </w:rPr>
        <w:t xml:space="preserve"> на кубе, представляющий собой четверть-реплику 2</w:t>
      </w:r>
      <w:r w:rsidRPr="00F7754B">
        <w:rPr>
          <w:sz w:val="28"/>
          <w:szCs w:val="28"/>
          <w:vertAlign w:val="superscript"/>
        </w:rPr>
        <w:t>7-2</w:t>
      </w:r>
      <w:r w:rsidRPr="00F7754B">
        <w:rPr>
          <w:sz w:val="28"/>
          <w:szCs w:val="28"/>
        </w:rPr>
        <w:t xml:space="preserve"> полного факторного </w:t>
      </w:r>
      <w:r w:rsidRPr="00F7754B">
        <w:rPr>
          <w:sz w:val="28"/>
          <w:szCs w:val="28"/>
        </w:rPr>
        <w:lastRenderedPageBreak/>
        <w:t>эксперимента и 14 опытов в центре гране</w:t>
      </w:r>
      <w:r>
        <w:rPr>
          <w:sz w:val="28"/>
          <w:szCs w:val="28"/>
        </w:rPr>
        <w:t>й многомерного куба (таблица 3.1 в приложении) [35, 67</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ab/>
        <w:t>При построении четверть реплики предполагалось, что эффектами взаимодействий управляемых факторов третьего порядка в сравнении с линейными эффектами управляемых факторов, а также парными эффектами взаимодействий контролируемых факторов в сравнении с линейными эффектами контролируемых факторов можно пренебречь. Таким образом, четверть реплики построена на основании двух определяющих контрастов:</w:t>
      </w:r>
    </w:p>
    <w:p w:rsidR="00AC7CFF" w:rsidRPr="00F7754B" w:rsidRDefault="00BE0DD2" w:rsidP="00AC7CFF">
      <w:pPr>
        <w:spacing w:line="360" w:lineRule="auto"/>
        <w:ind w:firstLine="567"/>
        <w:jc w:val="center"/>
        <w:rPr>
          <w:sz w:val="28"/>
          <w:szCs w:val="28"/>
        </w:rPr>
      </w:pPr>
      <m:oMathPara>
        <m:oMathParaPr>
          <m:jc m:val="center"/>
        </m:oMathParaPr>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1</m:t>
              </m:r>
            </m:sub>
          </m:sSub>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2</m:t>
              </m:r>
            </m:sub>
          </m:sSub>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3</m:t>
              </m:r>
            </m:sub>
          </m:sSub>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4</m:t>
              </m:r>
            </m:sub>
          </m:sSub>
          <m:r>
            <w:rPr>
              <w:rFonts w:ascii="Cambria Math" w:hAnsi="Cambria Math"/>
              <w:sz w:val="28"/>
              <w:szCs w:val="28"/>
            </w:rPr>
            <m:t>=1</m:t>
          </m:r>
        </m:oMath>
      </m:oMathPara>
    </w:p>
    <w:p w:rsidR="00AC7CFF" w:rsidRPr="00F7754B" w:rsidRDefault="00AC7CFF" w:rsidP="00AC7CFF">
      <w:pPr>
        <w:spacing w:line="360" w:lineRule="auto"/>
        <w:ind w:firstLine="567"/>
        <w:jc w:val="both"/>
        <w:rPr>
          <w:sz w:val="28"/>
          <w:szCs w:val="28"/>
        </w:rPr>
      </w:pPr>
      <w:r w:rsidRPr="00F7754B">
        <w:rPr>
          <w:sz w:val="28"/>
          <w:szCs w:val="28"/>
        </w:rPr>
        <w:t xml:space="preserve">и </w:t>
      </w:r>
    </w:p>
    <w:p w:rsidR="00AC7CFF" w:rsidRPr="00F7754B" w:rsidRDefault="00BE0DD2" w:rsidP="00AC7CFF">
      <w:pPr>
        <w:spacing w:line="360" w:lineRule="auto"/>
        <w:ind w:firstLine="567"/>
        <w:jc w:val="center"/>
        <w:rPr>
          <w:sz w:val="28"/>
          <w:szCs w:val="28"/>
        </w:rPr>
      </w:pPr>
      <m:oMath>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5</m:t>
            </m:r>
          </m:sub>
        </m:sSub>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6</m:t>
            </m:r>
          </m:sub>
        </m:sSub>
        <m:sSub>
          <m:sSubPr>
            <m:ctrlPr>
              <w:rPr>
                <w:rFonts w:ascii="Cambria Math" w:hAnsi="Cambria Math"/>
                <w:i/>
                <w:iCs/>
                <w:sz w:val="28"/>
                <w:szCs w:val="28"/>
              </w:rPr>
            </m:ctrlPr>
          </m:sSubPr>
          <m:e>
            <m:r>
              <w:rPr>
                <w:rFonts w:ascii="Cambria Math" w:hAnsi="Cambria Math"/>
                <w:sz w:val="28"/>
                <w:szCs w:val="28"/>
                <w:lang w:val="en-US"/>
              </w:rPr>
              <m:t>x</m:t>
            </m:r>
          </m:e>
          <m:sub>
            <m:r>
              <w:rPr>
                <w:rFonts w:ascii="Cambria Math" w:hAnsi="Cambria Math"/>
                <w:sz w:val="28"/>
                <w:szCs w:val="28"/>
              </w:rPr>
              <m:t>7</m:t>
            </m:r>
          </m:sub>
        </m:sSub>
        <m:r>
          <w:rPr>
            <w:rFonts w:ascii="Cambria Math" w:hAnsi="Cambria Math"/>
            <w:sz w:val="28"/>
            <w:szCs w:val="28"/>
          </w:rPr>
          <m:t>=1</m:t>
        </m:r>
      </m:oMath>
      <w:r w:rsidR="00AC7CFF" w:rsidRPr="00F7754B">
        <w:rPr>
          <w:sz w:val="28"/>
          <w:szCs w:val="28"/>
        </w:rPr>
        <w:t>.</w:t>
      </w:r>
      <w:r w:rsidR="00DC00CA">
        <w:rPr>
          <w:sz w:val="28"/>
          <w:szCs w:val="28"/>
        </w:rPr>
        <w:tab/>
      </w:r>
      <w:r w:rsidR="00DC00CA">
        <w:rPr>
          <w:sz w:val="28"/>
          <w:szCs w:val="28"/>
        </w:rPr>
        <w:tab/>
      </w:r>
    </w:p>
    <w:p w:rsidR="00AC7CFF" w:rsidRPr="00F7754B" w:rsidRDefault="00AC7CFF" w:rsidP="00AC7CFF">
      <w:pPr>
        <w:spacing w:line="360" w:lineRule="auto"/>
        <w:ind w:firstLine="567"/>
        <w:jc w:val="both"/>
        <w:rPr>
          <w:sz w:val="28"/>
          <w:szCs w:val="28"/>
        </w:rPr>
      </w:pPr>
      <w:r w:rsidRPr="00F7754B">
        <w:rPr>
          <w:sz w:val="28"/>
          <w:szCs w:val="28"/>
        </w:rPr>
        <w:t>Последовательность проведения опытов назначали случайным образом безотносительно к нумерации опытов в таблице.</w:t>
      </w:r>
    </w:p>
    <w:p w:rsidR="00AC7CFF" w:rsidRPr="00F7754B" w:rsidRDefault="00AC7CFF" w:rsidP="00AC7CFF">
      <w:pPr>
        <w:spacing w:line="360" w:lineRule="auto"/>
        <w:ind w:firstLine="567"/>
        <w:jc w:val="both"/>
        <w:rPr>
          <w:sz w:val="28"/>
          <w:szCs w:val="28"/>
        </w:rPr>
      </w:pPr>
      <w:r w:rsidRPr="00F7754B">
        <w:rPr>
          <w:sz w:val="28"/>
          <w:szCs w:val="28"/>
        </w:rPr>
        <w:t>План эксперимента позволяет найти уравнение регрессии следующего вида:</w:t>
      </w:r>
    </w:p>
    <w:p w:rsidR="00AC7CFF" w:rsidRPr="002E4863" w:rsidRDefault="00AC7CFF" w:rsidP="00AC7CFF">
      <w:pPr>
        <w:spacing w:line="360" w:lineRule="auto"/>
        <w:ind w:firstLine="567"/>
        <w:jc w:val="right"/>
        <w:rPr>
          <w:sz w:val="28"/>
          <w:szCs w:val="28"/>
        </w:rPr>
      </w:pPr>
      <m:oMath>
        <m:r>
          <w:rPr>
            <w:rFonts w:ascii="Cambria Math" w:hAnsi="Cambria Math"/>
            <w:sz w:val="28"/>
            <w:szCs w:val="28"/>
          </w:rPr>
          <m:t>K=</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0</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e>
        </m:nary>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ii</m:t>
                </m:r>
              </m:sub>
            </m:sSub>
          </m:e>
        </m:nary>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sup>
            <m:r>
              <w:rPr>
                <w:rFonts w:ascii="Cambria Math" w:hAnsi="Cambria Math"/>
                <w:sz w:val="28"/>
                <w:szCs w:val="28"/>
              </w:rPr>
              <m:t>2</m:t>
            </m:r>
          </m:sup>
        </m:sSup>
      </m:oMath>
      <w:r>
        <w:rPr>
          <w:sz w:val="28"/>
          <w:szCs w:val="28"/>
        </w:rPr>
        <w:t>.</w:t>
      </w:r>
      <w:r>
        <w:rPr>
          <w:sz w:val="28"/>
          <w:szCs w:val="28"/>
        </w:rPr>
        <w:tab/>
      </w:r>
      <w:r>
        <w:rPr>
          <w:sz w:val="28"/>
          <w:szCs w:val="28"/>
        </w:rPr>
        <w:tab/>
      </w:r>
      <w:r>
        <w:rPr>
          <w:sz w:val="28"/>
          <w:szCs w:val="28"/>
        </w:rPr>
        <w:tab/>
        <w:t>(3.5</w:t>
      </w:r>
      <w:r w:rsidRPr="00F7754B">
        <w:rPr>
          <w:sz w:val="28"/>
          <w:szCs w:val="28"/>
        </w:rPr>
        <w:t>)</w:t>
      </w:r>
    </w:p>
    <w:p w:rsidR="00AC7CFF" w:rsidRPr="008E6176" w:rsidRDefault="00AC7CFF" w:rsidP="00AC7CFF">
      <w:pPr>
        <w:spacing w:after="200" w:line="276" w:lineRule="auto"/>
        <w:rPr>
          <w:sz w:val="28"/>
          <w:szCs w:val="28"/>
        </w:rPr>
      </w:pPr>
    </w:p>
    <w:p w:rsidR="00AC7CFF" w:rsidRDefault="00AC7CFF">
      <w:pPr>
        <w:spacing w:after="200" w:line="276" w:lineRule="auto"/>
        <w:rPr>
          <w:sz w:val="28"/>
          <w:szCs w:val="28"/>
        </w:rPr>
      </w:pPr>
      <w:r>
        <w:rPr>
          <w:sz w:val="28"/>
          <w:szCs w:val="28"/>
        </w:rPr>
        <w:br w:type="page"/>
      </w:r>
    </w:p>
    <w:p w:rsidR="00AC7CFF" w:rsidRPr="00F7754B" w:rsidRDefault="00AC7CFF" w:rsidP="00AC7CFF">
      <w:pPr>
        <w:ind w:firstLine="567"/>
        <w:jc w:val="center"/>
        <w:rPr>
          <w:caps/>
          <w:sz w:val="28"/>
          <w:szCs w:val="28"/>
        </w:rPr>
      </w:pPr>
      <w:r>
        <w:rPr>
          <w:caps/>
          <w:sz w:val="28"/>
          <w:szCs w:val="28"/>
        </w:rPr>
        <w:lastRenderedPageBreak/>
        <w:t>4</w:t>
      </w:r>
      <w:r w:rsidRPr="00F7754B">
        <w:rPr>
          <w:caps/>
          <w:sz w:val="28"/>
          <w:szCs w:val="28"/>
        </w:rPr>
        <w:t>. РЕЗУЛЬТАТЫ  ЭКСПЕРИМЕНТАЛЬНЫХ  ИССЛЕ</w:t>
      </w:r>
      <w:r w:rsidR="00C87513">
        <w:rPr>
          <w:caps/>
          <w:sz w:val="28"/>
          <w:szCs w:val="28"/>
        </w:rPr>
        <w:t xml:space="preserve">ДОВАНИЙ  </w:t>
      </w:r>
    </w:p>
    <w:p w:rsidR="00AC7CFF" w:rsidRPr="00F7754B" w:rsidRDefault="00AC7CFF" w:rsidP="00AC7CFF">
      <w:pPr>
        <w:ind w:firstLine="567"/>
        <w:jc w:val="both"/>
        <w:rPr>
          <w:sz w:val="28"/>
          <w:szCs w:val="28"/>
        </w:rPr>
      </w:pPr>
    </w:p>
    <w:p w:rsidR="00AC7CFF" w:rsidRPr="005A11C8" w:rsidRDefault="00AC7CFF" w:rsidP="00AC7CFF">
      <w:pPr>
        <w:pStyle w:val="a4"/>
        <w:ind w:firstLine="567"/>
        <w:jc w:val="center"/>
        <w:rPr>
          <w:rFonts w:ascii="Times New Roman" w:hAnsi="Times New Roman"/>
        </w:rPr>
      </w:pPr>
      <w:r>
        <w:rPr>
          <w:rFonts w:ascii="Times New Roman" w:hAnsi="Times New Roman"/>
        </w:rPr>
        <w:t>4</w:t>
      </w:r>
      <w:r w:rsidRPr="005A11C8">
        <w:rPr>
          <w:rFonts w:ascii="Times New Roman" w:hAnsi="Times New Roman"/>
        </w:rPr>
        <w:t>.1 Результаты экспериментальных исследований устройства для преддоильной очистки сосков вымени коров</w:t>
      </w:r>
      <w:r w:rsidR="00DC00CA">
        <w:rPr>
          <w:rFonts w:ascii="Times New Roman" w:hAnsi="Times New Roman"/>
        </w:rPr>
        <w:t>.</w:t>
      </w:r>
    </w:p>
    <w:p w:rsidR="00AC7CFF" w:rsidRPr="005A11C8" w:rsidRDefault="00AC7CFF" w:rsidP="00AC7CFF">
      <w:pPr>
        <w:pStyle w:val="a4"/>
        <w:ind w:firstLine="567"/>
        <w:jc w:val="center"/>
        <w:rPr>
          <w:rFonts w:ascii="Times New Roman" w:hAnsi="Times New Roman"/>
        </w:rPr>
      </w:pPr>
    </w:p>
    <w:p w:rsidR="00AC7CFF" w:rsidRDefault="00AC7CFF" w:rsidP="00AC7CFF">
      <w:pPr>
        <w:pStyle w:val="a4"/>
        <w:ind w:firstLine="567"/>
        <w:jc w:val="center"/>
        <w:rPr>
          <w:rFonts w:ascii="Times New Roman" w:hAnsi="Times New Roman"/>
        </w:rPr>
      </w:pPr>
      <w:r w:rsidRPr="005A11C8">
        <w:rPr>
          <w:rFonts w:ascii="Times New Roman" w:hAnsi="Times New Roman"/>
        </w:rPr>
        <w:t xml:space="preserve">Результаты   исследований  по выбору  материала </w:t>
      </w:r>
    </w:p>
    <w:p w:rsidR="00AC7CFF" w:rsidRDefault="00AC7CFF" w:rsidP="00AC7CFF">
      <w:pPr>
        <w:pStyle w:val="a4"/>
        <w:ind w:firstLine="567"/>
        <w:jc w:val="center"/>
        <w:rPr>
          <w:rFonts w:ascii="Times New Roman" w:hAnsi="Times New Roman"/>
        </w:rPr>
      </w:pPr>
      <w:r w:rsidRPr="005A11C8">
        <w:rPr>
          <w:rFonts w:ascii="Times New Roman" w:hAnsi="Times New Roman"/>
        </w:rPr>
        <w:t>образца искусственного соска</w:t>
      </w:r>
      <w:r w:rsidR="00DC00CA">
        <w:rPr>
          <w:rFonts w:ascii="Times New Roman" w:hAnsi="Times New Roman"/>
        </w:rPr>
        <w:t>.</w:t>
      </w:r>
    </w:p>
    <w:p w:rsidR="00AC7CFF" w:rsidRPr="005A11C8" w:rsidRDefault="00AC7CFF" w:rsidP="00AC7CFF">
      <w:pPr>
        <w:pStyle w:val="a4"/>
        <w:ind w:firstLine="567"/>
        <w:jc w:val="center"/>
        <w:rPr>
          <w:rFonts w:ascii="Times New Roman" w:hAnsi="Times New Roman"/>
        </w:rPr>
      </w:pPr>
    </w:p>
    <w:p w:rsidR="00AC7CFF" w:rsidRPr="00F7754B" w:rsidRDefault="00AC7CFF" w:rsidP="00AC7CFF">
      <w:pPr>
        <w:pStyle w:val="a4"/>
        <w:ind w:firstLine="567"/>
        <w:rPr>
          <w:rFonts w:ascii="Times New Roman" w:hAnsi="Times New Roman"/>
          <w:b/>
          <w:bCs/>
        </w:rPr>
      </w:pPr>
      <w:proofErr w:type="gramStart"/>
      <w:r w:rsidRPr="00F7754B">
        <w:rPr>
          <w:rFonts w:ascii="Times New Roman" w:hAnsi="Times New Roman"/>
        </w:rPr>
        <w:t xml:space="preserve">Результаты экспериментальных исследований </w:t>
      </w:r>
      <w:r w:rsidR="00C87513">
        <w:rPr>
          <w:rFonts w:ascii="Times New Roman" w:hAnsi="Times New Roman"/>
        </w:rPr>
        <w:t xml:space="preserve"> по выбору</w:t>
      </w:r>
      <w:r w:rsidRPr="00F7754B">
        <w:rPr>
          <w:rFonts w:ascii="Times New Roman" w:hAnsi="Times New Roman"/>
        </w:rPr>
        <w:t xml:space="preserve"> материала образца искусственного</w:t>
      </w:r>
      <w:r>
        <w:rPr>
          <w:rFonts w:ascii="Times New Roman" w:hAnsi="Times New Roman"/>
        </w:rPr>
        <w:t xml:space="preserve"> соска представлены на рисунке 4.1.1, построенного по таблице 4</w:t>
      </w:r>
      <w:r w:rsidRPr="00F7754B">
        <w:rPr>
          <w:rFonts w:ascii="Times New Roman" w:hAnsi="Times New Roman"/>
        </w:rPr>
        <w:t>.1.1</w:t>
      </w:r>
      <w:r>
        <w:rPr>
          <w:rFonts w:ascii="Times New Roman" w:hAnsi="Times New Roman"/>
        </w:rPr>
        <w:t xml:space="preserve"> (в приложении</w:t>
      </w:r>
      <w:r w:rsidR="00DC00CA">
        <w:rPr>
          <w:rFonts w:ascii="Times New Roman" w:hAnsi="Times New Roman"/>
        </w:rPr>
        <w:t xml:space="preserve"> 2</w:t>
      </w:r>
      <w:r>
        <w:rPr>
          <w:rFonts w:ascii="Times New Roman" w:hAnsi="Times New Roman"/>
        </w:rPr>
        <w:t>)</w:t>
      </w:r>
      <w:r w:rsidR="00DC00CA">
        <w:rPr>
          <w:rFonts w:ascii="Times New Roman" w:hAnsi="Times New Roman"/>
        </w:rPr>
        <w:t>.</w:t>
      </w:r>
      <w:proofErr w:type="gramEnd"/>
    </w:p>
    <w:p w:rsidR="00AC7CFF" w:rsidRPr="00F7754B" w:rsidRDefault="00AC7CFF" w:rsidP="00AC7CFF">
      <w:pPr>
        <w:ind w:firstLine="567"/>
        <w:jc w:val="center"/>
        <w:rPr>
          <w:sz w:val="28"/>
          <w:szCs w:val="28"/>
        </w:rPr>
      </w:pPr>
      <w:r>
        <w:rPr>
          <w:noProof/>
          <w:sz w:val="28"/>
          <w:szCs w:val="28"/>
        </w:rPr>
        <w:drawing>
          <wp:inline distT="0" distB="0" distL="0" distR="0">
            <wp:extent cx="5391150" cy="3333750"/>
            <wp:effectExtent l="19050" t="0" r="0" b="0"/>
            <wp:docPr id="362" name="Диаграмма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3"/>
                    <pic:cNvPicPr>
                      <a:picLocks noChangeArrowheads="1"/>
                    </pic:cNvPicPr>
                  </pic:nvPicPr>
                  <pic:blipFill>
                    <a:blip r:embed="rId45" cstate="print"/>
                    <a:srcRect/>
                    <a:stretch>
                      <a:fillRect/>
                    </a:stretch>
                  </pic:blipFill>
                  <pic:spPr bwMode="auto">
                    <a:xfrm>
                      <a:off x="0" y="0"/>
                      <a:ext cx="5391150" cy="3333750"/>
                    </a:xfrm>
                    <a:prstGeom prst="rect">
                      <a:avLst/>
                    </a:prstGeom>
                    <a:noFill/>
                    <a:ln w="9525">
                      <a:noFill/>
                      <a:miter lim="800000"/>
                      <a:headEnd/>
                      <a:tailEnd/>
                    </a:ln>
                  </pic:spPr>
                </pic:pic>
              </a:graphicData>
            </a:graphic>
          </wp:inline>
        </w:drawing>
      </w:r>
    </w:p>
    <w:p w:rsidR="00AC7CFF" w:rsidRPr="00F7754B" w:rsidRDefault="00AC7CFF" w:rsidP="00AC7CFF">
      <w:pPr>
        <w:ind w:firstLine="567"/>
        <w:rPr>
          <w:noProof/>
          <w:sz w:val="28"/>
          <w:szCs w:val="28"/>
        </w:rPr>
      </w:pPr>
    </w:p>
    <w:p w:rsidR="00AC7CFF" w:rsidRPr="00F7754B" w:rsidRDefault="00AC7CFF" w:rsidP="00AC7CFF">
      <w:pPr>
        <w:ind w:firstLine="567"/>
        <w:jc w:val="center"/>
        <w:rPr>
          <w:noProof/>
          <w:sz w:val="28"/>
          <w:szCs w:val="28"/>
        </w:rPr>
      </w:pPr>
      <w:r>
        <w:rPr>
          <w:noProof/>
          <w:sz w:val="28"/>
          <w:szCs w:val="28"/>
        </w:rPr>
        <w:t>Рисунок 4</w:t>
      </w:r>
      <w:r w:rsidRPr="00F7754B">
        <w:rPr>
          <w:noProof/>
          <w:sz w:val="28"/>
          <w:szCs w:val="28"/>
        </w:rPr>
        <w:t xml:space="preserve">.1.1 </w:t>
      </w:r>
      <w:r w:rsidR="001857D3">
        <w:rPr>
          <w:noProof/>
          <w:sz w:val="28"/>
          <w:szCs w:val="28"/>
        </w:rPr>
        <w:t>–</w:t>
      </w:r>
      <w:r w:rsidRPr="00F7754B">
        <w:rPr>
          <w:noProof/>
          <w:sz w:val="28"/>
          <w:szCs w:val="28"/>
        </w:rPr>
        <w:t xml:space="preserve"> Результаты экспериментальных исследований  по выбору материала образца искусственного соска</w:t>
      </w:r>
    </w:p>
    <w:p w:rsidR="00AC7CFF" w:rsidRPr="00F7754B" w:rsidRDefault="00AC7CFF" w:rsidP="00AC7CFF">
      <w:pPr>
        <w:ind w:firstLine="567"/>
        <w:jc w:val="center"/>
        <w:rPr>
          <w:noProof/>
          <w:sz w:val="28"/>
          <w:szCs w:val="28"/>
          <w:lang w:val="en-US"/>
        </w:rPr>
      </w:pPr>
      <w:r>
        <w:rPr>
          <w:noProof/>
          <w:sz w:val="28"/>
          <w:szCs w:val="28"/>
        </w:rPr>
        <w:lastRenderedPageBreak/>
        <w:drawing>
          <wp:inline distT="0" distB="0" distL="0" distR="0">
            <wp:extent cx="4391025" cy="2457450"/>
            <wp:effectExtent l="19050" t="0" r="9525" b="0"/>
            <wp:docPr id="36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46" cstate="print"/>
                    <a:srcRect/>
                    <a:stretch>
                      <a:fillRect/>
                    </a:stretch>
                  </pic:blipFill>
                  <pic:spPr bwMode="auto">
                    <a:xfrm>
                      <a:off x="0" y="0"/>
                      <a:ext cx="4391025" cy="2457450"/>
                    </a:xfrm>
                    <a:prstGeom prst="rect">
                      <a:avLst/>
                    </a:prstGeom>
                    <a:noFill/>
                    <a:ln w="9525">
                      <a:noFill/>
                      <a:miter lim="800000"/>
                      <a:headEnd/>
                      <a:tailEnd/>
                    </a:ln>
                  </pic:spPr>
                </pic:pic>
              </a:graphicData>
            </a:graphic>
          </wp:inline>
        </w:drawing>
      </w:r>
    </w:p>
    <w:p w:rsidR="00AC7CFF" w:rsidRPr="00F7754B" w:rsidRDefault="00AC7CFF" w:rsidP="00AC7CFF">
      <w:pPr>
        <w:ind w:firstLine="567"/>
        <w:rPr>
          <w:noProof/>
          <w:sz w:val="28"/>
          <w:szCs w:val="28"/>
          <w:lang w:val="en-US"/>
        </w:rPr>
      </w:pPr>
    </w:p>
    <w:p w:rsidR="00AC7CFF" w:rsidRPr="00F7754B" w:rsidRDefault="00AC7CFF" w:rsidP="00AC7CFF">
      <w:pPr>
        <w:ind w:firstLine="567"/>
        <w:rPr>
          <w:b/>
          <w:bCs/>
          <w:sz w:val="28"/>
          <w:szCs w:val="28"/>
          <w:lang w:val="en-US"/>
        </w:rPr>
      </w:pPr>
    </w:p>
    <w:p w:rsidR="00AC7CFF" w:rsidRPr="00F7754B" w:rsidRDefault="00AC7CFF" w:rsidP="00AC7CFF">
      <w:pPr>
        <w:ind w:firstLine="567"/>
        <w:jc w:val="center"/>
        <w:rPr>
          <w:sz w:val="28"/>
          <w:szCs w:val="28"/>
        </w:rPr>
      </w:pPr>
      <w:r>
        <w:rPr>
          <w:sz w:val="28"/>
          <w:szCs w:val="28"/>
        </w:rPr>
        <w:t>Рисунок 4</w:t>
      </w:r>
      <w:r w:rsidRPr="00F7754B">
        <w:rPr>
          <w:sz w:val="28"/>
          <w:szCs w:val="28"/>
        </w:rPr>
        <w:t xml:space="preserve">.1.2 </w:t>
      </w:r>
      <w:r w:rsidR="001857D3">
        <w:rPr>
          <w:sz w:val="28"/>
          <w:szCs w:val="28"/>
        </w:rPr>
        <w:t>–</w:t>
      </w:r>
      <w:r w:rsidRPr="00F7754B">
        <w:rPr>
          <w:sz w:val="28"/>
          <w:szCs w:val="28"/>
        </w:rPr>
        <w:t xml:space="preserve"> Изменение влагонасыщения в искусственном соске из дерева во времени</w:t>
      </w:r>
    </w:p>
    <w:p w:rsidR="00AC7CFF" w:rsidRPr="00F7754B" w:rsidRDefault="00AC7CFF" w:rsidP="00AC7CFF">
      <w:pPr>
        <w:ind w:firstLine="567"/>
        <w:jc w:val="center"/>
        <w:rPr>
          <w:sz w:val="28"/>
          <w:szCs w:val="28"/>
        </w:rPr>
      </w:pPr>
    </w:p>
    <w:p w:rsidR="00AC7CFF" w:rsidRDefault="00C87513" w:rsidP="00AC7CFF">
      <w:pPr>
        <w:spacing w:line="360" w:lineRule="auto"/>
        <w:ind w:firstLine="567"/>
        <w:jc w:val="both"/>
        <w:rPr>
          <w:sz w:val="28"/>
          <w:szCs w:val="28"/>
        </w:rPr>
      </w:pPr>
      <w:r>
        <w:rPr>
          <w:sz w:val="28"/>
          <w:szCs w:val="28"/>
        </w:rPr>
        <w:t>Анализ результатов исследования</w:t>
      </w:r>
      <w:r w:rsidR="00AC7CFF" w:rsidRPr="00F7754B">
        <w:rPr>
          <w:sz w:val="28"/>
          <w:szCs w:val="28"/>
        </w:rPr>
        <w:t xml:space="preserve"> показывает, что резина не может быть использована, т.к.  обладает большим коэффициентом трения. Натуральная  кожа имеет пористую структуру, впитывает много влаги и набухает, что не позволяет ее использовать. Установлено, что деревянные образцы также незна</w:t>
      </w:r>
      <w:r w:rsidR="00AC7CFF">
        <w:rPr>
          <w:sz w:val="28"/>
          <w:szCs w:val="28"/>
        </w:rPr>
        <w:t>чительно впитывают влагу (рис. 4</w:t>
      </w:r>
      <w:r w:rsidR="00AC7CFF" w:rsidRPr="00F7754B">
        <w:rPr>
          <w:sz w:val="28"/>
          <w:szCs w:val="28"/>
        </w:rPr>
        <w:t>.1.2). В связи с этим предпочтения имеют близкие по свойствам</w:t>
      </w:r>
      <w:r w:rsidR="00AC3FE4">
        <w:rPr>
          <w:sz w:val="28"/>
          <w:szCs w:val="28"/>
        </w:rPr>
        <w:t xml:space="preserve"> окружного усилия</w:t>
      </w:r>
      <w:r w:rsidR="00AC7CFF" w:rsidRPr="00F7754B">
        <w:rPr>
          <w:sz w:val="28"/>
          <w:szCs w:val="28"/>
        </w:rPr>
        <w:t xml:space="preserve"> к соску коровы образцы из оргстекла. По результатам экспер</w:t>
      </w:r>
      <w:r w:rsidR="00AC7CFF">
        <w:rPr>
          <w:sz w:val="28"/>
          <w:szCs w:val="28"/>
        </w:rPr>
        <w:t>иментальных исследований (Рис. 4</w:t>
      </w:r>
      <w:r w:rsidR="00AC7CFF" w:rsidRPr="00F7754B">
        <w:rPr>
          <w:sz w:val="28"/>
          <w:szCs w:val="28"/>
        </w:rPr>
        <w:t xml:space="preserve">.1.1)  нами был сделан выбор материала искусственного соска для последующих исследований устройства для преддоильной очистки сосков вымени коров.  </w:t>
      </w:r>
    </w:p>
    <w:p w:rsidR="00AC7CFF" w:rsidRDefault="00AC7CFF" w:rsidP="00AC7CFF">
      <w:pPr>
        <w:spacing w:line="360" w:lineRule="auto"/>
        <w:ind w:firstLine="567"/>
        <w:rPr>
          <w:sz w:val="28"/>
          <w:szCs w:val="28"/>
        </w:rPr>
      </w:pPr>
    </w:p>
    <w:p w:rsidR="00AC7CFF" w:rsidRDefault="00AC7CFF" w:rsidP="00AC7CFF">
      <w:pPr>
        <w:spacing w:line="360" w:lineRule="auto"/>
        <w:ind w:firstLine="567"/>
        <w:jc w:val="center"/>
        <w:rPr>
          <w:sz w:val="28"/>
          <w:szCs w:val="28"/>
        </w:rPr>
      </w:pPr>
      <w:r w:rsidRPr="005A11C8">
        <w:rPr>
          <w:sz w:val="28"/>
          <w:szCs w:val="28"/>
        </w:rPr>
        <w:t>Результаты исследования по определению зависимости крутящего момента от давления питания пневматического привода щеточного устройства</w:t>
      </w:r>
    </w:p>
    <w:p w:rsidR="00AC7CFF" w:rsidRPr="005A11C8" w:rsidRDefault="00AC7CFF" w:rsidP="00AC7CFF">
      <w:pPr>
        <w:spacing w:line="360" w:lineRule="auto"/>
        <w:ind w:firstLine="567"/>
        <w:jc w:val="center"/>
        <w:rPr>
          <w:sz w:val="28"/>
          <w:szCs w:val="28"/>
        </w:rPr>
      </w:pPr>
    </w:p>
    <w:p w:rsidR="00AC7CFF" w:rsidRDefault="00AC7CFF" w:rsidP="00AC7CFF">
      <w:pPr>
        <w:spacing w:line="360" w:lineRule="auto"/>
        <w:jc w:val="both"/>
        <w:rPr>
          <w:sz w:val="28"/>
          <w:szCs w:val="28"/>
        </w:rPr>
      </w:pPr>
      <w:r>
        <w:rPr>
          <w:sz w:val="28"/>
          <w:szCs w:val="28"/>
        </w:rPr>
        <w:tab/>
        <w:t>Результаты экспериментальных исследований по определению крутящего момента пневматического привода  представлены на рисунке 4.1.</w:t>
      </w:r>
      <w:r w:rsidRPr="005A11C8">
        <w:rPr>
          <w:color w:val="000000"/>
          <w:sz w:val="28"/>
          <w:szCs w:val="28"/>
        </w:rPr>
        <w:t>3.</w:t>
      </w:r>
      <w:r>
        <w:rPr>
          <w:sz w:val="28"/>
          <w:szCs w:val="28"/>
        </w:rPr>
        <w:t xml:space="preserve"> Из рисунка видно, что крутящий момент увеличивается пропорционально давлению питания в рабочем диапазоне давления от 150 кПа до 250кПа </w:t>
      </w:r>
      <w:r w:rsidR="00C87513">
        <w:rPr>
          <w:sz w:val="28"/>
          <w:szCs w:val="28"/>
        </w:rPr>
        <w:t xml:space="preserve"> и </w:t>
      </w:r>
      <w:r>
        <w:rPr>
          <w:sz w:val="28"/>
          <w:szCs w:val="28"/>
        </w:rPr>
        <w:t>составляет от 2,5Нм до 4,0 Нм.</w:t>
      </w:r>
    </w:p>
    <w:p w:rsidR="00AC7CFF" w:rsidRDefault="00AC7CFF" w:rsidP="00AC7CFF">
      <w:pPr>
        <w:spacing w:line="360" w:lineRule="auto"/>
        <w:jc w:val="center"/>
        <w:rPr>
          <w:sz w:val="28"/>
          <w:szCs w:val="28"/>
        </w:rPr>
      </w:pPr>
      <w:r>
        <w:rPr>
          <w:noProof/>
          <w:sz w:val="28"/>
          <w:szCs w:val="28"/>
        </w:rPr>
        <w:lastRenderedPageBreak/>
        <w:drawing>
          <wp:inline distT="0" distB="0" distL="0" distR="0">
            <wp:extent cx="4581525" cy="2752725"/>
            <wp:effectExtent l="19050" t="0" r="9525" b="0"/>
            <wp:docPr id="36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47"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rsidR="00AC7CFF" w:rsidRDefault="00AC7CFF" w:rsidP="00AC7CFF">
      <w:pPr>
        <w:spacing w:line="360" w:lineRule="auto"/>
        <w:jc w:val="center"/>
        <w:rPr>
          <w:sz w:val="28"/>
          <w:szCs w:val="28"/>
        </w:rPr>
      </w:pPr>
      <w:r>
        <w:rPr>
          <w:sz w:val="28"/>
          <w:szCs w:val="28"/>
        </w:rPr>
        <w:t>Рисунок 4.1.3.  Зависимость</w:t>
      </w:r>
      <w:r w:rsidRPr="00C84C05">
        <w:rPr>
          <w:sz w:val="28"/>
          <w:szCs w:val="28"/>
        </w:rPr>
        <w:t xml:space="preserve"> крутящего момента от давления питания пневматического привода щеточного устройства</w:t>
      </w:r>
    </w:p>
    <w:p w:rsidR="00AC7CFF" w:rsidRDefault="00AC7CFF" w:rsidP="00AC7CFF">
      <w:pPr>
        <w:spacing w:line="360" w:lineRule="auto"/>
        <w:jc w:val="center"/>
        <w:rPr>
          <w:sz w:val="28"/>
          <w:szCs w:val="28"/>
        </w:rPr>
      </w:pPr>
    </w:p>
    <w:p w:rsidR="00AC7CFF" w:rsidRDefault="00AC7CFF" w:rsidP="00AC7CFF">
      <w:pPr>
        <w:spacing w:line="360" w:lineRule="auto"/>
        <w:jc w:val="center"/>
        <w:rPr>
          <w:color w:val="000000"/>
          <w:sz w:val="28"/>
          <w:szCs w:val="28"/>
        </w:rPr>
      </w:pPr>
      <w:r w:rsidRPr="005A11C8">
        <w:rPr>
          <w:color w:val="000000"/>
          <w:sz w:val="28"/>
          <w:szCs w:val="28"/>
        </w:rPr>
        <w:t>Результаты ис</w:t>
      </w:r>
      <w:r>
        <w:rPr>
          <w:color w:val="000000"/>
          <w:sz w:val="28"/>
          <w:szCs w:val="28"/>
        </w:rPr>
        <w:t>следования по определению силы упругости</w:t>
      </w:r>
      <w:r w:rsidRPr="005A11C8">
        <w:rPr>
          <w:color w:val="000000"/>
          <w:sz w:val="28"/>
          <w:szCs w:val="28"/>
        </w:rPr>
        <w:t xml:space="preserve">, создаваемого пучком </w:t>
      </w:r>
    </w:p>
    <w:p w:rsidR="00AC7CFF" w:rsidRDefault="001419FA" w:rsidP="00AC7CFF">
      <w:pPr>
        <w:spacing w:line="360" w:lineRule="auto"/>
        <w:jc w:val="center"/>
        <w:rPr>
          <w:color w:val="000000"/>
          <w:sz w:val="28"/>
          <w:szCs w:val="28"/>
        </w:rPr>
      </w:pPr>
      <w:r>
        <w:rPr>
          <w:color w:val="000000"/>
          <w:sz w:val="28"/>
          <w:szCs w:val="28"/>
        </w:rPr>
        <w:t>ворса при различных углах</w:t>
      </w:r>
      <w:r w:rsidR="00AC7CFF" w:rsidRPr="005A11C8">
        <w:rPr>
          <w:color w:val="000000"/>
          <w:sz w:val="28"/>
          <w:szCs w:val="28"/>
        </w:rPr>
        <w:t xml:space="preserve"> поворота барабана</w:t>
      </w:r>
    </w:p>
    <w:p w:rsidR="00AC7CFF" w:rsidRPr="005A11C8" w:rsidRDefault="00AC7CFF" w:rsidP="00AC7CFF">
      <w:pPr>
        <w:spacing w:line="360" w:lineRule="auto"/>
        <w:jc w:val="center"/>
        <w:rPr>
          <w:color w:val="000000"/>
          <w:sz w:val="28"/>
          <w:szCs w:val="28"/>
        </w:rPr>
      </w:pPr>
    </w:p>
    <w:p w:rsidR="00AC7CFF" w:rsidRDefault="00AC7CFF" w:rsidP="00AC7CFF">
      <w:pPr>
        <w:spacing w:line="360" w:lineRule="auto"/>
        <w:jc w:val="both"/>
        <w:rPr>
          <w:color w:val="000000"/>
          <w:sz w:val="28"/>
          <w:szCs w:val="28"/>
        </w:rPr>
      </w:pPr>
      <w:r>
        <w:rPr>
          <w:sz w:val="28"/>
          <w:szCs w:val="28"/>
        </w:rPr>
        <w:tab/>
      </w:r>
      <w:r w:rsidRPr="005A11C8">
        <w:rPr>
          <w:color w:val="000000"/>
          <w:sz w:val="28"/>
          <w:szCs w:val="28"/>
        </w:rPr>
        <w:t>Результаты ис</w:t>
      </w:r>
      <w:r>
        <w:rPr>
          <w:color w:val="000000"/>
          <w:sz w:val="28"/>
          <w:szCs w:val="28"/>
        </w:rPr>
        <w:t>следования по определению силы упругости</w:t>
      </w:r>
      <w:r w:rsidRPr="005A11C8">
        <w:rPr>
          <w:color w:val="000000"/>
          <w:sz w:val="28"/>
          <w:szCs w:val="28"/>
        </w:rPr>
        <w:t xml:space="preserve">, создаваемого пучком </w:t>
      </w:r>
      <w:r>
        <w:rPr>
          <w:color w:val="000000"/>
          <w:sz w:val="28"/>
          <w:szCs w:val="28"/>
        </w:rPr>
        <w:t xml:space="preserve"> </w:t>
      </w:r>
      <w:r w:rsidRPr="005A11C8">
        <w:rPr>
          <w:color w:val="000000"/>
          <w:sz w:val="28"/>
          <w:szCs w:val="28"/>
        </w:rPr>
        <w:t>ворса при различном угле поворота барабана</w:t>
      </w:r>
      <w:r>
        <w:rPr>
          <w:color w:val="000000"/>
          <w:sz w:val="28"/>
          <w:szCs w:val="28"/>
        </w:rPr>
        <w:t xml:space="preserve"> представлены на рис.4</w:t>
      </w:r>
      <w:r>
        <w:rPr>
          <w:sz w:val="28"/>
          <w:szCs w:val="28"/>
        </w:rPr>
        <w:t>.1.4….4</w:t>
      </w:r>
      <w:r w:rsidRPr="00BE4A89">
        <w:rPr>
          <w:sz w:val="28"/>
          <w:szCs w:val="28"/>
        </w:rPr>
        <w:t>.1.10.</w:t>
      </w:r>
    </w:p>
    <w:p w:rsidR="00AC7CFF" w:rsidRDefault="00774E19" w:rsidP="00774E19">
      <w:pPr>
        <w:spacing w:line="360" w:lineRule="auto"/>
        <w:jc w:val="center"/>
        <w:rPr>
          <w:sz w:val="28"/>
          <w:szCs w:val="28"/>
        </w:rPr>
      </w:pPr>
      <w:r>
        <w:rPr>
          <w:noProof/>
          <w:sz w:val="28"/>
          <w:szCs w:val="28"/>
        </w:rPr>
        <w:drawing>
          <wp:inline distT="0" distB="0" distL="0" distR="0">
            <wp:extent cx="5369560" cy="2881630"/>
            <wp:effectExtent l="19050" t="0" r="2540" b="0"/>
            <wp:docPr id="4" name="Рисунок 4" descr="D:\Аспирантура\Работа со щетками\Дисер\По ГЛАВАМ\Верстка\Картинки\изгиб ворс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спирантура\Работа со щетками\Дисер\По ГЛАВАМ\Верстка\Картинки\изгиб ворса 1.jpg"/>
                    <pic:cNvPicPr>
                      <a:picLocks noChangeAspect="1" noChangeArrowheads="1"/>
                    </pic:cNvPicPr>
                  </pic:nvPicPr>
                  <pic:blipFill>
                    <a:blip r:embed="rId48" cstate="print"/>
                    <a:srcRect/>
                    <a:stretch>
                      <a:fillRect/>
                    </a:stretch>
                  </pic:blipFill>
                  <pic:spPr bwMode="auto">
                    <a:xfrm>
                      <a:off x="0" y="0"/>
                      <a:ext cx="5369560" cy="2881630"/>
                    </a:xfrm>
                    <a:prstGeom prst="rect">
                      <a:avLst/>
                    </a:prstGeom>
                    <a:noFill/>
                    <a:ln w="9525">
                      <a:noFill/>
                      <a:miter lim="800000"/>
                      <a:headEnd/>
                      <a:tailEnd/>
                    </a:ln>
                  </pic:spPr>
                </pic:pic>
              </a:graphicData>
            </a:graphic>
          </wp:inline>
        </w:drawing>
      </w:r>
    </w:p>
    <w:p w:rsidR="00AC7CFF" w:rsidRDefault="00AC7CFF" w:rsidP="00AC7CFF">
      <w:pPr>
        <w:spacing w:line="360" w:lineRule="auto"/>
        <w:jc w:val="center"/>
        <w:rPr>
          <w:sz w:val="28"/>
          <w:szCs w:val="28"/>
        </w:rPr>
      </w:pPr>
      <w:r>
        <w:rPr>
          <w:sz w:val="28"/>
          <w:szCs w:val="28"/>
        </w:rPr>
        <w:t xml:space="preserve">Рисунок 4.1.4.  Зависимость изменения усилия, создаваемого пучком ворса, содержащим </w:t>
      </w:r>
      <w:r w:rsidR="001419FA">
        <w:rPr>
          <w:sz w:val="28"/>
          <w:szCs w:val="28"/>
        </w:rPr>
        <w:t>100 и 50 ворсинок  при различных углах</w:t>
      </w:r>
      <w:r>
        <w:rPr>
          <w:sz w:val="28"/>
          <w:szCs w:val="28"/>
        </w:rPr>
        <w:t xml:space="preserve"> поворота барабана.</w:t>
      </w:r>
    </w:p>
    <w:p w:rsidR="00AC7CFF" w:rsidRDefault="00AC7CFF" w:rsidP="00AC7CFF">
      <w:pPr>
        <w:rPr>
          <w:b/>
          <w:bCs/>
          <w:sz w:val="28"/>
          <w:szCs w:val="28"/>
        </w:rPr>
      </w:pPr>
    </w:p>
    <w:p w:rsidR="00AC7CFF" w:rsidRDefault="00774E19" w:rsidP="00AC7CFF">
      <w:pPr>
        <w:spacing w:line="360" w:lineRule="auto"/>
        <w:ind w:left="-284" w:right="-284"/>
        <w:jc w:val="center"/>
        <w:rPr>
          <w:b/>
          <w:bCs/>
          <w:sz w:val="28"/>
          <w:szCs w:val="28"/>
        </w:rPr>
      </w:pPr>
      <w:r>
        <w:rPr>
          <w:b/>
          <w:bCs/>
          <w:noProof/>
          <w:sz w:val="28"/>
          <w:szCs w:val="28"/>
        </w:rPr>
        <w:drawing>
          <wp:inline distT="0" distB="0" distL="0" distR="0">
            <wp:extent cx="5048324" cy="3240440"/>
            <wp:effectExtent l="19050" t="0" r="0" b="0"/>
            <wp:docPr id="5" name="Рисунок 5" descr="D:\Аспирантура\Работа со щетками\Дисер\По ГЛАВАМ\Верстка\Картинки\изгиб ворс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спирантура\Работа со щетками\Дисер\По ГЛАВАМ\Верстка\Картинки\изгиб ворса 1.jpg"/>
                    <pic:cNvPicPr>
                      <a:picLocks noChangeAspect="1" noChangeArrowheads="1"/>
                    </pic:cNvPicPr>
                  </pic:nvPicPr>
                  <pic:blipFill>
                    <a:blip r:embed="rId49" cstate="print"/>
                    <a:srcRect/>
                    <a:stretch>
                      <a:fillRect/>
                    </a:stretch>
                  </pic:blipFill>
                  <pic:spPr bwMode="auto">
                    <a:xfrm>
                      <a:off x="0" y="0"/>
                      <a:ext cx="5048490" cy="3240547"/>
                    </a:xfrm>
                    <a:prstGeom prst="rect">
                      <a:avLst/>
                    </a:prstGeom>
                    <a:noFill/>
                    <a:ln w="9525">
                      <a:noFill/>
                      <a:miter lim="800000"/>
                      <a:headEnd/>
                      <a:tailEnd/>
                    </a:ln>
                  </pic:spPr>
                </pic:pic>
              </a:graphicData>
            </a:graphic>
          </wp:inline>
        </w:drawing>
      </w:r>
    </w:p>
    <w:p w:rsidR="00AC7CFF" w:rsidRDefault="00AC7CFF" w:rsidP="00AC7CFF">
      <w:pPr>
        <w:spacing w:line="360" w:lineRule="auto"/>
        <w:ind w:left="-284" w:right="-284"/>
        <w:jc w:val="center"/>
        <w:rPr>
          <w:sz w:val="28"/>
          <w:szCs w:val="28"/>
        </w:rPr>
      </w:pPr>
      <w:r>
        <w:rPr>
          <w:sz w:val="28"/>
          <w:szCs w:val="28"/>
        </w:rPr>
        <w:t>Рисунок. 4.1.5. Зависимость изменения усилия, создаваемого пучками ворса длиной 18 и 41 мм, при высоте установки барабана 10 и 15 мм над весовой платформо</w:t>
      </w:r>
      <w:r w:rsidR="001419FA">
        <w:rPr>
          <w:sz w:val="28"/>
          <w:szCs w:val="28"/>
        </w:rPr>
        <w:t>й</w:t>
      </w:r>
      <w:r>
        <w:rPr>
          <w:sz w:val="28"/>
          <w:szCs w:val="28"/>
        </w:rPr>
        <w:t xml:space="preserve">, </w:t>
      </w:r>
      <w:r w:rsidR="00C87513">
        <w:rPr>
          <w:sz w:val="28"/>
          <w:szCs w:val="28"/>
        </w:rPr>
        <w:t>при различных углах</w:t>
      </w:r>
      <w:r w:rsidRPr="00BD3F35">
        <w:rPr>
          <w:sz w:val="28"/>
          <w:szCs w:val="28"/>
        </w:rPr>
        <w:t xml:space="preserve"> поворота барабана</w:t>
      </w:r>
      <w:r>
        <w:rPr>
          <w:sz w:val="28"/>
          <w:szCs w:val="28"/>
        </w:rPr>
        <w:t xml:space="preserve"> от 45 до 150 град.</w:t>
      </w:r>
    </w:p>
    <w:p w:rsidR="00AC7CFF" w:rsidRPr="00BD3F35" w:rsidRDefault="00AC7CFF" w:rsidP="00AC7CFF">
      <w:pPr>
        <w:spacing w:line="360" w:lineRule="auto"/>
        <w:ind w:left="-284" w:right="-284"/>
        <w:jc w:val="both"/>
        <w:rPr>
          <w:sz w:val="28"/>
          <w:szCs w:val="28"/>
        </w:rPr>
      </w:pPr>
    </w:p>
    <w:p w:rsidR="00AC7CFF" w:rsidRDefault="00AC7CFF" w:rsidP="00AC7CFF">
      <w:pPr>
        <w:spacing w:line="360" w:lineRule="auto"/>
        <w:ind w:left="-284" w:right="-284"/>
        <w:jc w:val="center"/>
        <w:rPr>
          <w:b/>
          <w:bCs/>
          <w:noProof/>
          <w:sz w:val="28"/>
          <w:szCs w:val="28"/>
        </w:rPr>
      </w:pPr>
      <w:r>
        <w:rPr>
          <w:b/>
          <w:bCs/>
          <w:noProof/>
          <w:sz w:val="28"/>
          <w:szCs w:val="28"/>
        </w:rPr>
        <w:drawing>
          <wp:inline distT="0" distB="0" distL="0" distR="0">
            <wp:extent cx="3524250" cy="2133600"/>
            <wp:effectExtent l="19050" t="0" r="0" b="0"/>
            <wp:docPr id="367"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50" cstate="print"/>
                    <a:srcRect b="-90"/>
                    <a:stretch>
                      <a:fillRect/>
                    </a:stretch>
                  </pic:blipFill>
                  <pic:spPr bwMode="auto">
                    <a:xfrm>
                      <a:off x="0" y="0"/>
                      <a:ext cx="3524250" cy="2133600"/>
                    </a:xfrm>
                    <a:prstGeom prst="rect">
                      <a:avLst/>
                    </a:prstGeom>
                    <a:noFill/>
                    <a:ln w="9525">
                      <a:noFill/>
                      <a:miter lim="800000"/>
                      <a:headEnd/>
                      <a:tailEnd/>
                    </a:ln>
                  </pic:spPr>
                </pic:pic>
              </a:graphicData>
            </a:graphic>
          </wp:inline>
        </w:drawing>
      </w:r>
    </w:p>
    <w:p w:rsidR="00C87513" w:rsidRDefault="00AC7CFF" w:rsidP="00AC7CFF">
      <w:pPr>
        <w:spacing w:line="360" w:lineRule="auto"/>
        <w:ind w:left="-284" w:right="-284"/>
        <w:jc w:val="center"/>
        <w:rPr>
          <w:sz w:val="28"/>
          <w:szCs w:val="28"/>
        </w:rPr>
      </w:pPr>
      <w:r>
        <w:rPr>
          <w:sz w:val="28"/>
          <w:szCs w:val="28"/>
        </w:rPr>
        <w:t xml:space="preserve">Рисунок. 4.1.6. Зависимость изменения усилия, создаваемого пучком ворса длиной </w:t>
      </w:r>
    </w:p>
    <w:p w:rsidR="00C87513" w:rsidRDefault="00AC7CFF" w:rsidP="00AC7CFF">
      <w:pPr>
        <w:spacing w:line="360" w:lineRule="auto"/>
        <w:ind w:left="-284" w:right="-284"/>
        <w:jc w:val="center"/>
        <w:rPr>
          <w:sz w:val="28"/>
          <w:szCs w:val="28"/>
        </w:rPr>
      </w:pPr>
      <w:r>
        <w:rPr>
          <w:sz w:val="28"/>
          <w:szCs w:val="28"/>
        </w:rPr>
        <w:t xml:space="preserve">18 мм, толщиной ворсинок 0,14 мм, при установке </w:t>
      </w:r>
      <w:r w:rsidR="00C87513">
        <w:rPr>
          <w:sz w:val="28"/>
          <w:szCs w:val="28"/>
        </w:rPr>
        <w:t>барабана на высоте 5, 10, 15 мм</w:t>
      </w:r>
      <w:r>
        <w:rPr>
          <w:sz w:val="28"/>
          <w:szCs w:val="28"/>
        </w:rPr>
        <w:t xml:space="preserve"> </w:t>
      </w:r>
    </w:p>
    <w:p w:rsidR="00AC7CFF" w:rsidRDefault="001419FA" w:rsidP="00AC7CFF">
      <w:pPr>
        <w:spacing w:line="360" w:lineRule="auto"/>
        <w:ind w:left="-284" w:right="-284"/>
        <w:jc w:val="center"/>
        <w:rPr>
          <w:b/>
          <w:bCs/>
          <w:sz w:val="28"/>
          <w:szCs w:val="28"/>
        </w:rPr>
      </w:pPr>
      <w:r>
        <w:rPr>
          <w:sz w:val="28"/>
          <w:szCs w:val="28"/>
        </w:rPr>
        <w:t xml:space="preserve"> при различных  углах</w:t>
      </w:r>
      <w:r w:rsidR="00AC7CFF">
        <w:rPr>
          <w:sz w:val="28"/>
          <w:szCs w:val="28"/>
        </w:rPr>
        <w:t xml:space="preserve"> </w:t>
      </w:r>
      <w:r w:rsidR="003A6B6F">
        <w:rPr>
          <w:sz w:val="28"/>
          <w:szCs w:val="28"/>
        </w:rPr>
        <w:t xml:space="preserve">его </w:t>
      </w:r>
      <w:r w:rsidR="00AC7CFF">
        <w:rPr>
          <w:sz w:val="28"/>
          <w:szCs w:val="28"/>
        </w:rPr>
        <w:t>поворота</w:t>
      </w:r>
    </w:p>
    <w:p w:rsidR="00AC7CFF" w:rsidRDefault="00AC7CFF" w:rsidP="00AC7CFF">
      <w:pPr>
        <w:spacing w:line="360" w:lineRule="auto"/>
        <w:ind w:left="-284" w:right="-1"/>
        <w:jc w:val="center"/>
        <w:rPr>
          <w:b/>
          <w:bCs/>
          <w:sz w:val="28"/>
          <w:szCs w:val="28"/>
        </w:rPr>
      </w:pPr>
      <w:r>
        <w:rPr>
          <w:b/>
          <w:bCs/>
          <w:noProof/>
          <w:sz w:val="28"/>
          <w:szCs w:val="28"/>
        </w:rPr>
        <w:lastRenderedPageBreak/>
        <w:drawing>
          <wp:inline distT="0" distB="0" distL="0" distR="0">
            <wp:extent cx="3333750" cy="2047875"/>
            <wp:effectExtent l="19050" t="0" r="0" b="0"/>
            <wp:docPr id="368" name="Диаграмма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rrowheads="1"/>
                    </pic:cNvPicPr>
                  </pic:nvPicPr>
                  <pic:blipFill>
                    <a:blip r:embed="rId51" cstate="print"/>
                    <a:srcRect/>
                    <a:stretch>
                      <a:fillRect/>
                    </a:stretch>
                  </pic:blipFill>
                  <pic:spPr bwMode="auto">
                    <a:xfrm>
                      <a:off x="0" y="0"/>
                      <a:ext cx="3333750" cy="2047875"/>
                    </a:xfrm>
                    <a:prstGeom prst="rect">
                      <a:avLst/>
                    </a:prstGeom>
                    <a:noFill/>
                    <a:ln w="9525">
                      <a:noFill/>
                      <a:miter lim="800000"/>
                      <a:headEnd/>
                      <a:tailEnd/>
                    </a:ln>
                  </pic:spPr>
                </pic:pic>
              </a:graphicData>
            </a:graphic>
          </wp:inline>
        </w:drawing>
      </w:r>
    </w:p>
    <w:p w:rsidR="00AC7CFF" w:rsidRDefault="00AC7CFF" w:rsidP="00AC7CFF">
      <w:pPr>
        <w:spacing w:line="360" w:lineRule="auto"/>
        <w:ind w:left="-284" w:right="-284"/>
        <w:jc w:val="center"/>
        <w:rPr>
          <w:b/>
          <w:bCs/>
          <w:sz w:val="28"/>
          <w:szCs w:val="28"/>
        </w:rPr>
      </w:pPr>
      <w:r>
        <w:rPr>
          <w:sz w:val="28"/>
          <w:szCs w:val="28"/>
        </w:rPr>
        <w:t xml:space="preserve">Рисунок. 4.1.7. Зависимость изменения усилия, создаваемого пучком ворса длиной 18 мм, толщиной ворсинок 0,23 мм, при установке </w:t>
      </w:r>
      <w:r w:rsidR="003A6B6F">
        <w:rPr>
          <w:sz w:val="28"/>
          <w:szCs w:val="28"/>
        </w:rPr>
        <w:t>барабана на высоте 5, 10, 15 мм  и различных углах</w:t>
      </w:r>
      <w:r>
        <w:rPr>
          <w:sz w:val="28"/>
          <w:szCs w:val="28"/>
        </w:rPr>
        <w:t xml:space="preserve"> </w:t>
      </w:r>
      <w:r w:rsidR="003A6B6F">
        <w:rPr>
          <w:sz w:val="28"/>
          <w:szCs w:val="28"/>
        </w:rPr>
        <w:t xml:space="preserve">его </w:t>
      </w:r>
      <w:r>
        <w:rPr>
          <w:sz w:val="28"/>
          <w:szCs w:val="28"/>
        </w:rPr>
        <w:t>поворота</w:t>
      </w:r>
    </w:p>
    <w:p w:rsidR="00AC7CFF" w:rsidRDefault="00AC7CFF" w:rsidP="00AC7CFF">
      <w:pPr>
        <w:spacing w:line="360" w:lineRule="auto"/>
        <w:ind w:left="-284" w:right="-284"/>
        <w:jc w:val="center"/>
        <w:rPr>
          <w:b/>
          <w:bCs/>
          <w:sz w:val="28"/>
          <w:szCs w:val="28"/>
        </w:rPr>
      </w:pPr>
      <w:r>
        <w:rPr>
          <w:b/>
          <w:bCs/>
          <w:noProof/>
          <w:sz w:val="28"/>
          <w:szCs w:val="28"/>
        </w:rPr>
        <w:drawing>
          <wp:inline distT="0" distB="0" distL="0" distR="0">
            <wp:extent cx="3028950" cy="1971675"/>
            <wp:effectExtent l="19050" t="0" r="0" b="0"/>
            <wp:docPr id="369" name="Диаграмма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52" cstate="print"/>
                    <a:srcRect/>
                    <a:stretch>
                      <a:fillRect/>
                    </a:stretch>
                  </pic:blipFill>
                  <pic:spPr bwMode="auto">
                    <a:xfrm>
                      <a:off x="0" y="0"/>
                      <a:ext cx="3028950" cy="1971675"/>
                    </a:xfrm>
                    <a:prstGeom prst="rect">
                      <a:avLst/>
                    </a:prstGeom>
                    <a:noFill/>
                    <a:ln w="9525">
                      <a:noFill/>
                      <a:miter lim="800000"/>
                      <a:headEnd/>
                      <a:tailEnd/>
                    </a:ln>
                  </pic:spPr>
                </pic:pic>
              </a:graphicData>
            </a:graphic>
          </wp:inline>
        </w:drawing>
      </w:r>
    </w:p>
    <w:p w:rsidR="00AC7CFF" w:rsidRDefault="00AC7CFF" w:rsidP="00AC7CFF">
      <w:pPr>
        <w:spacing w:line="360" w:lineRule="auto"/>
        <w:ind w:left="-284" w:right="-284"/>
        <w:jc w:val="center"/>
        <w:rPr>
          <w:b/>
          <w:bCs/>
          <w:sz w:val="28"/>
          <w:szCs w:val="28"/>
        </w:rPr>
      </w:pPr>
      <w:r>
        <w:rPr>
          <w:sz w:val="28"/>
          <w:szCs w:val="28"/>
        </w:rPr>
        <w:t xml:space="preserve">Рисунок. 4.1.8. Зависимость изменения усилия, создаваемого пучком ворса длиной 18 мм, толщиной ворсинок 0,34 мм, при установке </w:t>
      </w:r>
      <w:r w:rsidR="003A6B6F">
        <w:rPr>
          <w:sz w:val="28"/>
          <w:szCs w:val="28"/>
        </w:rPr>
        <w:t>барабана на высоте 5, 10, 15 мм</w:t>
      </w:r>
      <w:r>
        <w:rPr>
          <w:sz w:val="28"/>
          <w:szCs w:val="28"/>
        </w:rPr>
        <w:t xml:space="preserve"> и  </w:t>
      </w:r>
      <w:r w:rsidR="003A6B6F">
        <w:rPr>
          <w:sz w:val="28"/>
          <w:szCs w:val="28"/>
        </w:rPr>
        <w:t xml:space="preserve">различных углах его поворота </w:t>
      </w:r>
    </w:p>
    <w:p w:rsidR="00AC7CFF" w:rsidRDefault="00AC7CFF" w:rsidP="00AC7CFF">
      <w:pPr>
        <w:spacing w:line="360" w:lineRule="auto"/>
        <w:ind w:left="-284" w:right="-284"/>
        <w:jc w:val="center"/>
        <w:rPr>
          <w:b/>
          <w:bCs/>
          <w:noProof/>
          <w:sz w:val="28"/>
          <w:szCs w:val="28"/>
        </w:rPr>
      </w:pPr>
      <w:r>
        <w:rPr>
          <w:b/>
          <w:bCs/>
          <w:noProof/>
          <w:sz w:val="28"/>
          <w:szCs w:val="28"/>
        </w:rPr>
        <w:drawing>
          <wp:inline distT="0" distB="0" distL="0" distR="0">
            <wp:extent cx="3257550" cy="1933575"/>
            <wp:effectExtent l="19050" t="0" r="0" b="0"/>
            <wp:docPr id="370"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53" cstate="print"/>
                    <a:srcRect/>
                    <a:stretch>
                      <a:fillRect/>
                    </a:stretch>
                  </pic:blipFill>
                  <pic:spPr bwMode="auto">
                    <a:xfrm>
                      <a:off x="0" y="0"/>
                      <a:ext cx="3257550" cy="1933575"/>
                    </a:xfrm>
                    <a:prstGeom prst="rect">
                      <a:avLst/>
                    </a:prstGeom>
                    <a:noFill/>
                    <a:ln w="9525">
                      <a:noFill/>
                      <a:miter lim="800000"/>
                      <a:headEnd/>
                      <a:tailEnd/>
                    </a:ln>
                  </pic:spPr>
                </pic:pic>
              </a:graphicData>
            </a:graphic>
          </wp:inline>
        </w:drawing>
      </w:r>
    </w:p>
    <w:p w:rsidR="00AC7CFF" w:rsidRPr="0061525F" w:rsidRDefault="00AC7CFF" w:rsidP="00AC7CFF">
      <w:pPr>
        <w:spacing w:line="360" w:lineRule="auto"/>
        <w:ind w:left="-284" w:right="-284"/>
        <w:jc w:val="center"/>
        <w:rPr>
          <w:b/>
          <w:bCs/>
          <w:sz w:val="28"/>
          <w:szCs w:val="28"/>
        </w:rPr>
      </w:pPr>
      <w:r>
        <w:rPr>
          <w:sz w:val="28"/>
          <w:szCs w:val="28"/>
        </w:rPr>
        <w:t xml:space="preserve">Рисунок. 4.1.9. Зависимость изменения усилия, создаваемого пучком ворса длиной 18 мм, толщиной ворсинок 0,20 мм, при установке </w:t>
      </w:r>
      <w:r w:rsidR="00206D3E">
        <w:rPr>
          <w:sz w:val="28"/>
          <w:szCs w:val="28"/>
        </w:rPr>
        <w:t>барабана на высоте 5, 10, 15 мм</w:t>
      </w:r>
      <w:r>
        <w:rPr>
          <w:sz w:val="28"/>
          <w:szCs w:val="28"/>
        </w:rPr>
        <w:t xml:space="preserve"> и </w:t>
      </w:r>
      <w:r w:rsidR="00206D3E">
        <w:rPr>
          <w:sz w:val="28"/>
          <w:szCs w:val="28"/>
        </w:rPr>
        <w:t>различных углах его поворота</w:t>
      </w:r>
    </w:p>
    <w:p w:rsidR="00AC7CFF" w:rsidRDefault="00AC7CFF" w:rsidP="00AC7CFF">
      <w:pPr>
        <w:spacing w:line="360" w:lineRule="auto"/>
        <w:ind w:left="-284" w:right="-284"/>
        <w:jc w:val="center"/>
        <w:rPr>
          <w:b/>
          <w:bCs/>
          <w:sz w:val="28"/>
          <w:szCs w:val="28"/>
        </w:rPr>
      </w:pPr>
      <w:r>
        <w:rPr>
          <w:b/>
          <w:bCs/>
          <w:noProof/>
          <w:sz w:val="28"/>
          <w:szCs w:val="28"/>
        </w:rPr>
        <w:lastRenderedPageBreak/>
        <w:drawing>
          <wp:inline distT="0" distB="0" distL="0" distR="0">
            <wp:extent cx="3457575" cy="2047875"/>
            <wp:effectExtent l="19050" t="0" r="9525" b="0"/>
            <wp:docPr id="371" name="Диаграмма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4"/>
                    <pic:cNvPicPr>
                      <a:picLocks noChangeArrowheads="1"/>
                    </pic:cNvPicPr>
                  </pic:nvPicPr>
                  <pic:blipFill>
                    <a:blip r:embed="rId54" cstate="print"/>
                    <a:srcRect/>
                    <a:stretch>
                      <a:fillRect/>
                    </a:stretch>
                  </pic:blipFill>
                  <pic:spPr bwMode="auto">
                    <a:xfrm>
                      <a:off x="0" y="0"/>
                      <a:ext cx="3457575" cy="2047875"/>
                    </a:xfrm>
                    <a:prstGeom prst="rect">
                      <a:avLst/>
                    </a:prstGeom>
                    <a:noFill/>
                    <a:ln w="9525">
                      <a:noFill/>
                      <a:miter lim="800000"/>
                      <a:headEnd/>
                      <a:tailEnd/>
                    </a:ln>
                  </pic:spPr>
                </pic:pic>
              </a:graphicData>
            </a:graphic>
          </wp:inline>
        </w:drawing>
      </w:r>
    </w:p>
    <w:p w:rsidR="00AC7CFF" w:rsidRDefault="00AC7CFF" w:rsidP="00AC7CFF">
      <w:pPr>
        <w:spacing w:line="360" w:lineRule="auto"/>
        <w:ind w:left="-284" w:right="-1"/>
        <w:jc w:val="center"/>
        <w:rPr>
          <w:b/>
          <w:bCs/>
          <w:sz w:val="28"/>
          <w:szCs w:val="28"/>
        </w:rPr>
      </w:pPr>
      <w:r>
        <w:rPr>
          <w:sz w:val="28"/>
          <w:szCs w:val="28"/>
        </w:rPr>
        <w:t>Рисунок. 4.1.10. Зависимость изменения усилия, создаваемого пучком ворса длиной 18 мм, толщиной ворсинок 0,30 мм, при установке барабана на высоте 5, 10, 15 мм</w:t>
      </w:r>
      <w:proofErr w:type="gramStart"/>
      <w:r>
        <w:rPr>
          <w:sz w:val="28"/>
          <w:szCs w:val="28"/>
        </w:rPr>
        <w:t>.</w:t>
      </w:r>
      <w:proofErr w:type="gramEnd"/>
      <w:r>
        <w:rPr>
          <w:sz w:val="28"/>
          <w:szCs w:val="28"/>
        </w:rPr>
        <w:t xml:space="preserve"> </w:t>
      </w:r>
      <w:proofErr w:type="gramStart"/>
      <w:r>
        <w:rPr>
          <w:sz w:val="28"/>
          <w:szCs w:val="28"/>
        </w:rPr>
        <w:t>и</w:t>
      </w:r>
      <w:proofErr w:type="gramEnd"/>
      <w:r>
        <w:rPr>
          <w:sz w:val="28"/>
          <w:szCs w:val="28"/>
        </w:rPr>
        <w:t xml:space="preserve"> </w:t>
      </w:r>
      <w:r w:rsidR="00206D3E">
        <w:rPr>
          <w:sz w:val="28"/>
          <w:szCs w:val="28"/>
        </w:rPr>
        <w:t>различных углах его поворота</w:t>
      </w:r>
    </w:p>
    <w:p w:rsidR="00AC7CFF" w:rsidRDefault="00AC7CFF" w:rsidP="00AC7CFF">
      <w:pPr>
        <w:ind w:firstLine="567"/>
        <w:jc w:val="both"/>
        <w:rPr>
          <w:sz w:val="28"/>
          <w:szCs w:val="28"/>
        </w:rPr>
      </w:pPr>
    </w:p>
    <w:p w:rsidR="00AC7CFF" w:rsidRPr="0061525F" w:rsidRDefault="00AC7CFF" w:rsidP="00AC7CFF">
      <w:pPr>
        <w:spacing w:line="360" w:lineRule="auto"/>
        <w:ind w:firstLine="567"/>
        <w:jc w:val="both"/>
        <w:rPr>
          <w:sz w:val="28"/>
          <w:szCs w:val="28"/>
        </w:rPr>
      </w:pPr>
      <w:r w:rsidRPr="0061525F">
        <w:rPr>
          <w:sz w:val="28"/>
          <w:szCs w:val="28"/>
        </w:rPr>
        <w:t xml:space="preserve">Результаты исследований по определению  </w:t>
      </w:r>
      <w:proofErr w:type="gramStart"/>
      <w:r w:rsidRPr="0061525F">
        <w:rPr>
          <w:sz w:val="28"/>
          <w:szCs w:val="28"/>
        </w:rPr>
        <w:t>силы упругости пучков ворса семи образцов</w:t>
      </w:r>
      <w:proofErr w:type="gramEnd"/>
      <w:r w:rsidRPr="0061525F">
        <w:rPr>
          <w:sz w:val="28"/>
          <w:szCs w:val="28"/>
        </w:rPr>
        <w:t xml:space="preserve"> показывают, что диапазон жесткости пучка ворса в пределах одного оборота  барабана меняется в 2-3 раза. При этом  диапазон жесткости образцов пучков ворса  отличается  до 10 раз. Предпочтительными являются параметры: </w:t>
      </w:r>
      <w:r w:rsidRPr="0061525F">
        <w:rPr>
          <w:color w:val="000000"/>
          <w:sz w:val="28"/>
          <w:szCs w:val="28"/>
        </w:rPr>
        <w:t xml:space="preserve">диаметр  ворсинки  </w:t>
      </w:r>
      <w:r w:rsidR="001857D3">
        <w:rPr>
          <w:color w:val="000000" w:themeColor="text1"/>
          <w:sz w:val="28"/>
          <w:szCs w:val="28"/>
        </w:rPr>
        <w:t>–</w:t>
      </w:r>
      <w:r w:rsidRPr="00F073AE">
        <w:rPr>
          <w:color w:val="000000" w:themeColor="text1"/>
          <w:sz w:val="28"/>
          <w:szCs w:val="28"/>
        </w:rPr>
        <w:t xml:space="preserve"> 0,18-0,20 мм, длина ворса  </w:t>
      </w:r>
      <w:r w:rsidR="001857D3">
        <w:rPr>
          <w:color w:val="000000" w:themeColor="text1"/>
          <w:sz w:val="28"/>
          <w:szCs w:val="28"/>
        </w:rPr>
        <w:t>–</w:t>
      </w:r>
      <w:r w:rsidRPr="00F073AE">
        <w:rPr>
          <w:color w:val="000000" w:themeColor="text1"/>
          <w:sz w:val="28"/>
          <w:szCs w:val="28"/>
        </w:rPr>
        <w:t xml:space="preserve"> 15-18 мм,</w:t>
      </w:r>
      <w:r w:rsidRPr="0061525F">
        <w:rPr>
          <w:color w:val="000000"/>
          <w:sz w:val="28"/>
          <w:szCs w:val="28"/>
        </w:rPr>
        <w:t xml:space="preserve"> количество ворса в пучке – 120-180</w:t>
      </w:r>
      <w:r>
        <w:rPr>
          <w:color w:val="000000"/>
          <w:sz w:val="28"/>
          <w:szCs w:val="28"/>
        </w:rPr>
        <w:t xml:space="preserve"> шт</w:t>
      </w:r>
      <w:r w:rsidRPr="0061525F">
        <w:rPr>
          <w:color w:val="000000"/>
          <w:sz w:val="28"/>
          <w:szCs w:val="28"/>
        </w:rPr>
        <w:t>. При этом модуль упругости капронового ворса</w:t>
      </w:r>
      <w:proofErr w:type="gramStart"/>
      <w:r w:rsidRPr="0061525F">
        <w:rPr>
          <w:color w:val="000000"/>
          <w:sz w:val="28"/>
          <w:szCs w:val="28"/>
        </w:rPr>
        <w:t xml:space="preserve">   Е</w:t>
      </w:r>
      <w:proofErr w:type="gramEnd"/>
      <w:r w:rsidRPr="0061525F">
        <w:rPr>
          <w:color w:val="000000"/>
          <w:sz w:val="28"/>
          <w:szCs w:val="28"/>
        </w:rPr>
        <w:t xml:space="preserve"> = 2,5  х 10 </w:t>
      </w:r>
      <w:r w:rsidRPr="0061525F">
        <w:rPr>
          <w:b/>
          <w:bCs/>
          <w:sz w:val="28"/>
          <w:szCs w:val="28"/>
          <w:vertAlign w:val="superscript"/>
        </w:rPr>
        <w:t xml:space="preserve">4    </w:t>
      </w:r>
      <w:r w:rsidRPr="0061525F">
        <w:rPr>
          <w:sz w:val="28"/>
          <w:szCs w:val="28"/>
        </w:rPr>
        <w:t>кг/см</w:t>
      </w:r>
      <w:r w:rsidRPr="0061525F">
        <w:rPr>
          <w:b/>
          <w:bCs/>
          <w:sz w:val="28"/>
          <w:szCs w:val="28"/>
          <w:vertAlign w:val="superscript"/>
        </w:rPr>
        <w:t>2</w:t>
      </w:r>
      <w:r w:rsidRPr="0061525F">
        <w:rPr>
          <w:sz w:val="28"/>
          <w:szCs w:val="28"/>
        </w:rPr>
        <w:t xml:space="preserve">. </w:t>
      </w:r>
    </w:p>
    <w:p w:rsidR="00AC7CFF" w:rsidRDefault="00AC7CFF" w:rsidP="00AC7CFF">
      <w:pPr>
        <w:ind w:firstLine="567"/>
        <w:jc w:val="both"/>
        <w:rPr>
          <w:sz w:val="28"/>
          <w:szCs w:val="28"/>
        </w:rPr>
      </w:pPr>
    </w:p>
    <w:p w:rsidR="00AC7CFF" w:rsidRPr="00F7754B" w:rsidRDefault="00AC7CFF" w:rsidP="00AC7CFF">
      <w:pPr>
        <w:ind w:firstLine="567"/>
        <w:jc w:val="both"/>
        <w:rPr>
          <w:sz w:val="28"/>
          <w:szCs w:val="28"/>
        </w:rPr>
      </w:pPr>
    </w:p>
    <w:p w:rsidR="00AC7CFF" w:rsidRPr="00E86632" w:rsidRDefault="00AC7CFF" w:rsidP="00AC7CFF">
      <w:pPr>
        <w:spacing w:line="360" w:lineRule="auto"/>
        <w:ind w:firstLine="567"/>
        <w:jc w:val="center"/>
        <w:rPr>
          <w:sz w:val="28"/>
          <w:szCs w:val="28"/>
        </w:rPr>
      </w:pPr>
      <w:r w:rsidRPr="00E86632">
        <w:rPr>
          <w:sz w:val="28"/>
          <w:szCs w:val="28"/>
        </w:rPr>
        <w:t>Результаты исследования по  определению зависимости частоты вращения сухих и увлажненных щеток от</w:t>
      </w:r>
      <w:r w:rsidR="007F37BE">
        <w:rPr>
          <w:sz w:val="28"/>
          <w:szCs w:val="28"/>
        </w:rPr>
        <w:t xml:space="preserve"> давления питания  пневмомотора</w:t>
      </w:r>
      <w:r w:rsidRPr="00E86632">
        <w:rPr>
          <w:sz w:val="28"/>
          <w:szCs w:val="28"/>
        </w:rPr>
        <w:t xml:space="preserve"> при различной площади поперечного сечения соска</w:t>
      </w:r>
    </w:p>
    <w:p w:rsidR="00AC7CFF" w:rsidRPr="00F7754B" w:rsidRDefault="00AC7CFF" w:rsidP="00AC7CFF">
      <w:pPr>
        <w:spacing w:line="360" w:lineRule="auto"/>
        <w:ind w:firstLine="567"/>
        <w:jc w:val="center"/>
        <w:rPr>
          <w:b/>
          <w:bCs/>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На рисунке </w:t>
      </w:r>
      <w:r w:rsidR="007F37BE">
        <w:rPr>
          <w:sz w:val="28"/>
          <w:szCs w:val="28"/>
        </w:rPr>
        <w:t xml:space="preserve"> 4.1.11, построенном</w:t>
      </w:r>
      <w:r>
        <w:rPr>
          <w:sz w:val="28"/>
          <w:szCs w:val="28"/>
        </w:rPr>
        <w:t xml:space="preserve"> по таблице 4</w:t>
      </w:r>
      <w:r w:rsidRPr="00F7754B">
        <w:rPr>
          <w:sz w:val="28"/>
          <w:szCs w:val="28"/>
        </w:rPr>
        <w:t>.1.2</w:t>
      </w:r>
      <w:r>
        <w:rPr>
          <w:sz w:val="28"/>
          <w:szCs w:val="28"/>
        </w:rPr>
        <w:t xml:space="preserve"> (в приложении</w:t>
      </w:r>
      <w:r w:rsidR="00AC3FE4">
        <w:rPr>
          <w:sz w:val="28"/>
          <w:szCs w:val="28"/>
        </w:rPr>
        <w:t xml:space="preserve"> 2</w:t>
      </w:r>
      <w:r>
        <w:rPr>
          <w:sz w:val="28"/>
          <w:szCs w:val="28"/>
        </w:rPr>
        <w:t xml:space="preserve">), </w:t>
      </w:r>
      <w:r w:rsidRPr="00F7754B">
        <w:rPr>
          <w:sz w:val="28"/>
          <w:szCs w:val="28"/>
        </w:rPr>
        <w:t xml:space="preserve"> видно, что с увеличением, давления частота вращения увеличивается по нелинейной зависимости</w:t>
      </w:r>
      <w:r w:rsidR="007F37BE">
        <w:rPr>
          <w:sz w:val="28"/>
          <w:szCs w:val="28"/>
        </w:rPr>
        <w:t xml:space="preserve">. </w:t>
      </w:r>
      <w:r>
        <w:rPr>
          <w:sz w:val="28"/>
          <w:szCs w:val="28"/>
        </w:rPr>
        <w:t xml:space="preserve"> </w:t>
      </w:r>
      <w:r w:rsidRPr="00F7754B">
        <w:rPr>
          <w:sz w:val="28"/>
          <w:szCs w:val="28"/>
        </w:rPr>
        <w:t xml:space="preserve">При увлажнении щеток  сопротивление между ворсом щеток и соском увеличивается, что приводит к снижению частоты их вращения. При увеличении площади сечения соска частота вращения щеток также снижается. </w:t>
      </w:r>
      <w:proofErr w:type="gramStart"/>
      <w:r w:rsidRPr="00F7754B">
        <w:rPr>
          <w:sz w:val="28"/>
          <w:szCs w:val="28"/>
        </w:rPr>
        <w:t>Полученные закономерности необходимы для управления процессом очистки, т.к. они  позволяют формировать заданну</w:t>
      </w:r>
      <w:r w:rsidR="007F37BE">
        <w:rPr>
          <w:sz w:val="28"/>
          <w:szCs w:val="28"/>
        </w:rPr>
        <w:t>ю частоту вращения пневмомотора</w:t>
      </w:r>
      <w:r w:rsidRPr="00F7754B">
        <w:rPr>
          <w:sz w:val="28"/>
          <w:szCs w:val="28"/>
        </w:rPr>
        <w:t xml:space="preserve"> щеток, а </w:t>
      </w:r>
      <w:r w:rsidRPr="00F7754B">
        <w:rPr>
          <w:sz w:val="28"/>
          <w:szCs w:val="28"/>
        </w:rPr>
        <w:lastRenderedPageBreak/>
        <w:t>по ее изменению  определить момент начала очистки соска, что происходит при подводе к его кончику, момент достиж</w:t>
      </w:r>
      <w:r w:rsidR="007F37BE">
        <w:rPr>
          <w:sz w:val="28"/>
          <w:szCs w:val="28"/>
        </w:rPr>
        <w:t>ения щетками основания соска у дна</w:t>
      </w:r>
      <w:r w:rsidRPr="00F7754B">
        <w:rPr>
          <w:sz w:val="28"/>
          <w:szCs w:val="28"/>
        </w:rPr>
        <w:t xml:space="preserve"> вымени и момент окончания очистки после выхода щеток с кончика соска. </w:t>
      </w:r>
      <w:proofErr w:type="gramEnd"/>
    </w:p>
    <w:p w:rsidR="00AC7CFF" w:rsidRPr="00F7754B" w:rsidRDefault="00AC7CFF" w:rsidP="00AC7CFF">
      <w:pPr>
        <w:spacing w:line="360" w:lineRule="auto"/>
        <w:ind w:firstLine="567"/>
        <w:jc w:val="both"/>
        <w:rPr>
          <w:sz w:val="28"/>
          <w:szCs w:val="28"/>
        </w:rPr>
      </w:pPr>
    </w:p>
    <w:p w:rsidR="00AC7CFF" w:rsidRPr="00F7754B" w:rsidRDefault="00AC7CFF" w:rsidP="00AC7CFF">
      <w:pPr>
        <w:ind w:firstLine="567"/>
        <w:jc w:val="center"/>
        <w:rPr>
          <w:b/>
          <w:bCs/>
          <w:sz w:val="28"/>
          <w:szCs w:val="28"/>
        </w:rPr>
      </w:pPr>
      <w:r>
        <w:rPr>
          <w:b/>
          <w:bCs/>
          <w:noProof/>
          <w:sz w:val="28"/>
          <w:szCs w:val="28"/>
        </w:rPr>
        <w:drawing>
          <wp:inline distT="0" distB="0" distL="0" distR="0">
            <wp:extent cx="4981575" cy="2999496"/>
            <wp:effectExtent l="19050" t="0" r="9525" b="0"/>
            <wp:docPr id="372" name="Рисунок 1" descr="D:\Аспирантура\Работа со щетками\Дисер\Автореферат\Картинки\для дис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спирантура\Работа со щетками\Дисер\Автореферат\Картинки\для дисера.jpg"/>
                    <pic:cNvPicPr>
                      <a:picLocks noChangeAspect="1" noChangeArrowheads="1"/>
                    </pic:cNvPicPr>
                  </pic:nvPicPr>
                  <pic:blipFill>
                    <a:blip r:embed="rId55" cstate="print"/>
                    <a:srcRect/>
                    <a:stretch>
                      <a:fillRect/>
                    </a:stretch>
                  </pic:blipFill>
                  <pic:spPr bwMode="auto">
                    <a:xfrm>
                      <a:off x="0" y="0"/>
                      <a:ext cx="4981575" cy="2999496"/>
                    </a:xfrm>
                    <a:prstGeom prst="rect">
                      <a:avLst/>
                    </a:prstGeom>
                    <a:noFill/>
                    <a:ln w="9525">
                      <a:noFill/>
                      <a:miter lim="800000"/>
                      <a:headEnd/>
                      <a:tailEnd/>
                    </a:ln>
                  </pic:spPr>
                </pic:pic>
              </a:graphicData>
            </a:graphic>
          </wp:inline>
        </w:drawing>
      </w:r>
    </w:p>
    <w:p w:rsidR="00AC7CFF" w:rsidRPr="00F7754B" w:rsidRDefault="00AC7CFF" w:rsidP="00AC7CFF">
      <w:pPr>
        <w:ind w:firstLine="567"/>
        <w:rPr>
          <w:b/>
          <w:bCs/>
          <w:sz w:val="28"/>
          <w:szCs w:val="28"/>
        </w:rPr>
      </w:pPr>
    </w:p>
    <w:p w:rsidR="00AC7CFF" w:rsidRPr="00F7754B" w:rsidRDefault="00AC7CFF" w:rsidP="00AC7CFF">
      <w:pPr>
        <w:spacing w:line="360" w:lineRule="auto"/>
        <w:ind w:firstLine="567"/>
        <w:jc w:val="center"/>
        <w:rPr>
          <w:sz w:val="28"/>
          <w:szCs w:val="28"/>
        </w:rPr>
      </w:pPr>
      <w:r>
        <w:rPr>
          <w:sz w:val="28"/>
          <w:szCs w:val="28"/>
        </w:rPr>
        <w:t>Рисунок 4.1.11. Зависимость</w:t>
      </w:r>
      <w:r w:rsidRPr="00F7754B">
        <w:rPr>
          <w:sz w:val="28"/>
          <w:szCs w:val="28"/>
        </w:rPr>
        <w:t xml:space="preserve"> изменения часто</w:t>
      </w:r>
      <w:r>
        <w:rPr>
          <w:sz w:val="28"/>
          <w:szCs w:val="28"/>
        </w:rPr>
        <w:t xml:space="preserve">ты вращения щеток от </w:t>
      </w:r>
      <w:r w:rsidRPr="00F7754B">
        <w:rPr>
          <w:sz w:val="28"/>
          <w:szCs w:val="28"/>
        </w:rPr>
        <w:t xml:space="preserve"> давления </w:t>
      </w:r>
      <w:r w:rsidR="007F37BE">
        <w:rPr>
          <w:sz w:val="28"/>
          <w:szCs w:val="28"/>
        </w:rPr>
        <w:t>питания пневмомотора</w:t>
      </w:r>
    </w:p>
    <w:p w:rsidR="00AC7CFF" w:rsidRPr="00F7754B" w:rsidRDefault="00AC7CFF" w:rsidP="00AC7CFF">
      <w:pPr>
        <w:spacing w:line="360" w:lineRule="auto"/>
        <w:ind w:firstLine="567"/>
        <w:jc w:val="both"/>
        <w:rPr>
          <w:sz w:val="28"/>
          <w:szCs w:val="28"/>
        </w:rPr>
      </w:pPr>
    </w:p>
    <w:p w:rsidR="00AC7CFF" w:rsidRDefault="00AC7CFF" w:rsidP="00AC7CFF">
      <w:pPr>
        <w:spacing w:line="360" w:lineRule="auto"/>
        <w:ind w:firstLine="567"/>
        <w:jc w:val="center"/>
        <w:rPr>
          <w:sz w:val="28"/>
          <w:szCs w:val="28"/>
        </w:rPr>
      </w:pPr>
      <w:r w:rsidRPr="00FB2E06">
        <w:rPr>
          <w:sz w:val="28"/>
          <w:szCs w:val="28"/>
        </w:rPr>
        <w:t>Результаты исследования по определения окружного усилия, создаваемого ворсом щеток</w:t>
      </w:r>
    </w:p>
    <w:p w:rsidR="00AC7CFF" w:rsidRPr="00075A1B"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both"/>
        <w:rPr>
          <w:sz w:val="28"/>
          <w:szCs w:val="28"/>
        </w:rPr>
      </w:pPr>
      <w:r>
        <w:rPr>
          <w:sz w:val="28"/>
          <w:szCs w:val="28"/>
        </w:rPr>
        <w:t>На рисунке 4</w:t>
      </w:r>
      <w:r w:rsidR="007F37BE">
        <w:rPr>
          <w:sz w:val="28"/>
          <w:szCs w:val="28"/>
        </w:rPr>
        <w:t>.1.12, построенном</w:t>
      </w:r>
      <w:r w:rsidRPr="00F7754B">
        <w:rPr>
          <w:sz w:val="28"/>
          <w:szCs w:val="28"/>
        </w:rPr>
        <w:t xml:space="preserve"> по </w:t>
      </w:r>
      <w:r>
        <w:rPr>
          <w:sz w:val="28"/>
          <w:szCs w:val="28"/>
        </w:rPr>
        <w:t>данным таблицы 4</w:t>
      </w:r>
      <w:r w:rsidRPr="00F7754B">
        <w:rPr>
          <w:sz w:val="28"/>
          <w:szCs w:val="28"/>
        </w:rPr>
        <w:t>.1.3</w:t>
      </w:r>
      <w:r>
        <w:rPr>
          <w:sz w:val="28"/>
          <w:szCs w:val="28"/>
        </w:rPr>
        <w:t xml:space="preserve"> (в приложении</w:t>
      </w:r>
      <w:r w:rsidR="00AC3FE4">
        <w:rPr>
          <w:sz w:val="28"/>
          <w:szCs w:val="28"/>
        </w:rPr>
        <w:t xml:space="preserve"> 2</w:t>
      </w:r>
      <w:r>
        <w:rPr>
          <w:sz w:val="28"/>
          <w:szCs w:val="28"/>
        </w:rPr>
        <w:t>)</w:t>
      </w:r>
      <w:r w:rsidRPr="00F7754B">
        <w:rPr>
          <w:sz w:val="28"/>
          <w:szCs w:val="28"/>
        </w:rPr>
        <w:t xml:space="preserve"> видно, что</w:t>
      </w:r>
      <w:r w:rsidR="00AC3FE4">
        <w:rPr>
          <w:sz w:val="28"/>
          <w:szCs w:val="28"/>
        </w:rPr>
        <w:t xml:space="preserve"> с</w:t>
      </w:r>
      <w:r w:rsidRPr="00F7754B">
        <w:rPr>
          <w:sz w:val="28"/>
          <w:szCs w:val="28"/>
        </w:rPr>
        <w:t xml:space="preserve">  увеличением частоты вращения окружное усилие уменьшается. При номинальной частоте вращения щеток, равной 400 мин</w:t>
      </w:r>
      <w:r>
        <w:rPr>
          <w:sz w:val="28"/>
          <w:szCs w:val="28"/>
          <w:vertAlign w:val="superscript"/>
        </w:rPr>
        <w:t>-1</w:t>
      </w:r>
      <w:r w:rsidRPr="00F7754B">
        <w:rPr>
          <w:sz w:val="28"/>
          <w:szCs w:val="28"/>
        </w:rPr>
        <w:t xml:space="preserve"> окружное усилие создаваемое влажными щеткам  при увеличении  сечении соска с  3,0 см</w:t>
      </w:r>
      <w:proofErr w:type="gramStart"/>
      <w:r w:rsidRPr="00F7754B">
        <w:rPr>
          <w:sz w:val="28"/>
          <w:szCs w:val="28"/>
          <w:vertAlign w:val="superscript"/>
        </w:rPr>
        <w:t>2</w:t>
      </w:r>
      <w:proofErr w:type="gramEnd"/>
      <w:r w:rsidRPr="00F7754B">
        <w:rPr>
          <w:sz w:val="28"/>
          <w:szCs w:val="28"/>
        </w:rPr>
        <w:t xml:space="preserve"> и 5 см</w:t>
      </w:r>
      <w:r w:rsidRPr="00F7754B">
        <w:rPr>
          <w:sz w:val="28"/>
          <w:szCs w:val="28"/>
          <w:vertAlign w:val="superscript"/>
        </w:rPr>
        <w:t>2</w:t>
      </w:r>
      <w:r w:rsidRPr="00F7754B">
        <w:rPr>
          <w:sz w:val="28"/>
          <w:szCs w:val="28"/>
        </w:rPr>
        <w:t>, увеличивается на 63%, у сухих щеток, соответственно, 58,2%.    С увеличением влажности щеток или соска, окружное усилие  у соска 3,0 см</w:t>
      </w:r>
      <w:r w:rsidRPr="00F7754B">
        <w:rPr>
          <w:sz w:val="28"/>
          <w:szCs w:val="28"/>
          <w:vertAlign w:val="superscript"/>
        </w:rPr>
        <w:t>2</w:t>
      </w:r>
      <w:r w:rsidRPr="00F7754B">
        <w:rPr>
          <w:sz w:val="28"/>
          <w:szCs w:val="28"/>
        </w:rPr>
        <w:t xml:space="preserve"> увеличивается на  38,6%, а у соска 5,0 см</w:t>
      </w:r>
      <w:r w:rsidRPr="00F7754B">
        <w:rPr>
          <w:sz w:val="28"/>
          <w:szCs w:val="28"/>
          <w:vertAlign w:val="superscript"/>
        </w:rPr>
        <w:t xml:space="preserve">2 </w:t>
      </w:r>
      <w:r w:rsidRPr="00F7754B">
        <w:rPr>
          <w:sz w:val="28"/>
          <w:szCs w:val="28"/>
        </w:rPr>
        <w:t xml:space="preserve">- 42,9%. </w:t>
      </w:r>
    </w:p>
    <w:p w:rsidR="00AC7CFF" w:rsidRPr="00F7754B" w:rsidRDefault="00AC7CFF" w:rsidP="00AC7CFF">
      <w:pPr>
        <w:spacing w:line="360" w:lineRule="auto"/>
        <w:ind w:firstLine="567"/>
        <w:rPr>
          <w:sz w:val="28"/>
          <w:szCs w:val="28"/>
        </w:rPr>
      </w:pPr>
    </w:p>
    <w:p w:rsidR="00AC7CFF" w:rsidRPr="00F7754B" w:rsidRDefault="00AC7CFF" w:rsidP="00AC7CFF">
      <w:pPr>
        <w:ind w:firstLine="567"/>
        <w:rPr>
          <w:sz w:val="28"/>
          <w:szCs w:val="28"/>
        </w:rPr>
      </w:pPr>
      <w:r>
        <w:rPr>
          <w:noProof/>
        </w:rPr>
        <w:lastRenderedPageBreak/>
        <w:drawing>
          <wp:inline distT="0" distB="0" distL="0" distR="0">
            <wp:extent cx="5324475" cy="2847975"/>
            <wp:effectExtent l="19050" t="0" r="9525" b="0"/>
            <wp:docPr id="373"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56" cstate="print"/>
                    <a:srcRect/>
                    <a:stretch>
                      <a:fillRect/>
                    </a:stretch>
                  </pic:blipFill>
                  <pic:spPr bwMode="auto">
                    <a:xfrm>
                      <a:off x="0" y="0"/>
                      <a:ext cx="5324475" cy="2847975"/>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b/>
          <w:bCs/>
          <w:sz w:val="28"/>
          <w:szCs w:val="28"/>
        </w:rPr>
      </w:pPr>
    </w:p>
    <w:p w:rsidR="00AC7CFF" w:rsidRPr="00F7754B" w:rsidRDefault="00AC7CFF" w:rsidP="00AC7CFF">
      <w:pPr>
        <w:ind w:firstLine="567"/>
        <w:jc w:val="center"/>
        <w:rPr>
          <w:sz w:val="28"/>
          <w:szCs w:val="28"/>
        </w:rPr>
      </w:pPr>
      <w:r>
        <w:rPr>
          <w:sz w:val="28"/>
          <w:szCs w:val="28"/>
        </w:rPr>
        <w:t>Рисунок 4</w:t>
      </w:r>
      <w:r w:rsidRPr="00F7754B">
        <w:rPr>
          <w:sz w:val="28"/>
          <w:szCs w:val="28"/>
        </w:rPr>
        <w:t>.1.</w:t>
      </w:r>
      <w:r>
        <w:rPr>
          <w:sz w:val="28"/>
          <w:szCs w:val="28"/>
        </w:rPr>
        <w:t>12.</w:t>
      </w:r>
      <w:r w:rsidRPr="00F7754B">
        <w:rPr>
          <w:sz w:val="28"/>
          <w:szCs w:val="28"/>
        </w:rPr>
        <w:t xml:space="preserve"> </w:t>
      </w:r>
      <w:r w:rsidR="001857D3">
        <w:rPr>
          <w:sz w:val="28"/>
          <w:szCs w:val="28"/>
        </w:rPr>
        <w:t>–</w:t>
      </w:r>
      <w:r w:rsidRPr="00F7754B">
        <w:rPr>
          <w:sz w:val="28"/>
          <w:szCs w:val="28"/>
        </w:rPr>
        <w:t xml:space="preserve"> Зависимость окружного усилия на ворсе щеток от площади сечения соска, влажности щетки и частоты вращения щеток.</w:t>
      </w:r>
    </w:p>
    <w:p w:rsidR="00AC7CFF" w:rsidRPr="00F7754B" w:rsidRDefault="00AC7CFF" w:rsidP="00AC7CFF">
      <w:pPr>
        <w:ind w:firstLine="567"/>
        <w:jc w:val="center"/>
        <w:rPr>
          <w:sz w:val="24"/>
          <w:szCs w:val="24"/>
        </w:rPr>
      </w:pPr>
    </w:p>
    <w:p w:rsidR="00AC7CFF" w:rsidRPr="00F7754B" w:rsidRDefault="00AC7CFF" w:rsidP="00AC7CFF">
      <w:pPr>
        <w:ind w:firstLine="567"/>
        <w:jc w:val="center"/>
        <w:rPr>
          <w:sz w:val="24"/>
          <w:szCs w:val="24"/>
        </w:rPr>
      </w:pPr>
    </w:p>
    <w:p w:rsidR="00AC7CFF" w:rsidRDefault="00AC7CFF" w:rsidP="00AC7CFF">
      <w:pPr>
        <w:spacing w:line="360" w:lineRule="auto"/>
        <w:ind w:firstLine="567"/>
        <w:jc w:val="center"/>
        <w:rPr>
          <w:sz w:val="28"/>
          <w:szCs w:val="28"/>
        </w:rPr>
      </w:pPr>
      <w:r w:rsidRPr="00FB2E06">
        <w:rPr>
          <w:sz w:val="28"/>
          <w:szCs w:val="28"/>
        </w:rPr>
        <w:t>Результаты экспериментальных исследований по определению  способности ворса впитывать моющую жидкость  и примерной  расходной характеристики форсунки</w:t>
      </w:r>
    </w:p>
    <w:p w:rsidR="00AC7CFF" w:rsidRPr="00FB2E06"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Результаты экспериментальных исследований </w:t>
      </w:r>
      <w:r w:rsidR="00837CAC">
        <w:rPr>
          <w:sz w:val="28"/>
          <w:szCs w:val="28"/>
        </w:rPr>
        <w:t xml:space="preserve">показывают, что материал ворса должен обладать свойством смачиваемости и удерживать влагу на щетке, что обеспечивают не все образцы. </w:t>
      </w:r>
      <w:proofErr w:type="gramStart"/>
      <w:r w:rsidR="00AC3FE4" w:rsidRPr="00F7754B">
        <w:rPr>
          <w:sz w:val="28"/>
          <w:szCs w:val="28"/>
        </w:rPr>
        <w:t>Представляют</w:t>
      </w:r>
      <w:r w:rsidR="00837CAC">
        <w:rPr>
          <w:sz w:val="28"/>
          <w:szCs w:val="28"/>
        </w:rPr>
        <w:t xml:space="preserve"> интерес щетка</w:t>
      </w:r>
      <w:r w:rsidRPr="00F7754B">
        <w:rPr>
          <w:sz w:val="28"/>
          <w:szCs w:val="28"/>
        </w:rPr>
        <w:t xml:space="preserve"> из капроновой лески с параметрами: диаметр   ворсинки </w:t>
      </w:r>
      <w:r w:rsidR="001857D3">
        <w:rPr>
          <w:sz w:val="28"/>
          <w:szCs w:val="28"/>
        </w:rPr>
        <w:t>–</w:t>
      </w:r>
      <w:r w:rsidRPr="00F7754B">
        <w:rPr>
          <w:sz w:val="28"/>
          <w:szCs w:val="28"/>
        </w:rPr>
        <w:t xml:space="preserve"> 0,18 мм, длина ворса </w:t>
      </w:r>
      <w:r w:rsidR="001857D3">
        <w:rPr>
          <w:sz w:val="28"/>
          <w:szCs w:val="28"/>
        </w:rPr>
        <w:t>–</w:t>
      </w:r>
      <w:r w:rsidRPr="00F7754B">
        <w:rPr>
          <w:sz w:val="28"/>
          <w:szCs w:val="28"/>
        </w:rPr>
        <w:t xml:space="preserve"> 15 мм, количество ворса в пучке </w:t>
      </w:r>
      <w:r w:rsidR="001857D3">
        <w:rPr>
          <w:sz w:val="28"/>
          <w:szCs w:val="28"/>
        </w:rPr>
        <w:t>–</w:t>
      </w:r>
      <w:r w:rsidRPr="00F7754B">
        <w:rPr>
          <w:sz w:val="28"/>
          <w:szCs w:val="28"/>
        </w:rPr>
        <w:t xml:space="preserve">150 шт.,  диаметр  – 60 мм, длина  – 120  мм, количество пучков по длине </w:t>
      </w:r>
      <w:r w:rsidR="001857D3">
        <w:rPr>
          <w:sz w:val="28"/>
          <w:szCs w:val="28"/>
        </w:rPr>
        <w:t>–</w:t>
      </w:r>
      <w:r w:rsidRPr="00F7754B">
        <w:rPr>
          <w:sz w:val="28"/>
          <w:szCs w:val="28"/>
        </w:rPr>
        <w:t>16 шт., по окружности 18 шт. Максимальное количество воды, впитываемое одной щеткой за счет капиллярных сил пучком ворсинок из капроновой лески составляет 18</w:t>
      </w:r>
      <w:r w:rsidR="00AC3FE4">
        <w:rPr>
          <w:sz w:val="28"/>
          <w:szCs w:val="28"/>
        </w:rPr>
        <w:t xml:space="preserve"> </w:t>
      </w:r>
      <w:r w:rsidRPr="00F7754B">
        <w:rPr>
          <w:sz w:val="28"/>
          <w:szCs w:val="28"/>
        </w:rPr>
        <w:t xml:space="preserve">г </w:t>
      </w:r>
      <w:r>
        <w:rPr>
          <w:sz w:val="28"/>
          <w:szCs w:val="28"/>
        </w:rPr>
        <w:t>(рис. 4.1.13).</w:t>
      </w:r>
      <w:proofErr w:type="gramEnd"/>
      <w:r w:rsidRPr="00F7754B">
        <w:rPr>
          <w:sz w:val="28"/>
          <w:szCs w:val="28"/>
        </w:rPr>
        <w:t xml:space="preserve"> Для  насыщения  и удерживания щеткой воды, достаточно подать на нее около 30-40г воды. </w:t>
      </w:r>
      <w:r w:rsidR="00837CAC">
        <w:rPr>
          <w:sz w:val="28"/>
          <w:szCs w:val="28"/>
        </w:rPr>
        <w:t xml:space="preserve">Эффективному насыщению способствует впитывание влаги всей поверхности пучка ворса. </w:t>
      </w:r>
      <w:r w:rsidRPr="00F7754B">
        <w:rPr>
          <w:sz w:val="28"/>
          <w:szCs w:val="28"/>
        </w:rPr>
        <w:t xml:space="preserve">При этом форсунка должна обеспечивать распыление </w:t>
      </w:r>
      <w:r w:rsidR="00837CAC">
        <w:rPr>
          <w:sz w:val="28"/>
          <w:szCs w:val="28"/>
        </w:rPr>
        <w:t xml:space="preserve">мелкодисперсного факела прямоугольного сечения на ширину щетки </w:t>
      </w:r>
      <w:r w:rsidRPr="00F7754B">
        <w:rPr>
          <w:sz w:val="28"/>
          <w:szCs w:val="28"/>
        </w:rPr>
        <w:t>130 мм с расстояния  60</w:t>
      </w:r>
      <w:r w:rsidR="001857D3">
        <w:rPr>
          <w:sz w:val="28"/>
          <w:szCs w:val="28"/>
        </w:rPr>
        <w:t>–</w:t>
      </w:r>
      <w:r w:rsidRPr="00F7754B">
        <w:rPr>
          <w:sz w:val="28"/>
          <w:szCs w:val="28"/>
        </w:rPr>
        <w:t xml:space="preserve">80мм. Расход моющей жидкости должен  составлять, примерно, </w:t>
      </w:r>
      <w:r w:rsidR="001857D3">
        <w:rPr>
          <w:sz w:val="28"/>
          <w:szCs w:val="28"/>
        </w:rPr>
        <w:t>–</w:t>
      </w:r>
      <w:r w:rsidRPr="00F7754B">
        <w:rPr>
          <w:sz w:val="28"/>
          <w:szCs w:val="28"/>
        </w:rPr>
        <w:t xml:space="preserve"> </w:t>
      </w:r>
      <w:r w:rsidRPr="00F7754B">
        <w:rPr>
          <w:sz w:val="28"/>
          <w:szCs w:val="28"/>
        </w:rPr>
        <w:lastRenderedPageBreak/>
        <w:t xml:space="preserve">10 - 15г/с. Ее увеличение не приводит к увеличению количества воды на щетках и повышению эффективности очистки соска.  </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4581525" cy="3105150"/>
            <wp:effectExtent l="19050" t="0" r="9525" b="0"/>
            <wp:docPr id="37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57" cstate="print"/>
                    <a:srcRect b="-61"/>
                    <a:stretch>
                      <a:fillRect/>
                    </a:stretch>
                  </pic:blipFill>
                  <pic:spPr bwMode="auto">
                    <a:xfrm>
                      <a:off x="0" y="0"/>
                      <a:ext cx="4581525" cy="3105150"/>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r w:rsidRPr="00F7754B">
        <w:rPr>
          <w:sz w:val="28"/>
          <w:szCs w:val="28"/>
        </w:rPr>
        <w:t>Ри</w:t>
      </w:r>
      <w:proofErr w:type="gramStart"/>
      <w:r w:rsidRPr="00F7754B">
        <w:rPr>
          <w:sz w:val="28"/>
          <w:szCs w:val="28"/>
          <w:lang w:val="en-US"/>
        </w:rPr>
        <w:t>c</w:t>
      </w:r>
      <w:proofErr w:type="gramEnd"/>
      <w:r>
        <w:rPr>
          <w:sz w:val="28"/>
          <w:szCs w:val="28"/>
        </w:rPr>
        <w:t xml:space="preserve">унок 4.1.13. </w:t>
      </w:r>
      <w:r w:rsidRPr="00F7754B">
        <w:rPr>
          <w:sz w:val="28"/>
          <w:szCs w:val="28"/>
        </w:rPr>
        <w:t xml:space="preserve"> Зависимость количества воды, </w:t>
      </w:r>
      <w:r>
        <w:rPr>
          <w:sz w:val="28"/>
          <w:szCs w:val="28"/>
        </w:rPr>
        <w:t xml:space="preserve">впитываемой щеткой </w:t>
      </w:r>
      <w:r w:rsidRPr="00F7754B">
        <w:rPr>
          <w:sz w:val="28"/>
          <w:szCs w:val="28"/>
        </w:rPr>
        <w:t xml:space="preserve"> от количества воды, подаваемой форсункой.</w:t>
      </w:r>
    </w:p>
    <w:p w:rsidR="00AC7CFF" w:rsidRPr="00F7754B" w:rsidRDefault="00AC7CFF" w:rsidP="00AC7CFF">
      <w:pPr>
        <w:ind w:firstLine="567"/>
        <w:jc w:val="both"/>
        <w:rPr>
          <w:b/>
          <w:bCs/>
          <w:sz w:val="28"/>
          <w:szCs w:val="28"/>
        </w:rPr>
      </w:pPr>
    </w:p>
    <w:p w:rsidR="00AC7CFF" w:rsidRPr="00F7754B" w:rsidRDefault="00AC7CFF" w:rsidP="00AC7CFF">
      <w:pPr>
        <w:ind w:firstLine="567"/>
        <w:jc w:val="both"/>
        <w:rPr>
          <w:b/>
          <w:bCs/>
          <w:sz w:val="28"/>
          <w:szCs w:val="28"/>
        </w:rPr>
      </w:pPr>
    </w:p>
    <w:p w:rsidR="00AC7CFF" w:rsidRDefault="00AC7CFF" w:rsidP="00AC7CFF">
      <w:pPr>
        <w:ind w:firstLine="567"/>
        <w:jc w:val="center"/>
        <w:rPr>
          <w:sz w:val="28"/>
          <w:szCs w:val="28"/>
        </w:rPr>
      </w:pPr>
      <w:r w:rsidRPr="00FB2E06">
        <w:rPr>
          <w:sz w:val="28"/>
          <w:szCs w:val="28"/>
        </w:rPr>
        <w:t xml:space="preserve">Результаты экспериментальных исследований по определению количества загрязнения, переносимого с соска  на ворс щеток </w:t>
      </w:r>
    </w:p>
    <w:p w:rsidR="00AC7CFF" w:rsidRPr="00FB2E06" w:rsidRDefault="00AC7CFF" w:rsidP="00AC7CFF">
      <w:pPr>
        <w:ind w:firstLine="567"/>
        <w:jc w:val="center"/>
        <w:rPr>
          <w:sz w:val="28"/>
          <w:szCs w:val="28"/>
        </w:rPr>
      </w:pPr>
    </w:p>
    <w:p w:rsidR="00AC7CFF" w:rsidRDefault="00AC7CFF" w:rsidP="00AC7CFF">
      <w:pPr>
        <w:ind w:firstLine="567"/>
        <w:jc w:val="both"/>
        <w:rPr>
          <w:sz w:val="28"/>
          <w:szCs w:val="28"/>
        </w:rPr>
      </w:pPr>
      <w:r w:rsidRPr="00FB2E06">
        <w:rPr>
          <w:sz w:val="28"/>
          <w:szCs w:val="28"/>
        </w:rPr>
        <w:t xml:space="preserve">Результаты экспериментальных исследований по определению количества загрязнения, переносимого с соска  на ворс щеток </w:t>
      </w:r>
      <w:r>
        <w:rPr>
          <w:sz w:val="28"/>
          <w:szCs w:val="28"/>
        </w:rPr>
        <w:t xml:space="preserve"> представлены на рисунках 4.1.14… и 4.1.15.</w:t>
      </w:r>
    </w:p>
    <w:p w:rsidR="00AC7CFF" w:rsidRPr="00F7754B" w:rsidRDefault="00AC7CFF" w:rsidP="00AC7CFF">
      <w:pPr>
        <w:ind w:firstLine="567"/>
        <w:jc w:val="both"/>
        <w:rPr>
          <w:sz w:val="28"/>
          <w:szCs w:val="28"/>
        </w:rPr>
      </w:pPr>
    </w:p>
    <w:p w:rsidR="00AC7CFF" w:rsidRPr="00F7754B" w:rsidRDefault="00AC7CFF" w:rsidP="00AC7CFF">
      <w:pPr>
        <w:ind w:firstLine="567"/>
        <w:jc w:val="center"/>
        <w:rPr>
          <w:sz w:val="28"/>
          <w:szCs w:val="28"/>
        </w:rPr>
      </w:pPr>
      <w:r>
        <w:rPr>
          <w:noProof/>
          <w:sz w:val="28"/>
          <w:szCs w:val="28"/>
        </w:rPr>
        <w:drawing>
          <wp:inline distT="0" distB="0" distL="0" distR="0">
            <wp:extent cx="4695825" cy="2762250"/>
            <wp:effectExtent l="19050" t="0" r="9525" b="0"/>
            <wp:docPr id="375"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58" cstate="print"/>
                    <a:srcRect/>
                    <a:stretch>
                      <a:fillRect/>
                    </a:stretch>
                  </pic:blipFill>
                  <pic:spPr bwMode="auto">
                    <a:xfrm>
                      <a:off x="0" y="0"/>
                      <a:ext cx="4695825" cy="2762250"/>
                    </a:xfrm>
                    <a:prstGeom prst="rect">
                      <a:avLst/>
                    </a:prstGeom>
                    <a:noFill/>
                    <a:ln w="9525">
                      <a:noFill/>
                      <a:miter lim="800000"/>
                      <a:headEnd/>
                      <a:tailEnd/>
                    </a:ln>
                  </pic:spPr>
                </pic:pic>
              </a:graphicData>
            </a:graphic>
          </wp:inline>
        </w:drawing>
      </w:r>
    </w:p>
    <w:p w:rsidR="00AC7CFF" w:rsidRPr="00F7754B" w:rsidRDefault="00AC7CFF" w:rsidP="00AC7CFF">
      <w:pPr>
        <w:ind w:firstLine="567"/>
        <w:jc w:val="both"/>
        <w:rPr>
          <w:sz w:val="28"/>
          <w:szCs w:val="28"/>
        </w:rPr>
      </w:pPr>
    </w:p>
    <w:p w:rsidR="00AC7CFF" w:rsidRPr="00F7754B" w:rsidRDefault="00AC7CFF" w:rsidP="00AC7CFF">
      <w:pPr>
        <w:ind w:firstLine="567"/>
        <w:jc w:val="center"/>
        <w:rPr>
          <w:sz w:val="28"/>
          <w:szCs w:val="28"/>
        </w:rPr>
      </w:pPr>
      <w:r>
        <w:rPr>
          <w:sz w:val="28"/>
          <w:szCs w:val="28"/>
        </w:rPr>
        <w:t xml:space="preserve">Рисунок 4.1.14. </w:t>
      </w:r>
      <w:r w:rsidRPr="00F7754B">
        <w:rPr>
          <w:sz w:val="28"/>
          <w:szCs w:val="28"/>
        </w:rPr>
        <w:t xml:space="preserve"> Зависимость массы  загрязнений на </w:t>
      </w:r>
      <w:r>
        <w:rPr>
          <w:sz w:val="28"/>
          <w:szCs w:val="28"/>
        </w:rPr>
        <w:t xml:space="preserve">увлажненных щетках </w:t>
      </w:r>
      <w:r w:rsidRPr="00F7754B">
        <w:rPr>
          <w:sz w:val="28"/>
          <w:szCs w:val="28"/>
        </w:rPr>
        <w:t xml:space="preserve">  от частоты  вращения и материала загрязнения (навоз/суглинок).</w:t>
      </w:r>
    </w:p>
    <w:p w:rsidR="00AC7CFF" w:rsidRPr="00F7754B" w:rsidRDefault="00AC7CFF" w:rsidP="00AC7CFF">
      <w:pPr>
        <w:ind w:firstLine="567"/>
        <w:jc w:val="center"/>
        <w:rPr>
          <w:sz w:val="28"/>
          <w:szCs w:val="28"/>
        </w:rPr>
      </w:pPr>
      <w:r>
        <w:rPr>
          <w:noProof/>
          <w:sz w:val="28"/>
          <w:szCs w:val="28"/>
        </w:rPr>
        <w:drawing>
          <wp:inline distT="0" distB="0" distL="0" distR="0">
            <wp:extent cx="4762500" cy="3590925"/>
            <wp:effectExtent l="19050" t="0" r="0" b="0"/>
            <wp:docPr id="376"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59" cstate="print"/>
                    <a:srcRect/>
                    <a:stretch>
                      <a:fillRect/>
                    </a:stretch>
                  </pic:blipFill>
                  <pic:spPr bwMode="auto">
                    <a:xfrm>
                      <a:off x="0" y="0"/>
                      <a:ext cx="4762500" cy="3590925"/>
                    </a:xfrm>
                    <a:prstGeom prst="rect">
                      <a:avLst/>
                    </a:prstGeom>
                    <a:noFill/>
                    <a:ln w="9525">
                      <a:noFill/>
                      <a:miter lim="800000"/>
                      <a:headEnd/>
                      <a:tailEnd/>
                    </a:ln>
                  </pic:spPr>
                </pic:pic>
              </a:graphicData>
            </a:graphic>
          </wp:inline>
        </w:drawing>
      </w:r>
    </w:p>
    <w:p w:rsidR="00AC7CFF" w:rsidRPr="00F7754B" w:rsidRDefault="00AC7CFF" w:rsidP="00AC7CFF">
      <w:pPr>
        <w:ind w:firstLine="567"/>
        <w:jc w:val="both"/>
        <w:rPr>
          <w:sz w:val="28"/>
          <w:szCs w:val="28"/>
        </w:rPr>
      </w:pPr>
    </w:p>
    <w:p w:rsidR="00AC7CFF" w:rsidRPr="00F7754B" w:rsidRDefault="00AC7CFF" w:rsidP="00AC7CFF">
      <w:pPr>
        <w:spacing w:line="360" w:lineRule="auto"/>
        <w:ind w:firstLine="567"/>
        <w:jc w:val="center"/>
        <w:rPr>
          <w:sz w:val="28"/>
          <w:szCs w:val="28"/>
        </w:rPr>
      </w:pPr>
      <w:r>
        <w:rPr>
          <w:sz w:val="28"/>
          <w:szCs w:val="28"/>
        </w:rPr>
        <w:t xml:space="preserve">Рисунок 4.1.15. </w:t>
      </w:r>
      <w:r w:rsidRPr="00F7754B">
        <w:rPr>
          <w:sz w:val="28"/>
          <w:szCs w:val="28"/>
        </w:rPr>
        <w:t xml:space="preserve"> Зависимость массы  загрязнений</w:t>
      </w:r>
      <w:r>
        <w:rPr>
          <w:sz w:val="28"/>
          <w:szCs w:val="28"/>
        </w:rPr>
        <w:t xml:space="preserve"> на сухих щетках </w:t>
      </w:r>
      <w:r w:rsidRPr="00F7754B">
        <w:rPr>
          <w:sz w:val="28"/>
          <w:szCs w:val="28"/>
        </w:rPr>
        <w:t>от частоты  вращения и материала загрязнения (навоз/суглинок).</w:t>
      </w:r>
    </w:p>
    <w:p w:rsidR="00AC7CFF" w:rsidRPr="00F7754B" w:rsidRDefault="00AC7CFF" w:rsidP="00AC7CFF">
      <w:pPr>
        <w:ind w:firstLine="567"/>
        <w:jc w:val="both"/>
        <w:rPr>
          <w:sz w:val="28"/>
          <w:szCs w:val="28"/>
        </w:rPr>
      </w:pPr>
    </w:p>
    <w:p w:rsidR="00AC7CFF" w:rsidRPr="00F7754B" w:rsidRDefault="00AC7CFF" w:rsidP="00AC7CFF">
      <w:pPr>
        <w:spacing w:line="360" w:lineRule="auto"/>
        <w:ind w:firstLine="567"/>
        <w:jc w:val="both"/>
        <w:rPr>
          <w:sz w:val="28"/>
          <w:szCs w:val="28"/>
        </w:rPr>
      </w:pPr>
      <w:r>
        <w:rPr>
          <w:sz w:val="28"/>
          <w:szCs w:val="28"/>
        </w:rPr>
        <w:t>Полученные результаты свидетельствуют</w:t>
      </w:r>
      <w:r w:rsidRPr="00F7754B">
        <w:rPr>
          <w:sz w:val="28"/>
          <w:szCs w:val="28"/>
        </w:rPr>
        <w:t>, что влажные щетки самоочищаются значитель</w:t>
      </w:r>
      <w:r>
        <w:rPr>
          <w:sz w:val="28"/>
          <w:szCs w:val="28"/>
        </w:rPr>
        <w:t xml:space="preserve">но лучше, чем </w:t>
      </w:r>
      <w:proofErr w:type="gramStart"/>
      <w:r>
        <w:rPr>
          <w:sz w:val="28"/>
          <w:szCs w:val="28"/>
        </w:rPr>
        <w:t>сухие</w:t>
      </w:r>
      <w:proofErr w:type="gramEnd"/>
      <w:r>
        <w:rPr>
          <w:sz w:val="28"/>
          <w:szCs w:val="28"/>
        </w:rPr>
        <w:t xml:space="preserve"> </w:t>
      </w:r>
      <w:r w:rsidRPr="00F7754B">
        <w:rPr>
          <w:sz w:val="28"/>
          <w:szCs w:val="28"/>
        </w:rPr>
        <w:t xml:space="preserve"> как при удалении навоза, так и суглинка. При снижении частоты вращения </w:t>
      </w:r>
      <w:proofErr w:type="gramStart"/>
      <w:r w:rsidRPr="00F7754B">
        <w:rPr>
          <w:sz w:val="28"/>
          <w:szCs w:val="28"/>
        </w:rPr>
        <w:t>с</w:t>
      </w:r>
      <w:proofErr w:type="gramEnd"/>
      <w:r w:rsidRPr="00F7754B">
        <w:rPr>
          <w:sz w:val="28"/>
          <w:szCs w:val="28"/>
        </w:rPr>
        <w:t xml:space="preserve"> щеток значительно хуже удаляется суглинок, при чем на влажные щетки загрязнения налипают в два раза больше чем на сухие. </w:t>
      </w:r>
    </w:p>
    <w:p w:rsidR="00AC7CFF" w:rsidRPr="00F7754B" w:rsidRDefault="00AC7CFF" w:rsidP="00AC7CFF">
      <w:pPr>
        <w:ind w:firstLine="567"/>
        <w:jc w:val="both"/>
        <w:rPr>
          <w:noProof/>
        </w:rPr>
      </w:pPr>
    </w:p>
    <w:p w:rsidR="00AC7CFF" w:rsidRPr="00B40572" w:rsidRDefault="00AC7CFF" w:rsidP="00AC7CFF">
      <w:pPr>
        <w:ind w:firstLine="567"/>
        <w:jc w:val="center"/>
        <w:rPr>
          <w:noProof/>
        </w:rPr>
      </w:pPr>
      <w:r w:rsidRPr="00B40572">
        <w:rPr>
          <w:sz w:val="28"/>
          <w:szCs w:val="28"/>
        </w:rPr>
        <w:t>Результаты  экспериментальных исследований по определению эффективности очистки сосков</w:t>
      </w:r>
    </w:p>
    <w:p w:rsidR="00AC7CFF" w:rsidRPr="00B40572" w:rsidRDefault="00AC7CFF" w:rsidP="00AC7CFF">
      <w:pPr>
        <w:ind w:firstLine="567"/>
        <w:jc w:val="both"/>
        <w:rPr>
          <w:i/>
          <w:iCs/>
          <w:sz w:val="28"/>
          <w:szCs w:val="28"/>
        </w:rPr>
      </w:pPr>
    </w:p>
    <w:p w:rsidR="00AC7CFF" w:rsidRPr="00F7754B" w:rsidRDefault="00AC7CFF" w:rsidP="007F37BE">
      <w:pPr>
        <w:spacing w:line="360" w:lineRule="auto"/>
        <w:ind w:firstLine="567"/>
        <w:jc w:val="both"/>
        <w:rPr>
          <w:sz w:val="28"/>
          <w:szCs w:val="28"/>
        </w:rPr>
      </w:pPr>
      <w:r w:rsidRPr="00B40572">
        <w:rPr>
          <w:sz w:val="28"/>
          <w:szCs w:val="28"/>
        </w:rPr>
        <w:t>Опыт № 1.</w:t>
      </w:r>
      <w:r w:rsidRPr="00F7754B">
        <w:rPr>
          <w:sz w:val="28"/>
          <w:szCs w:val="28"/>
        </w:rPr>
        <w:t xml:space="preserve"> Результаты экспериментальных исследований по оценке эффективности очистки увлажненными щетками навоза различной влажности 85%,  54%, 18% представлены на рисунке </w:t>
      </w:r>
      <w:r w:rsidR="00AC3FE4">
        <w:rPr>
          <w:sz w:val="28"/>
          <w:szCs w:val="28"/>
        </w:rPr>
        <w:t xml:space="preserve"> </w:t>
      </w:r>
      <w:r>
        <w:rPr>
          <w:sz w:val="28"/>
          <w:szCs w:val="28"/>
        </w:rPr>
        <w:t>4.1.16.</w:t>
      </w:r>
    </w:p>
    <w:p w:rsidR="00AC7CFF" w:rsidRPr="00F7754B" w:rsidRDefault="00AC7CFF" w:rsidP="00AC7CFF">
      <w:pPr>
        <w:spacing w:line="360" w:lineRule="auto"/>
        <w:ind w:firstLine="567"/>
        <w:jc w:val="both"/>
        <w:rPr>
          <w:sz w:val="28"/>
          <w:szCs w:val="28"/>
        </w:rPr>
      </w:pPr>
      <w:r w:rsidRPr="00F7754B">
        <w:rPr>
          <w:sz w:val="28"/>
          <w:szCs w:val="28"/>
        </w:rPr>
        <w:t>Из рисунка видно, что при снижении влажности за</w:t>
      </w:r>
      <w:r>
        <w:rPr>
          <w:sz w:val="28"/>
          <w:szCs w:val="28"/>
        </w:rPr>
        <w:t xml:space="preserve">грязнения </w:t>
      </w:r>
      <w:r w:rsidR="001857D3">
        <w:rPr>
          <w:sz w:val="28"/>
          <w:szCs w:val="28"/>
        </w:rPr>
        <w:t>–</w:t>
      </w:r>
      <w:r>
        <w:rPr>
          <w:sz w:val="28"/>
          <w:szCs w:val="28"/>
        </w:rPr>
        <w:t xml:space="preserve"> навоза</w:t>
      </w:r>
      <w:r w:rsidR="0094128B">
        <w:rPr>
          <w:sz w:val="28"/>
          <w:szCs w:val="28"/>
        </w:rPr>
        <w:t>,</w:t>
      </w:r>
      <w:r>
        <w:rPr>
          <w:sz w:val="28"/>
          <w:szCs w:val="28"/>
        </w:rPr>
        <w:t xml:space="preserve"> эффективность</w:t>
      </w:r>
      <w:r w:rsidRPr="00F7754B">
        <w:rPr>
          <w:sz w:val="28"/>
          <w:szCs w:val="28"/>
        </w:rPr>
        <w:t xml:space="preserve"> очистки соска снижается. При влажности навоза 85%  </w:t>
      </w:r>
      <w:r w:rsidRPr="00F7754B">
        <w:rPr>
          <w:sz w:val="28"/>
          <w:szCs w:val="28"/>
        </w:rPr>
        <w:lastRenderedPageBreak/>
        <w:t xml:space="preserve">эффективность  очистки </w:t>
      </w:r>
      <w:r w:rsidRPr="00F7754B">
        <w:rPr>
          <w:i/>
          <w:iCs/>
          <w:sz w:val="28"/>
          <w:szCs w:val="28"/>
        </w:rPr>
        <w:t>К</w:t>
      </w:r>
      <w:r w:rsidRPr="00F7754B">
        <w:rPr>
          <w:i/>
          <w:iCs/>
          <w:sz w:val="28"/>
          <w:szCs w:val="28"/>
          <w:vertAlign w:val="subscript"/>
        </w:rPr>
        <w:t>эон</w:t>
      </w:r>
      <w:r w:rsidRPr="00F7754B">
        <w:rPr>
          <w:sz w:val="28"/>
          <w:szCs w:val="28"/>
        </w:rPr>
        <w:t xml:space="preserve"> является до</w:t>
      </w:r>
      <w:r w:rsidR="0094128B">
        <w:rPr>
          <w:sz w:val="28"/>
          <w:szCs w:val="28"/>
        </w:rPr>
        <w:t>статочно высокой и относительно</w:t>
      </w:r>
      <w:r w:rsidRPr="00F7754B">
        <w:rPr>
          <w:sz w:val="28"/>
          <w:szCs w:val="28"/>
        </w:rPr>
        <w:t xml:space="preserve"> стабильной. При трехкратной повторности  он находится в пределах от 96,7% до 98,0%. Загрязнение с влажностью навоза, равной 54% очищается уже значительно хуже. После первого прохода очищается всего 65% загрязнений, а  при трехкратной повторности степень очистки повышается,  только, до 84,1%. При очистке загрязнения с навозом с влажностью 18% эффекта очистки не наблюдается. Боле того, при этом масса этого загрязнения увеличивается примерно на 20% за счет  впитывания им влаги. Визуально</w:t>
      </w:r>
      <w:r w:rsidR="00B31A7D">
        <w:rPr>
          <w:sz w:val="28"/>
          <w:szCs w:val="28"/>
        </w:rPr>
        <w:t>е</w:t>
      </w:r>
      <w:r w:rsidRPr="00F7754B">
        <w:rPr>
          <w:sz w:val="28"/>
          <w:szCs w:val="28"/>
        </w:rPr>
        <w:t xml:space="preserve"> наблюдение это подтверждает.</w:t>
      </w:r>
    </w:p>
    <w:p w:rsidR="00AC7CFF" w:rsidRPr="00F7754B" w:rsidRDefault="00690A8F" w:rsidP="00AC7CFF">
      <w:pPr>
        <w:spacing w:line="360" w:lineRule="auto"/>
        <w:ind w:firstLine="567"/>
        <w:jc w:val="center"/>
        <w:rPr>
          <w:noProof/>
        </w:rPr>
      </w:pPr>
      <w:r>
        <w:rPr>
          <w:noProof/>
        </w:rPr>
        <w:drawing>
          <wp:inline distT="0" distB="0" distL="0" distR="0">
            <wp:extent cx="5559333" cy="3361509"/>
            <wp:effectExtent l="19050" t="0" r="3267" b="0"/>
            <wp:docPr id="6" name="Рисунок 6" descr="D:\Аспирантура\Работа со щетками\Дисер\По ГЛАВАМ\Верстка\Карти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спирантура\Работа со щетками\Дисер\По ГЛАВАМ\Верстка\Картинки\1.jpg"/>
                    <pic:cNvPicPr>
                      <a:picLocks noChangeAspect="1" noChangeArrowheads="1"/>
                    </pic:cNvPicPr>
                  </pic:nvPicPr>
                  <pic:blipFill>
                    <a:blip r:embed="rId60" cstate="print"/>
                    <a:srcRect/>
                    <a:stretch>
                      <a:fillRect/>
                    </a:stretch>
                  </pic:blipFill>
                  <pic:spPr bwMode="auto">
                    <a:xfrm>
                      <a:off x="0" y="0"/>
                      <a:ext cx="5558945" cy="3361274"/>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center"/>
        <w:rPr>
          <w:sz w:val="28"/>
          <w:szCs w:val="28"/>
        </w:rPr>
      </w:pPr>
      <w:r>
        <w:rPr>
          <w:sz w:val="28"/>
          <w:szCs w:val="28"/>
        </w:rPr>
        <w:t xml:space="preserve">Рисунок 4.1.16. </w:t>
      </w:r>
      <w:r w:rsidRPr="00F7754B">
        <w:rPr>
          <w:sz w:val="28"/>
          <w:szCs w:val="28"/>
        </w:rPr>
        <w:t xml:space="preserve"> Зависимость эффективности </w:t>
      </w:r>
      <w:r w:rsidRPr="00F7754B">
        <w:rPr>
          <w:i/>
          <w:iCs/>
          <w:sz w:val="28"/>
          <w:szCs w:val="28"/>
        </w:rPr>
        <w:t>К</w:t>
      </w:r>
      <w:r w:rsidRPr="00F7754B">
        <w:rPr>
          <w:i/>
          <w:iCs/>
          <w:sz w:val="28"/>
          <w:szCs w:val="28"/>
          <w:vertAlign w:val="subscript"/>
        </w:rPr>
        <w:t xml:space="preserve">эон  </w:t>
      </w:r>
      <w:r w:rsidRPr="00F7754B">
        <w:rPr>
          <w:sz w:val="28"/>
          <w:szCs w:val="28"/>
        </w:rPr>
        <w:t>очистки соска увлажненной щеткой  при различной влажности загрязнения в виде навоза при трехкратной повторности.</w:t>
      </w:r>
    </w:p>
    <w:p w:rsidR="00AC7CFF" w:rsidRPr="00F7754B" w:rsidRDefault="00AC7CFF" w:rsidP="00AC7CFF">
      <w:pPr>
        <w:spacing w:line="360" w:lineRule="auto"/>
        <w:ind w:firstLine="567"/>
        <w:jc w:val="both"/>
        <w:rPr>
          <w:sz w:val="28"/>
          <w:szCs w:val="28"/>
        </w:rPr>
      </w:pPr>
      <w:r w:rsidRPr="00B40572">
        <w:rPr>
          <w:sz w:val="28"/>
          <w:szCs w:val="28"/>
        </w:rPr>
        <w:tab/>
        <w:t>Выводы по опыту №1.</w:t>
      </w:r>
      <w:r w:rsidRPr="00F7754B">
        <w:rPr>
          <w:sz w:val="28"/>
          <w:szCs w:val="28"/>
        </w:rPr>
        <w:t xml:space="preserve"> Результаты исследований показывают,  что при низкой влажности загрязнения</w:t>
      </w:r>
      <w:r w:rsidR="0030247E">
        <w:rPr>
          <w:sz w:val="28"/>
          <w:szCs w:val="28"/>
        </w:rPr>
        <w:t xml:space="preserve"> в виде </w:t>
      </w:r>
      <w:r w:rsidRPr="00F7754B">
        <w:rPr>
          <w:sz w:val="28"/>
          <w:szCs w:val="28"/>
        </w:rPr>
        <w:t>навоза</w:t>
      </w:r>
      <w:r w:rsidR="0030247E">
        <w:rPr>
          <w:sz w:val="28"/>
          <w:szCs w:val="28"/>
        </w:rPr>
        <w:t>,</w:t>
      </w:r>
      <w:r w:rsidRPr="00F7754B">
        <w:rPr>
          <w:sz w:val="28"/>
          <w:szCs w:val="28"/>
        </w:rPr>
        <w:t xml:space="preserve"> эффективность  очистки соска щетками, предварительно увлажненными водой, значительно снижается. В алгоритме управления щеточным устройством целесообразно пре</w:t>
      </w:r>
      <w:r w:rsidR="0030247E">
        <w:rPr>
          <w:sz w:val="28"/>
          <w:szCs w:val="28"/>
        </w:rPr>
        <w:t>дусмотреть увеличение степени увлажнения</w:t>
      </w:r>
      <w:r w:rsidRPr="00F7754B">
        <w:rPr>
          <w:sz w:val="28"/>
          <w:szCs w:val="28"/>
        </w:rPr>
        <w:t xml:space="preserve"> загрязнения для его эффективного удаления.</w:t>
      </w:r>
    </w:p>
    <w:p w:rsidR="00AC7CFF" w:rsidRPr="00F7754B" w:rsidRDefault="00AC7CFF" w:rsidP="00AC7CFF">
      <w:pPr>
        <w:spacing w:line="360" w:lineRule="auto"/>
        <w:ind w:firstLine="567"/>
        <w:rPr>
          <w:sz w:val="28"/>
          <w:szCs w:val="28"/>
        </w:rPr>
      </w:pPr>
      <w:r w:rsidRPr="00B40572">
        <w:rPr>
          <w:sz w:val="28"/>
          <w:szCs w:val="28"/>
        </w:rPr>
        <w:lastRenderedPageBreak/>
        <w:t>Опыт № 2.</w:t>
      </w:r>
      <w:r w:rsidRPr="00F7754B">
        <w:rPr>
          <w:sz w:val="28"/>
          <w:szCs w:val="28"/>
        </w:rPr>
        <w:t xml:space="preserve"> Результаты экспериментальных исследований по оценке эффективности очистки загрязнения в виде подстилочного навоза с соломой (70/30%),  влажностью 57%, 42%, 16%,  увлажненными предварительно щетками после первой, второй и третьей очистки представлены на рисунке </w:t>
      </w:r>
      <w:r>
        <w:rPr>
          <w:sz w:val="28"/>
          <w:szCs w:val="28"/>
        </w:rPr>
        <w:t>4.1.17.</w:t>
      </w:r>
    </w:p>
    <w:p w:rsidR="00AC7CFF" w:rsidRPr="00F7754B" w:rsidRDefault="00690A8F" w:rsidP="00AC7CFF">
      <w:pPr>
        <w:spacing w:line="360" w:lineRule="auto"/>
        <w:ind w:firstLine="567"/>
        <w:jc w:val="center"/>
        <w:rPr>
          <w:sz w:val="28"/>
          <w:szCs w:val="28"/>
        </w:rPr>
      </w:pPr>
      <w:r>
        <w:rPr>
          <w:noProof/>
          <w:sz w:val="28"/>
          <w:szCs w:val="28"/>
        </w:rPr>
        <w:drawing>
          <wp:inline distT="0" distB="0" distL="0" distR="0">
            <wp:extent cx="5111526" cy="3583173"/>
            <wp:effectExtent l="19050" t="0" r="0" b="0"/>
            <wp:docPr id="7" name="Рисунок 7" descr="D:\Аспирантура\Работа со щетками\Дисер\По ГЛАВАМ\Верстка\Карти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спирантура\Работа со щетками\Дисер\По ГЛАВАМ\Верстка\Картинки\2.jpg"/>
                    <pic:cNvPicPr>
                      <a:picLocks noChangeAspect="1" noChangeArrowheads="1"/>
                    </pic:cNvPicPr>
                  </pic:nvPicPr>
                  <pic:blipFill>
                    <a:blip r:embed="rId61" cstate="print"/>
                    <a:srcRect/>
                    <a:stretch>
                      <a:fillRect/>
                    </a:stretch>
                  </pic:blipFill>
                  <pic:spPr bwMode="auto">
                    <a:xfrm>
                      <a:off x="0" y="0"/>
                      <a:ext cx="5111645" cy="3583257"/>
                    </a:xfrm>
                    <a:prstGeom prst="rect">
                      <a:avLst/>
                    </a:prstGeom>
                    <a:noFill/>
                    <a:ln w="9525">
                      <a:noFill/>
                      <a:miter lim="800000"/>
                      <a:headEnd/>
                      <a:tailEnd/>
                    </a:ln>
                  </pic:spPr>
                </pic:pic>
              </a:graphicData>
            </a:graphic>
          </wp:inline>
        </w:drawing>
      </w:r>
    </w:p>
    <w:p w:rsidR="00AC7CFF" w:rsidRPr="00F7754B" w:rsidRDefault="00AC7CFF" w:rsidP="0030247E">
      <w:pPr>
        <w:spacing w:line="360" w:lineRule="auto"/>
        <w:ind w:firstLine="567"/>
        <w:jc w:val="center"/>
        <w:rPr>
          <w:sz w:val="28"/>
          <w:szCs w:val="28"/>
        </w:rPr>
      </w:pPr>
      <w:r>
        <w:rPr>
          <w:sz w:val="28"/>
          <w:szCs w:val="28"/>
        </w:rPr>
        <w:t xml:space="preserve">Рисунок 4.1.17.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увлажненной щеткой  при различной влажности загрязнения в виде подстилочного навоза с соломой (70/30%) при трехкратной повторности.</w:t>
      </w:r>
    </w:p>
    <w:p w:rsidR="0030247E" w:rsidRDefault="0030247E" w:rsidP="00AC7CFF">
      <w:pPr>
        <w:spacing w:line="360" w:lineRule="auto"/>
        <w:ind w:firstLine="567"/>
        <w:jc w:val="both"/>
        <w:rPr>
          <w:sz w:val="28"/>
          <w:szCs w:val="28"/>
        </w:rPr>
      </w:pPr>
    </w:p>
    <w:p w:rsidR="00AC7CFF" w:rsidRPr="00067AF4" w:rsidRDefault="00AC7CFF" w:rsidP="00AC7CFF">
      <w:pPr>
        <w:spacing w:line="360" w:lineRule="auto"/>
        <w:ind w:firstLine="567"/>
        <w:jc w:val="both"/>
        <w:rPr>
          <w:sz w:val="28"/>
          <w:szCs w:val="28"/>
        </w:rPr>
      </w:pPr>
      <w:r w:rsidRPr="00F7754B">
        <w:rPr>
          <w:sz w:val="28"/>
          <w:szCs w:val="28"/>
        </w:rPr>
        <w:t xml:space="preserve">Из рисунка видно, что  навоз с подстилкой удаляется с соска лучше, чем  навоз без подстилки, т.е. эффективность очистки загрязнения соска в виде навоза с подстилкой,  увлажненными перед очисткой щетками заметно выше. В частности,  при влажности 57% степень удаления навоза с подстилкой после первой очистки составляет 97,5%, в то время как при удалении навоза без </w:t>
      </w:r>
      <w:r w:rsidRPr="00067AF4">
        <w:rPr>
          <w:sz w:val="28"/>
          <w:szCs w:val="28"/>
        </w:rPr>
        <w:t xml:space="preserve">подстилки с влажностью 54% степень удаления составила 65,1%. </w:t>
      </w:r>
    </w:p>
    <w:p w:rsidR="00AC7CFF" w:rsidRPr="00F7754B" w:rsidRDefault="00AC7CFF" w:rsidP="00AC7CFF">
      <w:pPr>
        <w:spacing w:line="360" w:lineRule="auto"/>
        <w:ind w:firstLine="567"/>
        <w:jc w:val="both"/>
        <w:rPr>
          <w:sz w:val="28"/>
          <w:szCs w:val="28"/>
        </w:rPr>
      </w:pPr>
      <w:r w:rsidRPr="00067AF4">
        <w:rPr>
          <w:sz w:val="28"/>
          <w:szCs w:val="28"/>
        </w:rPr>
        <w:t>Выводы по опыту №2.</w:t>
      </w:r>
      <w:r w:rsidRPr="00F7754B">
        <w:rPr>
          <w:sz w:val="28"/>
          <w:szCs w:val="28"/>
        </w:rPr>
        <w:t xml:space="preserve"> Результаты исследований показывают,  что при наличии в загрязнении в виде навоза с соломой  эффективность  </w:t>
      </w:r>
      <w:r w:rsidRPr="00F7754B">
        <w:rPr>
          <w:i/>
          <w:iCs/>
          <w:sz w:val="28"/>
          <w:szCs w:val="28"/>
        </w:rPr>
        <w:t>К</w:t>
      </w:r>
      <w:r w:rsidRPr="00F7754B">
        <w:rPr>
          <w:i/>
          <w:iCs/>
          <w:sz w:val="28"/>
          <w:szCs w:val="28"/>
          <w:vertAlign w:val="subscript"/>
        </w:rPr>
        <w:t>эон</w:t>
      </w:r>
      <w:r w:rsidRPr="00F7754B">
        <w:rPr>
          <w:sz w:val="28"/>
          <w:szCs w:val="28"/>
        </w:rPr>
        <w:t xml:space="preserve"> очистки соска щетками, предварительно увлажненными водой, заметно увеличивается по сравнению с навозом без подстилки.</w:t>
      </w:r>
    </w:p>
    <w:p w:rsidR="00AC7CFF" w:rsidRPr="00F7754B" w:rsidRDefault="00AC7CFF" w:rsidP="00AC7CFF">
      <w:pPr>
        <w:spacing w:line="360" w:lineRule="auto"/>
        <w:ind w:firstLine="567"/>
        <w:jc w:val="both"/>
        <w:rPr>
          <w:sz w:val="28"/>
          <w:szCs w:val="28"/>
        </w:rPr>
      </w:pPr>
      <w:r w:rsidRPr="00F7754B">
        <w:rPr>
          <w:sz w:val="28"/>
          <w:szCs w:val="28"/>
        </w:rPr>
        <w:lastRenderedPageBreak/>
        <w:t xml:space="preserve">Это можно объяснить тем обстоятельством, что подстилка обладает меньшей когезией и адгезией, чем навоз. Хотя сам навоз содержит мелкие частицы растительных остатков корма, но они уже прошли пищеварительный тракт животного и являются практически однородной массой. В отличие от случая, когда к этому навозу добавляется подстилочная солома, с достаточно большими размерами частиц, образуя более пористую структуру загрязнения. Понятно, что силы когезии в этом случае будут значительно меньше.  </w:t>
      </w:r>
    </w:p>
    <w:p w:rsidR="00AC7CFF" w:rsidRPr="00F7754B" w:rsidRDefault="00AC7CFF" w:rsidP="00AC7CFF">
      <w:pPr>
        <w:spacing w:line="360" w:lineRule="auto"/>
        <w:ind w:firstLine="567"/>
        <w:jc w:val="both"/>
        <w:rPr>
          <w:sz w:val="28"/>
          <w:szCs w:val="28"/>
        </w:rPr>
      </w:pPr>
      <w:r w:rsidRPr="00F7754B">
        <w:rPr>
          <w:sz w:val="28"/>
          <w:szCs w:val="28"/>
        </w:rPr>
        <w:t>При разработке алгоритма управления щеточным устройством целесообразно учитывать исходные материалы загрязнения навоз или навоз с подстилкой, организовывая более активное воздействие щеточного устройства для загрязнения без подстилки.</w:t>
      </w:r>
    </w:p>
    <w:p w:rsidR="00AC7CFF" w:rsidRPr="00F7754B" w:rsidRDefault="00AC7CFF" w:rsidP="00AC7CFF">
      <w:pPr>
        <w:spacing w:line="360" w:lineRule="auto"/>
        <w:ind w:firstLine="567"/>
        <w:jc w:val="both"/>
        <w:rPr>
          <w:sz w:val="28"/>
          <w:szCs w:val="28"/>
        </w:rPr>
      </w:pPr>
      <w:r w:rsidRPr="00F7754B">
        <w:rPr>
          <w:sz w:val="28"/>
          <w:szCs w:val="28"/>
        </w:rPr>
        <w:tab/>
      </w:r>
      <w:r w:rsidRPr="00067AF4">
        <w:rPr>
          <w:sz w:val="28"/>
          <w:szCs w:val="28"/>
        </w:rPr>
        <w:t>Выводы по опытам №1 и №2. Эксперименты</w:t>
      </w:r>
      <w:r w:rsidRPr="00F7754B">
        <w:rPr>
          <w:sz w:val="28"/>
          <w:szCs w:val="28"/>
        </w:rPr>
        <w:t xml:space="preserve"> показывают, что у загрязнений из навоза и подстилочного навоза, при высыхании  на соске вымени коров увеличиваются когезионные и адгезионные силы  и эти загрязнения удаляются значительно сложнее. Поэтому для удаления сухих загрязнений необходимо предварительное их увлажнение. Это обстоятельство целесообразно учесть в алгоритме управления щеточным устройством.</w:t>
      </w:r>
    </w:p>
    <w:p w:rsidR="00AC7CFF" w:rsidRPr="00F7754B" w:rsidRDefault="00AC7CFF" w:rsidP="00AC7CFF">
      <w:pPr>
        <w:spacing w:line="360" w:lineRule="auto"/>
        <w:ind w:firstLine="567"/>
        <w:jc w:val="both"/>
        <w:rPr>
          <w:sz w:val="28"/>
          <w:szCs w:val="28"/>
        </w:rPr>
      </w:pPr>
      <w:r w:rsidRPr="00F7754B">
        <w:rPr>
          <w:sz w:val="28"/>
          <w:szCs w:val="28"/>
        </w:rPr>
        <w:t xml:space="preserve">Опыты №1 и №2 и №3 также показывают, что эффективность очистки щетками влажных загрязнений выше и поэтому необходимо  сухие загрязнения предварительно увлажнить. Это можно сделать следующим образом.  Почистить увлажненными щетками последовательно  все четыре соска, а потом повторить влажную их очистку. В интервале между первой и второй очисткой будет происходить увлажнение загрязнений. Т.е. при этом алгоритм управления устройством очистки будет реализовывать двухэтапную очистку каждого соска с выдержкой по времени для увлажнения загрязнения на нем. </w:t>
      </w:r>
    </w:p>
    <w:p w:rsidR="00AC7CFF" w:rsidRPr="00F7754B" w:rsidRDefault="00AC7CFF" w:rsidP="00AC7CFF">
      <w:pPr>
        <w:spacing w:line="360" w:lineRule="auto"/>
        <w:ind w:firstLine="567"/>
        <w:jc w:val="both"/>
        <w:rPr>
          <w:sz w:val="28"/>
          <w:szCs w:val="28"/>
        </w:rPr>
      </w:pPr>
    </w:p>
    <w:p w:rsidR="00AC7CFF" w:rsidRPr="00B319E5" w:rsidRDefault="00690A8F" w:rsidP="00AC7CFF">
      <w:pPr>
        <w:spacing w:line="360" w:lineRule="auto"/>
        <w:ind w:firstLine="567"/>
        <w:jc w:val="center"/>
        <w:rPr>
          <w:noProof/>
          <w:lang w:val="en-US"/>
        </w:rPr>
      </w:pPr>
      <w:r>
        <w:rPr>
          <w:noProof/>
        </w:rPr>
        <w:lastRenderedPageBreak/>
        <w:drawing>
          <wp:inline distT="0" distB="0" distL="0" distR="0">
            <wp:extent cx="5409634" cy="3371949"/>
            <wp:effectExtent l="19050" t="0" r="566" b="0"/>
            <wp:docPr id="8" name="Рисунок 8" descr="D:\Аспирантура\Работа со щетками\Дисер\По ГЛАВАМ\Верстка\Карти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спирантура\Работа со щетками\Дисер\По ГЛАВАМ\Верстка\Картинки\3.jpg"/>
                    <pic:cNvPicPr>
                      <a:picLocks noChangeAspect="1" noChangeArrowheads="1"/>
                    </pic:cNvPicPr>
                  </pic:nvPicPr>
                  <pic:blipFill>
                    <a:blip r:embed="rId62" cstate="print"/>
                    <a:srcRect/>
                    <a:stretch>
                      <a:fillRect/>
                    </a:stretch>
                  </pic:blipFill>
                  <pic:spPr bwMode="auto">
                    <a:xfrm>
                      <a:off x="0" y="0"/>
                      <a:ext cx="5409980" cy="337216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ab/>
        <w:t>Рисунок 4.1.18</w:t>
      </w:r>
      <w:r w:rsidRPr="00F7754B">
        <w:rPr>
          <w:sz w:val="28"/>
          <w:szCs w:val="28"/>
        </w:rPr>
        <w:t xml:space="preserve"> </w:t>
      </w:r>
      <w:r w:rsidR="001857D3">
        <w:rPr>
          <w:sz w:val="28"/>
          <w:szCs w:val="28"/>
        </w:rPr>
        <w:t>–</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увлажненной щеткой  при различной влажности загрязнения в виде суглинка  при трехкратной повторности.</w:t>
      </w:r>
    </w:p>
    <w:p w:rsidR="00AC7CFF" w:rsidRPr="00F7754B" w:rsidRDefault="00AC7CFF" w:rsidP="00AC7CFF">
      <w:pPr>
        <w:spacing w:line="360" w:lineRule="auto"/>
        <w:ind w:firstLine="567"/>
        <w:jc w:val="both"/>
        <w:rPr>
          <w:sz w:val="28"/>
          <w:szCs w:val="28"/>
        </w:rPr>
      </w:pPr>
      <w:r w:rsidRPr="00297128">
        <w:rPr>
          <w:bCs/>
          <w:sz w:val="28"/>
          <w:szCs w:val="28"/>
        </w:rPr>
        <w:t>Опыт №3</w:t>
      </w:r>
      <w:r w:rsidRPr="00F7754B">
        <w:rPr>
          <w:b/>
          <w:bCs/>
          <w:sz w:val="28"/>
          <w:szCs w:val="28"/>
        </w:rPr>
        <w:t>.</w:t>
      </w:r>
      <w:r w:rsidRPr="00F7754B">
        <w:rPr>
          <w:sz w:val="28"/>
          <w:szCs w:val="28"/>
        </w:rPr>
        <w:t xml:space="preserve"> Результаты экспериментальных исследований по оценке эффективности очистки суглинистой почвы  влажности 66%, 40% и  26% увлажненными щетками, предварительно впитавшими в себя по 10,0 г воды, после первой, второй и третьей очистки представлены на рисунке </w:t>
      </w:r>
      <w:r>
        <w:rPr>
          <w:sz w:val="28"/>
          <w:szCs w:val="28"/>
        </w:rPr>
        <w:t>4.1.18.</w:t>
      </w:r>
    </w:p>
    <w:p w:rsidR="00AC7CFF" w:rsidRPr="00F7754B" w:rsidRDefault="00AC7CFF" w:rsidP="00AC7CFF">
      <w:pPr>
        <w:spacing w:line="360" w:lineRule="auto"/>
        <w:ind w:firstLine="567"/>
        <w:jc w:val="both"/>
        <w:rPr>
          <w:sz w:val="28"/>
          <w:szCs w:val="28"/>
        </w:rPr>
      </w:pPr>
      <w:r w:rsidRPr="00F7754B">
        <w:rPr>
          <w:sz w:val="28"/>
          <w:szCs w:val="28"/>
        </w:rPr>
        <w:t xml:space="preserve">Из рисунка видна, иная зависимость эффективности очистки суглинка по сравнению с очисткой чистого и подстилочного навоза. При очистке   суглинка лучше всего очищается  загрязнение,  имеющее влажность 40% . При этом эффективность  очистки после первой обработки соска достигает 97,7%. Суглинок влажностью 66% после первой обработки очищается на 94,9%. При влажности суглинка влажностью 26% эффективность   очистки после  первой обработки  достигает 83,6%, а после третьей 95,3%. </w:t>
      </w:r>
    </w:p>
    <w:p w:rsidR="00AC7CFF" w:rsidRPr="00F7754B" w:rsidRDefault="00AC7CFF" w:rsidP="00AC7CFF">
      <w:pPr>
        <w:spacing w:line="360" w:lineRule="auto"/>
        <w:ind w:firstLine="567"/>
        <w:jc w:val="both"/>
        <w:rPr>
          <w:sz w:val="28"/>
          <w:szCs w:val="28"/>
        </w:rPr>
      </w:pPr>
      <w:r w:rsidRPr="00955700">
        <w:rPr>
          <w:sz w:val="28"/>
          <w:szCs w:val="28"/>
        </w:rPr>
        <w:t>Выводы по опыту №3.</w:t>
      </w:r>
      <w:r w:rsidRPr="00F7754B">
        <w:rPr>
          <w:sz w:val="28"/>
          <w:szCs w:val="28"/>
        </w:rPr>
        <w:t xml:space="preserve"> По сравнению с навозом  и подстилочным навозом суглинок имеет слабые адгезионные свойства, но  достаточно сильные когезионные свойства, это видно во время очистки. Суглинок при воздействии щеток удаляется с очищаемого тела кусками. Часть неочищенных загрязнений </w:t>
      </w:r>
      <w:r w:rsidRPr="00F7754B">
        <w:rPr>
          <w:sz w:val="28"/>
          <w:szCs w:val="28"/>
        </w:rPr>
        <w:lastRenderedPageBreak/>
        <w:t xml:space="preserve">представляет собой  клейкие структуры почвы (кусочки глины), которые хорошо прикреплялись к очищаемому телу. </w:t>
      </w:r>
    </w:p>
    <w:p w:rsidR="00AC7CFF" w:rsidRPr="00F7754B" w:rsidRDefault="00AC7CFF" w:rsidP="00AC7CFF">
      <w:pPr>
        <w:spacing w:line="360" w:lineRule="auto"/>
        <w:ind w:firstLine="567"/>
        <w:jc w:val="both"/>
        <w:rPr>
          <w:sz w:val="28"/>
          <w:szCs w:val="28"/>
        </w:rPr>
      </w:pPr>
      <w:r w:rsidRPr="00F7754B">
        <w:rPr>
          <w:sz w:val="28"/>
          <w:szCs w:val="28"/>
        </w:rPr>
        <w:t>Эксперименты показывают незначительную разницу в степени очистки соска загрязненного суглинком при влажности 66% и 40%.  При очистке более влажного загрязнения на сосках остается размазанная грязь.  Данные графика также свидетельствую</w:t>
      </w:r>
      <w:r w:rsidR="0030247E">
        <w:rPr>
          <w:sz w:val="28"/>
          <w:szCs w:val="28"/>
        </w:rPr>
        <w:t>т</w:t>
      </w:r>
      <w:r w:rsidRPr="00F7754B">
        <w:rPr>
          <w:sz w:val="28"/>
          <w:szCs w:val="28"/>
        </w:rPr>
        <w:t xml:space="preserve"> о целесообразности повторной очистки соска загрязненного сухим суглинком.</w:t>
      </w:r>
    </w:p>
    <w:p w:rsidR="00AC7CFF" w:rsidRPr="00F7754B" w:rsidRDefault="00AC7CFF" w:rsidP="00AC7CFF">
      <w:pPr>
        <w:spacing w:line="360" w:lineRule="auto"/>
        <w:ind w:firstLine="567"/>
        <w:jc w:val="both"/>
        <w:rPr>
          <w:sz w:val="28"/>
          <w:szCs w:val="28"/>
        </w:rPr>
      </w:pPr>
      <w:r w:rsidRPr="00F7754B">
        <w:rPr>
          <w:sz w:val="28"/>
          <w:szCs w:val="28"/>
        </w:rPr>
        <w:t>При разработке алгоритма управления щеточным устройством целесообразно ограничивать верхний диапазон увлажнения загрязнения из суглинка, так как это приводит к снижению эффективности очистки соска.</w:t>
      </w:r>
    </w:p>
    <w:p w:rsidR="00AC7CFF" w:rsidRPr="00F7754B" w:rsidRDefault="00AC7CFF" w:rsidP="00AC7CFF">
      <w:pPr>
        <w:spacing w:line="360" w:lineRule="auto"/>
        <w:ind w:firstLine="567"/>
        <w:jc w:val="both"/>
        <w:rPr>
          <w:sz w:val="28"/>
          <w:szCs w:val="28"/>
        </w:rPr>
      </w:pPr>
      <w:r w:rsidRPr="00955700">
        <w:rPr>
          <w:sz w:val="28"/>
          <w:szCs w:val="28"/>
        </w:rPr>
        <w:t>Опыт № 4.</w:t>
      </w:r>
      <w:r w:rsidRPr="00F7754B">
        <w:rPr>
          <w:sz w:val="28"/>
          <w:szCs w:val="28"/>
        </w:rPr>
        <w:t xml:space="preserve"> Результаты экспериментальных исследований по оценке эффективности очистки загрязнения в виде навоза различной влажности 85%,  45%, 25% сухими щетками представлены на рисунке </w:t>
      </w:r>
      <w:r>
        <w:rPr>
          <w:sz w:val="28"/>
          <w:szCs w:val="28"/>
        </w:rPr>
        <w:t>4.1.19.</w:t>
      </w:r>
    </w:p>
    <w:p w:rsidR="00AC7CFF" w:rsidRPr="00F7754B" w:rsidRDefault="00AC7CFF" w:rsidP="00AC7CFF">
      <w:pPr>
        <w:spacing w:line="360" w:lineRule="auto"/>
        <w:ind w:firstLine="567"/>
        <w:jc w:val="both"/>
        <w:rPr>
          <w:sz w:val="28"/>
          <w:szCs w:val="28"/>
        </w:rPr>
      </w:pPr>
      <w:proofErr w:type="gramStart"/>
      <w:r w:rsidRPr="00F7754B">
        <w:rPr>
          <w:sz w:val="28"/>
          <w:szCs w:val="28"/>
        </w:rPr>
        <w:t>Из рисунка видно, что сухие щетки очисти</w:t>
      </w:r>
      <w:r w:rsidR="00084C2E">
        <w:rPr>
          <w:sz w:val="28"/>
          <w:szCs w:val="28"/>
        </w:rPr>
        <w:t>ли навоз влажностью 85% на 97,1</w:t>
      </w:r>
      <w:r w:rsidRPr="00F7754B">
        <w:rPr>
          <w:sz w:val="28"/>
          <w:szCs w:val="28"/>
        </w:rPr>
        <w:t xml:space="preserve">%. С подсушенными загрязнениями степень очистки при удалении щетками  навоза влажностью 45%  составляет только 6,45%, а при влажности навоза 25%, степень очистки составляет 4,8%. Т.е. мы видим низкую  эффективность очистки сосков от загрязнений навозом с низкой влажностью, в частности  при влажности 45% мы наблюдаем ее  практически полное отсутствие. </w:t>
      </w:r>
      <w:proofErr w:type="gramEnd"/>
    </w:p>
    <w:p w:rsidR="00AC7CFF" w:rsidRPr="00F7754B" w:rsidRDefault="00AC7CFF" w:rsidP="00AC7CFF">
      <w:pPr>
        <w:spacing w:line="360" w:lineRule="auto"/>
        <w:ind w:firstLine="567"/>
        <w:jc w:val="both"/>
        <w:rPr>
          <w:sz w:val="28"/>
          <w:szCs w:val="28"/>
        </w:rPr>
      </w:pPr>
      <w:r w:rsidRPr="00851645">
        <w:rPr>
          <w:sz w:val="28"/>
          <w:szCs w:val="28"/>
        </w:rPr>
        <w:t>Выводы по опыту №4.</w:t>
      </w:r>
      <w:r w:rsidRPr="00F7754B">
        <w:rPr>
          <w:sz w:val="28"/>
          <w:szCs w:val="28"/>
        </w:rPr>
        <w:t xml:space="preserve"> Данные экспериментальные подтверждают низкую эффективность очистки сухими щетка</w:t>
      </w:r>
      <w:r>
        <w:rPr>
          <w:sz w:val="28"/>
          <w:szCs w:val="28"/>
        </w:rPr>
        <w:t xml:space="preserve">ми навоза с малой влажностью. </w:t>
      </w:r>
      <w:r w:rsidRPr="00F7754B">
        <w:rPr>
          <w:sz w:val="28"/>
          <w:szCs w:val="28"/>
        </w:rPr>
        <w:t>При очистке сосков вымени коров недопустимо, чтобы  щетки оказывались сухими, что может, например, случится после очистки первого соска увлажнен</w:t>
      </w:r>
      <w:r>
        <w:rPr>
          <w:sz w:val="28"/>
          <w:szCs w:val="28"/>
        </w:rPr>
        <w:t>ными щетками.</w:t>
      </w:r>
      <w:r w:rsidRPr="00F7754B">
        <w:rPr>
          <w:sz w:val="28"/>
          <w:szCs w:val="28"/>
        </w:rPr>
        <w:t xml:space="preserve"> В связи с этим алгоритм управления должен предусмотреть гарантированную подачу воды на щетки после очистки каждого соска.  </w:t>
      </w:r>
    </w:p>
    <w:p w:rsidR="00AC7CFF" w:rsidRPr="00B319E5" w:rsidRDefault="00B319E5" w:rsidP="00AC7CFF">
      <w:pPr>
        <w:spacing w:line="360" w:lineRule="auto"/>
        <w:ind w:firstLine="567"/>
        <w:jc w:val="center"/>
        <w:rPr>
          <w:noProof/>
          <w:lang w:val="en-US"/>
        </w:rPr>
      </w:pPr>
      <w:r>
        <w:rPr>
          <w:noProof/>
        </w:rPr>
        <w:lastRenderedPageBreak/>
        <w:drawing>
          <wp:inline distT="0" distB="0" distL="0" distR="0">
            <wp:extent cx="4761481" cy="3075296"/>
            <wp:effectExtent l="19050" t="0" r="1019" b="0"/>
            <wp:docPr id="9" name="Рисунок 9" descr="D:\Аспирантура\Работа со щетками\Дисер\По ГЛАВАМ\Верстка\Карти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спирантура\Работа со щетками\Дисер\По ГЛАВАМ\Верстка\Картинки\4.jpg"/>
                    <pic:cNvPicPr>
                      <a:picLocks noChangeAspect="1" noChangeArrowheads="1"/>
                    </pic:cNvPicPr>
                  </pic:nvPicPr>
                  <pic:blipFill>
                    <a:blip r:embed="rId63" cstate="print"/>
                    <a:srcRect/>
                    <a:stretch>
                      <a:fillRect/>
                    </a:stretch>
                  </pic:blipFill>
                  <pic:spPr bwMode="auto">
                    <a:xfrm>
                      <a:off x="0" y="0"/>
                      <a:ext cx="4761481" cy="3075296"/>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sz w:val="28"/>
          <w:szCs w:val="28"/>
        </w:rPr>
      </w:pPr>
      <w:r>
        <w:rPr>
          <w:sz w:val="28"/>
          <w:szCs w:val="28"/>
        </w:rPr>
        <w:t xml:space="preserve">Рисунок 4.1.19.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сухой щеткой  при различной влажности загрязнения в виде навоза  при трехкратной повторности.</w:t>
      </w:r>
    </w:p>
    <w:p w:rsidR="00AC7CFF" w:rsidRPr="00F7754B" w:rsidRDefault="00AC7CFF" w:rsidP="00AC7CFF">
      <w:pPr>
        <w:spacing w:line="360" w:lineRule="auto"/>
        <w:ind w:firstLine="567"/>
        <w:jc w:val="both"/>
        <w:rPr>
          <w:sz w:val="28"/>
          <w:szCs w:val="28"/>
        </w:rPr>
      </w:pPr>
      <w:r w:rsidRPr="00851645">
        <w:rPr>
          <w:sz w:val="28"/>
          <w:szCs w:val="28"/>
        </w:rPr>
        <w:t>Опыт №5.</w:t>
      </w:r>
      <w:r w:rsidRPr="00F7754B">
        <w:rPr>
          <w:sz w:val="28"/>
          <w:szCs w:val="28"/>
        </w:rPr>
        <w:t xml:space="preserve"> Результаты экспериментальных исследований по оценке эффективности очистки сухими щетками загрязнения в виде  подстилочного  навоза с соломой представлены на рисунке </w:t>
      </w:r>
      <w:r>
        <w:rPr>
          <w:sz w:val="28"/>
          <w:szCs w:val="28"/>
        </w:rPr>
        <w:t>4.1.20.</w:t>
      </w:r>
    </w:p>
    <w:p w:rsidR="00AC7CFF" w:rsidRPr="00F7754B" w:rsidRDefault="00AC7CFF" w:rsidP="00AC7CFF">
      <w:pPr>
        <w:spacing w:line="360" w:lineRule="auto"/>
        <w:ind w:firstLine="567"/>
        <w:jc w:val="both"/>
        <w:rPr>
          <w:sz w:val="28"/>
          <w:szCs w:val="28"/>
        </w:rPr>
      </w:pPr>
      <w:proofErr w:type="gramStart"/>
      <w:r w:rsidRPr="00F7754B">
        <w:rPr>
          <w:sz w:val="28"/>
          <w:szCs w:val="28"/>
        </w:rPr>
        <w:t>При очистке загрязнения в виде смеси навоза с соломой (70/30%)  с влажностью  57% и 38%  эффективность очистки составляет  96,6%. Низкая эффективность очистки наблюдается при влажности загрязнения 19% она составляет от 20 до 27,3%.. Интересная картина наблюдается при сравнении эффективности очистки сухой щеткой навоза, влажностью 45% и навоза с соломой с влажностью  38%.  Если при навозе эффективность очистки сухими щетками</w:t>
      </w:r>
      <w:proofErr w:type="gramEnd"/>
      <w:r w:rsidRPr="00F7754B">
        <w:rPr>
          <w:sz w:val="28"/>
          <w:szCs w:val="28"/>
        </w:rPr>
        <w:t xml:space="preserve"> составляет  всего 6,45%, то с подстилкой – 95,9%. </w:t>
      </w:r>
    </w:p>
    <w:p w:rsidR="00AC7CFF" w:rsidRPr="00F7754B" w:rsidRDefault="00AC7CFF" w:rsidP="00AC7CFF">
      <w:pPr>
        <w:spacing w:line="360" w:lineRule="auto"/>
        <w:ind w:firstLine="567"/>
        <w:rPr>
          <w:i/>
          <w:iCs/>
          <w:sz w:val="28"/>
          <w:szCs w:val="28"/>
        </w:rPr>
      </w:pPr>
    </w:p>
    <w:p w:rsidR="00AC7CFF" w:rsidRPr="00F7754B" w:rsidRDefault="00AC7CFF" w:rsidP="00AC7CFF">
      <w:pPr>
        <w:spacing w:line="360" w:lineRule="auto"/>
        <w:ind w:firstLine="567"/>
        <w:jc w:val="center"/>
        <w:rPr>
          <w:noProof/>
        </w:rPr>
      </w:pPr>
    </w:p>
    <w:p w:rsidR="00AC7CFF" w:rsidRPr="00B319E5" w:rsidRDefault="00B319E5" w:rsidP="00AC7CFF">
      <w:pPr>
        <w:spacing w:line="360" w:lineRule="auto"/>
        <w:ind w:firstLine="567"/>
        <w:jc w:val="center"/>
        <w:rPr>
          <w:sz w:val="28"/>
          <w:szCs w:val="28"/>
          <w:lang w:val="en-US"/>
        </w:rPr>
      </w:pPr>
      <w:r>
        <w:rPr>
          <w:noProof/>
          <w:sz w:val="28"/>
          <w:szCs w:val="28"/>
        </w:rPr>
        <w:lastRenderedPageBreak/>
        <w:drawing>
          <wp:inline distT="0" distB="0" distL="0" distR="0">
            <wp:extent cx="4660375" cy="3136605"/>
            <wp:effectExtent l="19050" t="0" r="6875" b="0"/>
            <wp:docPr id="11" name="Рисунок 11" descr="D:\Аспирантура\Работа со щетками\Дисер\По ГЛАВАМ\Верстка\Картин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спирантура\Работа со щетками\Дисер\По ГЛАВАМ\Верстка\Картинки\5.jpg"/>
                    <pic:cNvPicPr>
                      <a:picLocks noChangeAspect="1" noChangeArrowheads="1"/>
                    </pic:cNvPicPr>
                  </pic:nvPicPr>
                  <pic:blipFill>
                    <a:blip r:embed="rId64" cstate="print"/>
                    <a:srcRect/>
                    <a:stretch>
                      <a:fillRect/>
                    </a:stretch>
                  </pic:blipFill>
                  <pic:spPr bwMode="auto">
                    <a:xfrm>
                      <a:off x="0" y="0"/>
                      <a:ext cx="4660375" cy="313660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b/>
          <w:bCs/>
          <w:sz w:val="28"/>
          <w:szCs w:val="28"/>
        </w:rPr>
      </w:pPr>
      <w:r>
        <w:rPr>
          <w:sz w:val="28"/>
          <w:szCs w:val="28"/>
        </w:rPr>
        <w:t xml:space="preserve">Рисунок 4.1.20.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сухой щеткой  при различной влажности загрязнения в виде навоза с соломой при трехкратной повторности.</w:t>
      </w:r>
    </w:p>
    <w:p w:rsidR="00AC7CFF" w:rsidRPr="00F7754B" w:rsidRDefault="00AC7CFF" w:rsidP="00AC7CFF">
      <w:pPr>
        <w:spacing w:line="360" w:lineRule="auto"/>
        <w:ind w:firstLine="567"/>
        <w:rPr>
          <w:b/>
          <w:bCs/>
          <w:sz w:val="28"/>
          <w:szCs w:val="28"/>
        </w:rPr>
      </w:pPr>
    </w:p>
    <w:p w:rsidR="00AC7CFF" w:rsidRPr="00F7754B" w:rsidRDefault="00AC7CFF" w:rsidP="00AC7CFF">
      <w:pPr>
        <w:spacing w:line="360" w:lineRule="auto"/>
        <w:ind w:firstLine="567"/>
        <w:jc w:val="both"/>
        <w:rPr>
          <w:i/>
          <w:iCs/>
          <w:sz w:val="28"/>
          <w:szCs w:val="28"/>
        </w:rPr>
      </w:pPr>
      <w:r w:rsidRPr="00851645">
        <w:rPr>
          <w:sz w:val="28"/>
          <w:szCs w:val="28"/>
        </w:rPr>
        <w:t>Выводы по опыту №5.</w:t>
      </w:r>
      <w:r w:rsidRPr="00F7754B">
        <w:rPr>
          <w:sz w:val="28"/>
          <w:szCs w:val="28"/>
        </w:rPr>
        <w:t xml:space="preserve"> Результаты экспериментальных исследований по оценке эффективности очистки соска сухими щетками показывают, что структура загрязнения, когезионные и адгезионные силы у  навоза с подстилкой значительно отличаются от структуры загрязнения навоза без подстилки. Он является более пористым, имеет </w:t>
      </w:r>
      <w:r w:rsidRPr="00F7754B">
        <w:rPr>
          <w:i/>
          <w:iCs/>
          <w:sz w:val="28"/>
          <w:szCs w:val="28"/>
        </w:rPr>
        <w:t xml:space="preserve"> </w:t>
      </w:r>
      <w:r w:rsidRPr="00F7754B">
        <w:rPr>
          <w:sz w:val="28"/>
          <w:szCs w:val="28"/>
        </w:rPr>
        <w:t>большую шероховатость и ворс щетки, в особенности при  низкой влажности загрязнения, лучше сцепляется с ним и удаляет его.</w:t>
      </w:r>
    </w:p>
    <w:p w:rsidR="00AC7CFF" w:rsidRPr="00F7754B" w:rsidRDefault="00AC7CFF" w:rsidP="00AC7CFF">
      <w:pPr>
        <w:spacing w:line="360" w:lineRule="auto"/>
        <w:ind w:firstLine="567"/>
        <w:jc w:val="both"/>
        <w:rPr>
          <w:b/>
          <w:bCs/>
          <w:sz w:val="28"/>
          <w:szCs w:val="28"/>
        </w:rPr>
      </w:pPr>
      <w:r w:rsidRPr="00F7754B">
        <w:rPr>
          <w:sz w:val="28"/>
          <w:szCs w:val="28"/>
        </w:rPr>
        <w:t xml:space="preserve">При формировании алгоритма управления щеточным устройством следует учитывать, что если загрязнения представляют собой </w:t>
      </w:r>
      <w:proofErr w:type="gramStart"/>
      <w:r w:rsidRPr="00F7754B">
        <w:rPr>
          <w:sz w:val="28"/>
          <w:szCs w:val="28"/>
        </w:rPr>
        <w:t>навоз</w:t>
      </w:r>
      <w:proofErr w:type="gramEnd"/>
      <w:r w:rsidRPr="00F7754B">
        <w:rPr>
          <w:sz w:val="28"/>
          <w:szCs w:val="28"/>
        </w:rPr>
        <w:t xml:space="preserve"> смешанный с соломой, то увлажнение процесса очистки будет способствовать  повышению эффективности удаления загрязнения.</w:t>
      </w:r>
      <w:r w:rsidRPr="00F7754B">
        <w:rPr>
          <w:b/>
          <w:bCs/>
          <w:sz w:val="28"/>
          <w:szCs w:val="28"/>
        </w:rPr>
        <w:t xml:space="preserve">  </w:t>
      </w:r>
    </w:p>
    <w:p w:rsidR="00AC7CFF" w:rsidRPr="00F7754B" w:rsidRDefault="00AC7CFF" w:rsidP="00AC7CFF">
      <w:pPr>
        <w:spacing w:line="360" w:lineRule="auto"/>
        <w:ind w:firstLine="567"/>
        <w:jc w:val="both"/>
        <w:rPr>
          <w:sz w:val="28"/>
          <w:szCs w:val="28"/>
        </w:rPr>
      </w:pPr>
      <w:r w:rsidRPr="00851645">
        <w:rPr>
          <w:sz w:val="28"/>
          <w:szCs w:val="28"/>
        </w:rPr>
        <w:t>Опыт №6.</w:t>
      </w:r>
      <w:r w:rsidRPr="00F7754B">
        <w:rPr>
          <w:sz w:val="28"/>
          <w:szCs w:val="28"/>
        </w:rPr>
        <w:t xml:space="preserve"> Результаты экспериментальных исследований по оценке эффективности очистки сухими щетками загрязнения в виде  суглинк</w:t>
      </w:r>
      <w:r>
        <w:rPr>
          <w:sz w:val="28"/>
          <w:szCs w:val="28"/>
        </w:rPr>
        <w:t>а представлены на рисунке 4.1.21</w:t>
      </w:r>
      <w:r w:rsidRPr="00F7754B">
        <w:rPr>
          <w:sz w:val="28"/>
          <w:szCs w:val="28"/>
        </w:rPr>
        <w:t xml:space="preserve">. </w:t>
      </w:r>
    </w:p>
    <w:p w:rsidR="00AC7CFF" w:rsidRPr="00B319E5" w:rsidRDefault="00B319E5" w:rsidP="00B319E5">
      <w:pPr>
        <w:spacing w:line="360" w:lineRule="auto"/>
        <w:ind w:firstLine="567"/>
        <w:jc w:val="center"/>
        <w:rPr>
          <w:b/>
          <w:bCs/>
          <w:sz w:val="28"/>
          <w:szCs w:val="28"/>
          <w:lang w:val="en-US"/>
        </w:rPr>
      </w:pPr>
      <w:r>
        <w:rPr>
          <w:b/>
          <w:bCs/>
          <w:noProof/>
          <w:sz w:val="28"/>
          <w:szCs w:val="28"/>
        </w:rPr>
        <w:lastRenderedPageBreak/>
        <w:drawing>
          <wp:inline distT="0" distB="0" distL="0" distR="0">
            <wp:extent cx="4399479" cy="3130968"/>
            <wp:effectExtent l="19050" t="0" r="1071" b="0"/>
            <wp:docPr id="12" name="Рисунок 12" descr="D:\Аспирантура\Работа со щетками\Дисер\По ГЛАВАМ\Верстка\Картинк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Аспирантура\Работа со щетками\Дисер\По ГЛАВАМ\Верстка\Картинки\6.jpg"/>
                    <pic:cNvPicPr>
                      <a:picLocks noChangeAspect="1" noChangeArrowheads="1"/>
                    </pic:cNvPicPr>
                  </pic:nvPicPr>
                  <pic:blipFill>
                    <a:blip r:embed="rId65" cstate="print"/>
                    <a:srcRect/>
                    <a:stretch>
                      <a:fillRect/>
                    </a:stretch>
                  </pic:blipFill>
                  <pic:spPr bwMode="auto">
                    <a:xfrm>
                      <a:off x="0" y="0"/>
                      <a:ext cx="4399812" cy="313120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b/>
          <w:bCs/>
          <w:sz w:val="28"/>
          <w:szCs w:val="28"/>
        </w:rPr>
      </w:pPr>
      <w:r>
        <w:rPr>
          <w:sz w:val="28"/>
          <w:szCs w:val="28"/>
        </w:rPr>
        <w:t xml:space="preserve">Рисунок 4.1.21. </w:t>
      </w:r>
      <w:r w:rsidRPr="00F7754B">
        <w:rPr>
          <w:sz w:val="28"/>
          <w:szCs w:val="28"/>
        </w:rPr>
        <w:t xml:space="preserve"> </w:t>
      </w:r>
      <w:r w:rsidRPr="00F7754B">
        <w:rPr>
          <w:b/>
          <w:bCs/>
          <w:sz w:val="28"/>
          <w:szCs w:val="28"/>
        </w:rPr>
        <w:t xml:space="preserve"> </w:t>
      </w:r>
      <w:r w:rsidRPr="00F7754B">
        <w:rPr>
          <w:sz w:val="28"/>
          <w:szCs w:val="28"/>
        </w:rPr>
        <w:t xml:space="preserve">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сухой щеткой  при различной влажности загрязнения в виде суглинка  при трехкратной повторности.</w:t>
      </w:r>
    </w:p>
    <w:p w:rsidR="00AC7CFF" w:rsidRPr="00F7754B" w:rsidRDefault="00AC7CFF" w:rsidP="00AC7CFF">
      <w:pPr>
        <w:spacing w:line="360" w:lineRule="auto"/>
        <w:ind w:firstLine="567"/>
        <w:jc w:val="both"/>
        <w:rPr>
          <w:sz w:val="28"/>
          <w:szCs w:val="28"/>
        </w:rPr>
      </w:pPr>
      <w:r w:rsidRPr="00F7754B">
        <w:rPr>
          <w:sz w:val="28"/>
          <w:szCs w:val="28"/>
        </w:rPr>
        <w:t>Чистка сухими щетками суглинка с влажностью 66% (влажного)  и влажностью 35% (полусухого)  суглинка  дает определенные результаты. Коэффицент К</w:t>
      </w:r>
      <w:r w:rsidRPr="00F7754B">
        <w:rPr>
          <w:sz w:val="28"/>
          <w:szCs w:val="28"/>
          <w:vertAlign w:val="subscript"/>
        </w:rPr>
        <w:t>эон</w:t>
      </w:r>
      <w:r w:rsidRPr="00F7754B">
        <w:rPr>
          <w:sz w:val="28"/>
          <w:szCs w:val="28"/>
        </w:rPr>
        <w:t xml:space="preserve"> эффективности</w:t>
      </w:r>
      <w:r w:rsidRPr="00F7754B">
        <w:rPr>
          <w:sz w:val="28"/>
          <w:szCs w:val="28"/>
          <w:vertAlign w:val="subscript"/>
        </w:rPr>
        <w:t xml:space="preserve">  </w:t>
      </w:r>
      <w:r w:rsidRPr="00F7754B">
        <w:rPr>
          <w:sz w:val="28"/>
          <w:szCs w:val="28"/>
        </w:rPr>
        <w:t xml:space="preserve">очистки соска сухой щеткой при этом составляет, соответственно, 99,0% и 96,2 % соответственно. Однако этого не достаточно.  Оставшееся на сосках  загрязнение от суглинка в количестве около 4%, является источником загрязнения молока механическими частицами.   При очистке сухого суглинка, влажностью  19%  эффективность трехкратной очистки  достигла, только </w:t>
      </w:r>
      <w:r w:rsidR="001857D3">
        <w:rPr>
          <w:sz w:val="28"/>
          <w:szCs w:val="28"/>
        </w:rPr>
        <w:t>–</w:t>
      </w:r>
      <w:r w:rsidRPr="00F7754B">
        <w:rPr>
          <w:sz w:val="28"/>
          <w:szCs w:val="28"/>
        </w:rPr>
        <w:t xml:space="preserve"> 82,1%. При этом основная часть загрязнения сошла пластом. Причиной прилипания остатков  загрязнения  оказывается  клейкая структура суглинистой почвы, которая плохо подвергается очистке  щетками.</w:t>
      </w:r>
    </w:p>
    <w:p w:rsidR="00AC7CFF" w:rsidRPr="00F7754B" w:rsidRDefault="00AC7CFF" w:rsidP="00AC7CFF">
      <w:pPr>
        <w:spacing w:line="360" w:lineRule="auto"/>
        <w:ind w:firstLine="567"/>
        <w:jc w:val="both"/>
        <w:rPr>
          <w:sz w:val="28"/>
          <w:szCs w:val="28"/>
        </w:rPr>
      </w:pPr>
      <w:r w:rsidRPr="00851645">
        <w:rPr>
          <w:sz w:val="28"/>
          <w:szCs w:val="28"/>
        </w:rPr>
        <w:t>Выводы по опыту №6.</w:t>
      </w:r>
      <w:r w:rsidRPr="00F7754B">
        <w:rPr>
          <w:b/>
          <w:bCs/>
          <w:sz w:val="28"/>
          <w:szCs w:val="28"/>
        </w:rPr>
        <w:t xml:space="preserve"> </w:t>
      </w:r>
      <w:r w:rsidRPr="00F7754B">
        <w:rPr>
          <w:sz w:val="28"/>
          <w:szCs w:val="28"/>
        </w:rPr>
        <w:t xml:space="preserve">Исследования показывают, что основная часть загрязнения в виде суглинка очищается щетками уже за первую очистку. Однако оставшаяся часть загрязнения, составляющая около 4%,  представляет собой глинистую структуру и очищается  плохо даже за три очистки, создавая угрозу механического загрязнения выдаиваемого молока.  Кроме того, следует иметь </w:t>
      </w:r>
      <w:proofErr w:type="gramStart"/>
      <w:r w:rsidRPr="00F7754B">
        <w:rPr>
          <w:sz w:val="28"/>
          <w:szCs w:val="28"/>
        </w:rPr>
        <w:t>ввиду</w:t>
      </w:r>
      <w:proofErr w:type="gramEnd"/>
      <w:r w:rsidRPr="00F7754B">
        <w:rPr>
          <w:sz w:val="28"/>
          <w:szCs w:val="28"/>
        </w:rPr>
        <w:t xml:space="preserve">, что если </w:t>
      </w:r>
      <w:proofErr w:type="gramStart"/>
      <w:r w:rsidRPr="00F7754B">
        <w:rPr>
          <w:sz w:val="28"/>
          <w:szCs w:val="28"/>
        </w:rPr>
        <w:t>на</w:t>
      </w:r>
      <w:proofErr w:type="gramEnd"/>
      <w:r w:rsidRPr="00F7754B">
        <w:rPr>
          <w:sz w:val="28"/>
          <w:szCs w:val="28"/>
        </w:rPr>
        <w:t xml:space="preserve"> практике основным источником загрязнения служит суглинок, </w:t>
      </w:r>
      <w:r w:rsidRPr="00F7754B">
        <w:rPr>
          <w:sz w:val="28"/>
          <w:szCs w:val="28"/>
        </w:rPr>
        <w:lastRenderedPageBreak/>
        <w:t>то целесообразность его увлажнения в процессе очистки имеется только у сухого суглинка.</w:t>
      </w:r>
    </w:p>
    <w:p w:rsidR="00AC7CFF" w:rsidRPr="00F7754B" w:rsidRDefault="00AC7CFF" w:rsidP="00AC7CFF">
      <w:pPr>
        <w:spacing w:line="360" w:lineRule="auto"/>
        <w:ind w:firstLine="567"/>
        <w:jc w:val="both"/>
        <w:rPr>
          <w:sz w:val="28"/>
          <w:szCs w:val="28"/>
        </w:rPr>
      </w:pPr>
      <w:r w:rsidRPr="00851645">
        <w:rPr>
          <w:sz w:val="28"/>
          <w:szCs w:val="28"/>
        </w:rPr>
        <w:t>Опыт №7.</w:t>
      </w:r>
      <w:r w:rsidRPr="00F7754B">
        <w:rPr>
          <w:b/>
          <w:bCs/>
          <w:sz w:val="28"/>
          <w:szCs w:val="28"/>
        </w:rPr>
        <w:t xml:space="preserve">  </w:t>
      </w:r>
      <w:r w:rsidRPr="00F7754B">
        <w:rPr>
          <w:sz w:val="28"/>
          <w:szCs w:val="28"/>
        </w:rPr>
        <w:t>Результаты экспериментальных исследований по оценке эффективности очистки увлажняемыми водой в процессе очистки  щетками загрязнений в виде    навоза</w:t>
      </w:r>
      <w:r>
        <w:rPr>
          <w:sz w:val="28"/>
          <w:szCs w:val="28"/>
        </w:rPr>
        <w:t xml:space="preserve">  представлены на рисунок 4.1.22</w:t>
      </w:r>
      <w:r w:rsidRPr="00F7754B">
        <w:rPr>
          <w:sz w:val="28"/>
          <w:szCs w:val="28"/>
        </w:rPr>
        <w:t xml:space="preserve">. </w:t>
      </w:r>
    </w:p>
    <w:p w:rsidR="00AC7CFF" w:rsidRPr="00F7754B" w:rsidRDefault="00AC7CFF" w:rsidP="00AC7CFF">
      <w:pPr>
        <w:spacing w:line="360" w:lineRule="auto"/>
        <w:ind w:firstLine="567"/>
        <w:jc w:val="center"/>
        <w:rPr>
          <w:noProof/>
        </w:rPr>
      </w:pPr>
    </w:p>
    <w:p w:rsidR="00AC7CFF" w:rsidRPr="00B319E5" w:rsidRDefault="00B319E5" w:rsidP="00B319E5">
      <w:pPr>
        <w:spacing w:line="360" w:lineRule="auto"/>
        <w:ind w:firstLine="567"/>
        <w:jc w:val="center"/>
        <w:rPr>
          <w:b/>
          <w:bCs/>
          <w:sz w:val="28"/>
          <w:szCs w:val="28"/>
          <w:lang w:val="en-US"/>
        </w:rPr>
      </w:pPr>
      <w:r>
        <w:rPr>
          <w:b/>
          <w:bCs/>
          <w:noProof/>
          <w:sz w:val="28"/>
          <w:szCs w:val="28"/>
        </w:rPr>
        <w:drawing>
          <wp:inline distT="0" distB="0" distL="0" distR="0">
            <wp:extent cx="4580051" cy="3310995"/>
            <wp:effectExtent l="19050" t="0" r="0" b="0"/>
            <wp:docPr id="13" name="Рисунок 13" descr="D:\Аспирантура\Работа со щетками\Дисер\По ГЛАВАМ\Верстка\Картинк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Аспирантура\Работа со щетками\Дисер\По ГЛАВАМ\Верстка\Картинки\7.jpg"/>
                    <pic:cNvPicPr>
                      <a:picLocks noChangeAspect="1" noChangeArrowheads="1"/>
                    </pic:cNvPicPr>
                  </pic:nvPicPr>
                  <pic:blipFill>
                    <a:blip r:embed="rId66" cstate="print"/>
                    <a:srcRect/>
                    <a:stretch>
                      <a:fillRect/>
                    </a:stretch>
                  </pic:blipFill>
                  <pic:spPr bwMode="auto">
                    <a:xfrm>
                      <a:off x="0" y="0"/>
                      <a:ext cx="4580357" cy="3311216"/>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b/>
          <w:bCs/>
          <w:sz w:val="28"/>
          <w:szCs w:val="28"/>
        </w:rPr>
      </w:pPr>
      <w:r>
        <w:rPr>
          <w:sz w:val="28"/>
          <w:szCs w:val="28"/>
        </w:rPr>
        <w:t xml:space="preserve">Рисунок 4.1.22.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щеткой, увлажняемой в процессе очистки   при различной влажности загрязнения в виде навоза  при трехкратной повторности.</w:t>
      </w:r>
    </w:p>
    <w:p w:rsidR="00AC7CFF" w:rsidRPr="00F7754B" w:rsidRDefault="00AC7CFF" w:rsidP="00AC7CFF">
      <w:pPr>
        <w:spacing w:line="360" w:lineRule="auto"/>
        <w:ind w:firstLine="567"/>
        <w:jc w:val="both"/>
        <w:rPr>
          <w:b/>
          <w:bCs/>
          <w:sz w:val="28"/>
          <w:szCs w:val="28"/>
        </w:rPr>
      </w:pPr>
    </w:p>
    <w:p w:rsidR="00AC7CFF" w:rsidRPr="00F7754B" w:rsidRDefault="00AC7CFF" w:rsidP="00AC7CFF">
      <w:pPr>
        <w:spacing w:line="360" w:lineRule="auto"/>
        <w:ind w:firstLine="567"/>
        <w:jc w:val="both"/>
        <w:rPr>
          <w:sz w:val="28"/>
          <w:szCs w:val="28"/>
        </w:rPr>
      </w:pPr>
      <w:r>
        <w:rPr>
          <w:sz w:val="28"/>
          <w:szCs w:val="28"/>
        </w:rPr>
        <w:t>Из рисунка 4.1.22.</w:t>
      </w:r>
      <w:r w:rsidRPr="00F7754B">
        <w:rPr>
          <w:sz w:val="28"/>
          <w:szCs w:val="28"/>
        </w:rPr>
        <w:t xml:space="preserve"> видно, что при очистке навоза влажностью 85,0% с одновременной подачей</w:t>
      </w:r>
      <w:r w:rsidRPr="00F7754B">
        <w:rPr>
          <w:sz w:val="28"/>
          <w:szCs w:val="28"/>
        </w:rPr>
        <w:tab/>
        <w:t xml:space="preserve"> воды во время очистки  уже после первой очистки эффективность достигает 99,5%  и при повторной очистке она незначительно повышается. </w:t>
      </w:r>
    </w:p>
    <w:p w:rsidR="00AC7CFF" w:rsidRPr="00F7754B" w:rsidRDefault="00AC7CFF" w:rsidP="00AC7CFF">
      <w:pPr>
        <w:spacing w:line="360" w:lineRule="auto"/>
        <w:ind w:firstLine="567"/>
        <w:jc w:val="both"/>
        <w:rPr>
          <w:sz w:val="28"/>
          <w:szCs w:val="28"/>
        </w:rPr>
      </w:pPr>
      <w:r w:rsidRPr="00F7754B">
        <w:rPr>
          <w:sz w:val="28"/>
          <w:szCs w:val="28"/>
        </w:rPr>
        <w:t xml:space="preserve"> </w:t>
      </w:r>
      <w:r w:rsidRPr="00F7754B">
        <w:rPr>
          <w:sz w:val="28"/>
          <w:szCs w:val="28"/>
        </w:rPr>
        <w:tab/>
        <w:t xml:space="preserve">При подаче моющей жидкости во время очистки соска от навоза влажностью 20% наблюдается  скачок в удалении загрязнений. Как мы </w:t>
      </w:r>
      <w:proofErr w:type="gramStart"/>
      <w:r w:rsidRPr="00F7754B">
        <w:rPr>
          <w:sz w:val="28"/>
          <w:szCs w:val="28"/>
        </w:rPr>
        <w:t>видим на графике после первой очистки сухие загрязнения впитали</w:t>
      </w:r>
      <w:proofErr w:type="gramEnd"/>
      <w:r w:rsidRPr="00F7754B">
        <w:rPr>
          <w:sz w:val="28"/>
          <w:szCs w:val="28"/>
        </w:rPr>
        <w:t xml:space="preserve"> в себя влагу и потяжелели. Но после второй  очистки эффективность очистки составила для  </w:t>
      </w:r>
      <w:r w:rsidRPr="00F7754B">
        <w:rPr>
          <w:sz w:val="28"/>
          <w:szCs w:val="28"/>
        </w:rPr>
        <w:lastRenderedPageBreak/>
        <w:t xml:space="preserve">сухого загрязнения 50,9%, а для загрязнения средней влажности – 80,9%, после третьей очистки, соответственно, 75,93% и 89,5%.  </w:t>
      </w:r>
    </w:p>
    <w:p w:rsidR="00AC7CFF" w:rsidRPr="00F7754B" w:rsidRDefault="00AC7CFF" w:rsidP="00AC7CFF">
      <w:pPr>
        <w:spacing w:line="360" w:lineRule="auto"/>
        <w:ind w:firstLine="567"/>
        <w:jc w:val="both"/>
        <w:rPr>
          <w:sz w:val="28"/>
          <w:szCs w:val="28"/>
        </w:rPr>
      </w:pPr>
      <w:r w:rsidRPr="00F7754B">
        <w:rPr>
          <w:sz w:val="28"/>
          <w:szCs w:val="28"/>
        </w:rPr>
        <w:t xml:space="preserve"> </w:t>
      </w:r>
      <w:r w:rsidRPr="00F7754B">
        <w:rPr>
          <w:sz w:val="28"/>
          <w:szCs w:val="28"/>
        </w:rPr>
        <w:tab/>
        <w:t>Повторность опытов по очистке соска осуществлялась  с интервалом 15с и исследование показывает,  что с увеличением интервала между очистками соска эффективность очистки будет увеличиваться.</w:t>
      </w:r>
    </w:p>
    <w:p w:rsidR="00AC7CFF" w:rsidRPr="00F7754B" w:rsidRDefault="00AC7CFF" w:rsidP="00AC7CFF">
      <w:pPr>
        <w:spacing w:line="360" w:lineRule="auto"/>
        <w:ind w:firstLine="567"/>
        <w:jc w:val="both"/>
        <w:rPr>
          <w:sz w:val="28"/>
          <w:szCs w:val="28"/>
        </w:rPr>
      </w:pPr>
      <w:r w:rsidRPr="00851645">
        <w:rPr>
          <w:sz w:val="28"/>
          <w:szCs w:val="28"/>
        </w:rPr>
        <w:t>Выводы по опыту №7.</w:t>
      </w:r>
      <w:r w:rsidRPr="00F7754B">
        <w:rPr>
          <w:b/>
          <w:bCs/>
          <w:sz w:val="28"/>
          <w:szCs w:val="28"/>
        </w:rPr>
        <w:t xml:space="preserve">  </w:t>
      </w:r>
      <w:r w:rsidRPr="00F7754B">
        <w:rPr>
          <w:sz w:val="28"/>
          <w:szCs w:val="28"/>
        </w:rPr>
        <w:t xml:space="preserve">Исследования показывают, что влажные загрязнения эффективно удаляются  щетками, увлажняемыми  в процессе очистки. Если же загрязнения оказываются сухими, т.е. с невысокой влажностью, то целесообразна повторная очистка соска, а возможно и трехкратная. При этом важно дать возможность воде впитаться в загрязнение. Это можно достигнуть,  если соски коровы очищать в два этапа, на первом этапе провести первую увлажняемую очистку последовательно всех четырех сосков, а затем провести повторную влажную очистку. В интервале времени (около 20-30с) между первой и второй очисткой соска влага успевает впитаться в загрязнение и при второй очистке будет эффективнее удаляться. </w:t>
      </w:r>
    </w:p>
    <w:p w:rsidR="00AC7CFF" w:rsidRPr="00F7754B" w:rsidRDefault="00AC7CFF" w:rsidP="00AC7CFF">
      <w:pPr>
        <w:spacing w:line="360" w:lineRule="auto"/>
        <w:ind w:firstLine="567"/>
        <w:rPr>
          <w:sz w:val="28"/>
          <w:szCs w:val="28"/>
        </w:rPr>
      </w:pPr>
    </w:p>
    <w:p w:rsidR="00AC7CFF" w:rsidRPr="00F7754B" w:rsidRDefault="00AC7CFF" w:rsidP="00AC7CFF">
      <w:pPr>
        <w:spacing w:line="360" w:lineRule="auto"/>
        <w:ind w:firstLine="567"/>
        <w:jc w:val="both"/>
        <w:rPr>
          <w:sz w:val="28"/>
          <w:szCs w:val="28"/>
        </w:rPr>
      </w:pPr>
      <w:r w:rsidRPr="00F7754B">
        <w:rPr>
          <w:b/>
          <w:bCs/>
          <w:sz w:val="28"/>
          <w:szCs w:val="28"/>
        </w:rPr>
        <w:t xml:space="preserve">Опыт №8.  </w:t>
      </w:r>
      <w:r w:rsidRPr="00F7754B">
        <w:rPr>
          <w:sz w:val="28"/>
          <w:szCs w:val="28"/>
        </w:rPr>
        <w:t xml:space="preserve">Результаты экспериментальных исследований </w:t>
      </w:r>
      <w:proofErr w:type="gramStart"/>
      <w:r w:rsidRPr="00F7754B">
        <w:rPr>
          <w:sz w:val="28"/>
          <w:szCs w:val="28"/>
        </w:rPr>
        <w:t>по оценке эффективности очистки увлажняемыми водой в процессе очистк</w:t>
      </w:r>
      <w:r>
        <w:rPr>
          <w:sz w:val="28"/>
          <w:szCs w:val="28"/>
        </w:rPr>
        <w:t>и  щетками загрязнений в виде</w:t>
      </w:r>
      <w:r w:rsidRPr="00F7754B">
        <w:rPr>
          <w:sz w:val="28"/>
          <w:szCs w:val="28"/>
        </w:rPr>
        <w:t xml:space="preserve"> навоза с подстилочным материалом</w:t>
      </w:r>
      <w:r>
        <w:rPr>
          <w:sz w:val="28"/>
          <w:szCs w:val="28"/>
        </w:rPr>
        <w:t xml:space="preserve">  представлены на рисунке</w:t>
      </w:r>
      <w:proofErr w:type="gramEnd"/>
      <w:r>
        <w:rPr>
          <w:sz w:val="28"/>
          <w:szCs w:val="28"/>
        </w:rPr>
        <w:t xml:space="preserve"> 4.1.23</w:t>
      </w:r>
      <w:r w:rsidRPr="00F7754B">
        <w:rPr>
          <w:sz w:val="28"/>
          <w:szCs w:val="28"/>
        </w:rPr>
        <w:t xml:space="preserve">. </w:t>
      </w:r>
    </w:p>
    <w:p w:rsidR="00AC7CFF" w:rsidRPr="00F7754B" w:rsidRDefault="00AC7CFF" w:rsidP="00AC7CFF">
      <w:pPr>
        <w:spacing w:line="360" w:lineRule="auto"/>
        <w:ind w:firstLine="567"/>
        <w:rPr>
          <w:sz w:val="28"/>
          <w:szCs w:val="28"/>
        </w:rPr>
      </w:pPr>
    </w:p>
    <w:p w:rsidR="00AC7CFF" w:rsidRPr="00B319E5" w:rsidRDefault="00B319E5" w:rsidP="00AC7CFF">
      <w:pPr>
        <w:spacing w:line="360" w:lineRule="auto"/>
        <w:ind w:firstLine="567"/>
        <w:jc w:val="center"/>
        <w:rPr>
          <w:noProof/>
          <w:lang w:val="en-US"/>
        </w:rPr>
      </w:pPr>
      <w:r>
        <w:rPr>
          <w:noProof/>
        </w:rPr>
        <w:lastRenderedPageBreak/>
        <w:drawing>
          <wp:inline distT="0" distB="0" distL="0" distR="0">
            <wp:extent cx="4753433" cy="3646968"/>
            <wp:effectExtent l="19050" t="0" r="9067" b="0"/>
            <wp:docPr id="14" name="Рисунок 14" descr="D:\Аспирантура\Работа со щетками\Дисер\По ГЛАВАМ\Верстка\Картинк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спирантура\Работа со щетками\Дисер\По ГЛАВАМ\Верстка\Картинки\8.jpg"/>
                    <pic:cNvPicPr>
                      <a:picLocks noChangeAspect="1" noChangeArrowheads="1"/>
                    </pic:cNvPicPr>
                  </pic:nvPicPr>
                  <pic:blipFill>
                    <a:blip r:embed="rId67" cstate="print"/>
                    <a:srcRect/>
                    <a:stretch>
                      <a:fillRect/>
                    </a:stretch>
                  </pic:blipFill>
                  <pic:spPr bwMode="auto">
                    <a:xfrm>
                      <a:off x="0" y="0"/>
                      <a:ext cx="4753077" cy="3646695"/>
                    </a:xfrm>
                    <a:prstGeom prst="rect">
                      <a:avLst/>
                    </a:prstGeom>
                    <a:noFill/>
                    <a:ln w="9525">
                      <a:noFill/>
                      <a:miter lim="800000"/>
                      <a:headEnd/>
                      <a:tailEnd/>
                    </a:ln>
                  </pic:spPr>
                </pic:pic>
              </a:graphicData>
            </a:graphic>
          </wp:inline>
        </w:drawing>
      </w:r>
    </w:p>
    <w:p w:rsidR="00AC7CFF" w:rsidRPr="00F7754B" w:rsidRDefault="00AC7CFF" w:rsidP="00AC7CFF">
      <w:pPr>
        <w:spacing w:line="360" w:lineRule="auto"/>
        <w:ind w:firstLine="567"/>
        <w:jc w:val="center"/>
        <w:rPr>
          <w:b/>
          <w:bCs/>
          <w:sz w:val="28"/>
          <w:szCs w:val="28"/>
        </w:rPr>
      </w:pPr>
      <w:r w:rsidRPr="00F7754B">
        <w:rPr>
          <w:sz w:val="28"/>
          <w:szCs w:val="28"/>
        </w:rPr>
        <w:t xml:space="preserve">Рисунок </w:t>
      </w:r>
      <w:r>
        <w:rPr>
          <w:sz w:val="28"/>
          <w:szCs w:val="28"/>
        </w:rPr>
        <w:t xml:space="preserve">4.1.23.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щеткой, увлажняемой в процессе очистки   при различной влажности загрязнения в виде навоза с подстилкой при трехкратной повторности.</w:t>
      </w:r>
    </w:p>
    <w:p w:rsidR="00AC7CFF" w:rsidRPr="00F7754B" w:rsidRDefault="00AC7CFF" w:rsidP="00AC7CFF">
      <w:pPr>
        <w:spacing w:line="360" w:lineRule="auto"/>
        <w:ind w:firstLine="567"/>
        <w:rPr>
          <w:sz w:val="28"/>
          <w:szCs w:val="28"/>
        </w:rPr>
      </w:pPr>
    </w:p>
    <w:p w:rsidR="00AC7CFF" w:rsidRPr="00F7754B" w:rsidRDefault="00AC7CFF" w:rsidP="00AC7CFF">
      <w:pPr>
        <w:spacing w:line="360" w:lineRule="auto"/>
        <w:ind w:firstLine="567"/>
        <w:jc w:val="both"/>
        <w:rPr>
          <w:sz w:val="28"/>
          <w:szCs w:val="28"/>
        </w:rPr>
      </w:pPr>
      <w:r>
        <w:rPr>
          <w:sz w:val="28"/>
          <w:szCs w:val="28"/>
        </w:rPr>
        <w:t>На рисунке 4.1.23.</w:t>
      </w:r>
      <w:r w:rsidRPr="00F7754B">
        <w:rPr>
          <w:sz w:val="28"/>
          <w:szCs w:val="28"/>
        </w:rPr>
        <w:t xml:space="preserve"> представлена эффективность очистки сосков  с добавлением моющей жидкости на щетки  во время очистки загрязнения из  смеси навоза и подстилочного материала (соломы),  при различной влажности. </w:t>
      </w:r>
    </w:p>
    <w:p w:rsidR="00AC7CFF" w:rsidRPr="00F7754B" w:rsidRDefault="00AC7CFF" w:rsidP="00AC7CFF">
      <w:pPr>
        <w:spacing w:line="360" w:lineRule="auto"/>
        <w:ind w:firstLine="567"/>
        <w:jc w:val="both"/>
        <w:rPr>
          <w:sz w:val="28"/>
          <w:szCs w:val="28"/>
        </w:rPr>
      </w:pPr>
      <w:proofErr w:type="gramStart"/>
      <w:r w:rsidRPr="00F7754B">
        <w:rPr>
          <w:sz w:val="28"/>
          <w:szCs w:val="28"/>
        </w:rPr>
        <w:t xml:space="preserve">При очистке подстилочного навоза влажностью 57%  после первой очистки достигается эффективность  очистки  равная </w:t>
      </w:r>
      <w:r w:rsidR="001857D3">
        <w:rPr>
          <w:sz w:val="28"/>
          <w:szCs w:val="28"/>
        </w:rPr>
        <w:t>–</w:t>
      </w:r>
      <w:r w:rsidRPr="00F7754B">
        <w:rPr>
          <w:sz w:val="28"/>
          <w:szCs w:val="28"/>
        </w:rPr>
        <w:t xml:space="preserve"> 96,1%.    При очистке посушенного до влажности 48% загрязнения из навоза с соломой (70/30%) эффективность очистки  после первого прохода щеток  достигает  99,1%. Смесь навоза с соломой при влажной очистке удаляется значительно эффективнее, чем навоз без подстилки аналогичной влажности, уже после первой очистки.</w:t>
      </w:r>
      <w:proofErr w:type="gramEnd"/>
      <w:r w:rsidRPr="00F7754B">
        <w:rPr>
          <w:sz w:val="28"/>
          <w:szCs w:val="28"/>
        </w:rPr>
        <w:t xml:space="preserve">  Это связанно с тем, что загрязнение из смеси  навоза с подстилочным материалом имеет более пористую структуру. При быстром впитывании влаги загрязнение размокает быстрее и это способствует эффективному ее удалению.  Кроме того, размеры частиц подстилки (соломы) превышают размеры остатков корма,  содержащихся в навозе, что также способствует улучшению их сцепляемости с ворсом </w:t>
      </w:r>
      <w:r w:rsidRPr="00F7754B">
        <w:rPr>
          <w:sz w:val="28"/>
          <w:szCs w:val="28"/>
        </w:rPr>
        <w:lastRenderedPageBreak/>
        <w:t xml:space="preserve">очищающих щеток.  При этом  мелкие частицы загрязнения прилипают к частицам соломы и удаляются вместе с ним. </w:t>
      </w:r>
    </w:p>
    <w:p w:rsidR="00AC7CFF" w:rsidRPr="00F7754B" w:rsidRDefault="00AC7CFF" w:rsidP="00AC7CFF">
      <w:pPr>
        <w:spacing w:line="360" w:lineRule="auto"/>
        <w:ind w:firstLine="567"/>
        <w:jc w:val="both"/>
        <w:rPr>
          <w:b/>
          <w:bCs/>
          <w:sz w:val="28"/>
          <w:szCs w:val="28"/>
        </w:rPr>
      </w:pPr>
      <w:r w:rsidRPr="00F7754B">
        <w:rPr>
          <w:sz w:val="28"/>
          <w:szCs w:val="28"/>
        </w:rPr>
        <w:t xml:space="preserve">После первой очистки  сухого (21% влажности) загрязнения из навоза с соломой,  наблюдается увеличение массы загрязнения, связанное с впитыванием  загрязнением влаги.  После второй очистки происходит удаление примерно половины загрязнения, а после третьей очистки соска эффективность очистки достигает 90,1%.  </w:t>
      </w:r>
    </w:p>
    <w:p w:rsidR="00AC7CFF" w:rsidRPr="00F7754B" w:rsidRDefault="00AC7CFF" w:rsidP="00AC7CFF">
      <w:pPr>
        <w:spacing w:line="360" w:lineRule="auto"/>
        <w:ind w:firstLine="567"/>
        <w:jc w:val="both"/>
        <w:rPr>
          <w:sz w:val="28"/>
          <w:szCs w:val="28"/>
        </w:rPr>
      </w:pPr>
      <w:r w:rsidRPr="00851645">
        <w:rPr>
          <w:sz w:val="28"/>
          <w:szCs w:val="28"/>
        </w:rPr>
        <w:t>Выводы по опыту №8.</w:t>
      </w:r>
      <w:r w:rsidRPr="00F7754B">
        <w:rPr>
          <w:sz w:val="28"/>
          <w:szCs w:val="28"/>
        </w:rPr>
        <w:t xml:space="preserve"> Экспериментальные исследования показывают, что процесс очистки увлажняемыми щетками загрязнения, представляющего собой навоз с соломой,  имеет свои закономерности, которые также целесообразно учитывать в алгоритме управлении щеточным устройством. В частности, это касается сухого загрязнения, для которого целесообразно очистку проводить в два этапа. На первом этапе провести интенсивное смачивание всех четырех сосков, а  затем после того как они впитают воду в течение 20-30с, провести вторую очистку сосков.  </w:t>
      </w:r>
    </w:p>
    <w:p w:rsidR="00AC7CFF" w:rsidRPr="00837CAC" w:rsidRDefault="00AC7CFF" w:rsidP="00AC7CFF">
      <w:pPr>
        <w:spacing w:line="360" w:lineRule="auto"/>
        <w:ind w:firstLine="567"/>
        <w:jc w:val="both"/>
        <w:rPr>
          <w:sz w:val="28"/>
          <w:szCs w:val="28"/>
        </w:rPr>
      </w:pPr>
      <w:r w:rsidRPr="00851645">
        <w:rPr>
          <w:sz w:val="28"/>
          <w:szCs w:val="28"/>
        </w:rPr>
        <w:t>Опыт №9.</w:t>
      </w:r>
      <w:r w:rsidRPr="00F7754B">
        <w:rPr>
          <w:b/>
          <w:bCs/>
          <w:sz w:val="28"/>
          <w:szCs w:val="28"/>
        </w:rPr>
        <w:t xml:space="preserve"> </w:t>
      </w:r>
      <w:r w:rsidRPr="00F7754B">
        <w:rPr>
          <w:sz w:val="28"/>
          <w:szCs w:val="28"/>
        </w:rPr>
        <w:t>Результаты экспериментальных исследований по оценке эффективности очистки увлажняемыми водой в процессе очистки  щетками загрязнений в виде суглинка</w:t>
      </w:r>
      <w:r>
        <w:rPr>
          <w:sz w:val="28"/>
          <w:szCs w:val="28"/>
        </w:rPr>
        <w:t xml:space="preserve">  представлены на рисунке 4.1.24.</w:t>
      </w:r>
    </w:p>
    <w:p w:rsidR="00B319E5" w:rsidRPr="00837CAC" w:rsidRDefault="00B319E5" w:rsidP="00AC7CFF">
      <w:pPr>
        <w:spacing w:line="360" w:lineRule="auto"/>
        <w:ind w:firstLine="567"/>
        <w:jc w:val="both"/>
        <w:rPr>
          <w:sz w:val="28"/>
          <w:szCs w:val="28"/>
        </w:rPr>
      </w:pPr>
    </w:p>
    <w:p w:rsidR="00AC7CFF" w:rsidRPr="00F7754B" w:rsidRDefault="00B319E5" w:rsidP="00AC7CFF">
      <w:pPr>
        <w:ind w:firstLine="567"/>
        <w:jc w:val="center"/>
        <w:rPr>
          <w:noProof/>
        </w:rPr>
      </w:pPr>
      <w:r>
        <w:rPr>
          <w:noProof/>
        </w:rPr>
        <w:lastRenderedPageBreak/>
        <w:drawing>
          <wp:inline distT="0" distB="0" distL="0" distR="0">
            <wp:extent cx="4671390" cy="3487479"/>
            <wp:effectExtent l="19050" t="0" r="0" b="0"/>
            <wp:docPr id="15" name="Рисунок 15" descr="D:\Аспирантура\Работа со щетками\Дисер\По ГЛАВАМ\Верстка\Карти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Аспирантура\Работа со щетками\Дисер\По ГЛАВАМ\Верстка\Картинки\9.jpg"/>
                    <pic:cNvPicPr>
                      <a:picLocks noChangeAspect="1" noChangeArrowheads="1"/>
                    </pic:cNvPicPr>
                  </pic:nvPicPr>
                  <pic:blipFill>
                    <a:blip r:embed="rId68" cstate="print"/>
                    <a:srcRect/>
                    <a:stretch>
                      <a:fillRect/>
                    </a:stretch>
                  </pic:blipFill>
                  <pic:spPr bwMode="auto">
                    <a:xfrm>
                      <a:off x="0" y="0"/>
                      <a:ext cx="4679037" cy="3493188"/>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noProof/>
        </w:rPr>
      </w:pPr>
    </w:p>
    <w:p w:rsidR="00AC7CFF" w:rsidRPr="00F7754B" w:rsidRDefault="00AC7CFF" w:rsidP="00AC7CFF">
      <w:pPr>
        <w:spacing w:line="360" w:lineRule="auto"/>
        <w:ind w:firstLine="567"/>
        <w:jc w:val="center"/>
        <w:rPr>
          <w:sz w:val="28"/>
          <w:szCs w:val="28"/>
        </w:rPr>
      </w:pPr>
      <w:r>
        <w:rPr>
          <w:sz w:val="28"/>
          <w:szCs w:val="28"/>
        </w:rPr>
        <w:t xml:space="preserve">Рисунок 4.1.24. </w:t>
      </w:r>
      <w:r w:rsidRPr="00F7754B">
        <w:rPr>
          <w:sz w:val="28"/>
          <w:szCs w:val="28"/>
        </w:rPr>
        <w:t xml:space="preserve"> Зависимость коэффициента </w:t>
      </w:r>
      <w:r w:rsidRPr="00F7754B">
        <w:rPr>
          <w:i/>
          <w:iCs/>
          <w:sz w:val="28"/>
          <w:szCs w:val="28"/>
        </w:rPr>
        <w:t>К</w:t>
      </w:r>
      <w:r w:rsidRPr="00F7754B">
        <w:rPr>
          <w:i/>
          <w:iCs/>
          <w:sz w:val="28"/>
          <w:szCs w:val="28"/>
          <w:vertAlign w:val="subscript"/>
        </w:rPr>
        <w:t>эон</w:t>
      </w:r>
      <w:r w:rsidRPr="00F7754B">
        <w:rPr>
          <w:sz w:val="28"/>
          <w:szCs w:val="28"/>
        </w:rPr>
        <w:t xml:space="preserve"> эффективности</w:t>
      </w:r>
      <w:r w:rsidRPr="00F7754B">
        <w:rPr>
          <w:i/>
          <w:iCs/>
          <w:sz w:val="28"/>
          <w:szCs w:val="28"/>
          <w:vertAlign w:val="subscript"/>
        </w:rPr>
        <w:t xml:space="preserve">  </w:t>
      </w:r>
      <w:r w:rsidRPr="00F7754B">
        <w:rPr>
          <w:sz w:val="28"/>
          <w:szCs w:val="28"/>
        </w:rPr>
        <w:t>очистки соска щеткой, увлажняемой в процессе очистки щеткой  при различной влажности загрязнения в виде суглинка   при трехкратной повторности.</w:t>
      </w:r>
    </w:p>
    <w:p w:rsidR="00AC7CFF" w:rsidRPr="00F7754B" w:rsidRDefault="00AC7CFF" w:rsidP="00AC7CFF">
      <w:pPr>
        <w:ind w:firstLine="567"/>
        <w:jc w:val="both"/>
        <w:rPr>
          <w:b/>
          <w:bCs/>
          <w:sz w:val="28"/>
          <w:szCs w:val="28"/>
        </w:rPr>
      </w:pPr>
    </w:p>
    <w:p w:rsidR="00AC7CFF" w:rsidRPr="00F7754B" w:rsidRDefault="00AC7CFF" w:rsidP="00AC7CFF">
      <w:pPr>
        <w:spacing w:line="360" w:lineRule="auto"/>
        <w:ind w:firstLine="567"/>
        <w:jc w:val="both"/>
        <w:rPr>
          <w:sz w:val="28"/>
          <w:szCs w:val="28"/>
        </w:rPr>
      </w:pPr>
      <w:r w:rsidRPr="00F7754B">
        <w:rPr>
          <w:sz w:val="28"/>
          <w:szCs w:val="28"/>
        </w:rPr>
        <w:t>При очистке загрязнений  в виде  влажного  (66%</w:t>
      </w:r>
      <w:proofErr w:type="gramStart"/>
      <w:r w:rsidRPr="00F7754B">
        <w:rPr>
          <w:sz w:val="28"/>
          <w:szCs w:val="28"/>
        </w:rPr>
        <w:t xml:space="preserve"> )</w:t>
      </w:r>
      <w:proofErr w:type="gramEnd"/>
      <w:r w:rsidRPr="00F7754B">
        <w:rPr>
          <w:sz w:val="28"/>
          <w:szCs w:val="28"/>
        </w:rPr>
        <w:t xml:space="preserve"> суглинка эффективность первой очистки достигает  97,6%,  а  при последующей очистке загрязнение  удаляется не значительно, что связанно с сложностью очистки мелких части</w:t>
      </w:r>
      <w:r w:rsidR="00AA3465">
        <w:rPr>
          <w:sz w:val="28"/>
          <w:szCs w:val="28"/>
        </w:rPr>
        <w:t>ц</w:t>
      </w:r>
      <w:r w:rsidRPr="00F7754B">
        <w:rPr>
          <w:sz w:val="28"/>
          <w:szCs w:val="28"/>
        </w:rPr>
        <w:t xml:space="preserve"> глины,  сцепляющихся с поверхностью соска.</w:t>
      </w:r>
    </w:p>
    <w:p w:rsidR="00AC7CFF" w:rsidRPr="00F7754B" w:rsidRDefault="00AC7CFF" w:rsidP="00AC7CFF">
      <w:pPr>
        <w:spacing w:line="360" w:lineRule="auto"/>
        <w:ind w:firstLine="567"/>
        <w:jc w:val="both"/>
        <w:rPr>
          <w:sz w:val="28"/>
          <w:szCs w:val="28"/>
        </w:rPr>
      </w:pPr>
      <w:r w:rsidRPr="00F7754B">
        <w:rPr>
          <w:sz w:val="28"/>
          <w:szCs w:val="28"/>
        </w:rPr>
        <w:t xml:space="preserve">При очистке полусухого загрязнения, с влажностью 43%,  при подаче жидкости во время очистки, достигается эффект после первой очистки – 98,7%. </w:t>
      </w:r>
    </w:p>
    <w:p w:rsidR="00AC7CFF" w:rsidRPr="00F7754B" w:rsidRDefault="00AC7CFF" w:rsidP="00AC7CFF">
      <w:pPr>
        <w:spacing w:line="360" w:lineRule="auto"/>
        <w:ind w:firstLine="567"/>
        <w:jc w:val="both"/>
        <w:rPr>
          <w:sz w:val="28"/>
          <w:szCs w:val="28"/>
        </w:rPr>
      </w:pPr>
      <w:r w:rsidRPr="00F7754B">
        <w:rPr>
          <w:sz w:val="28"/>
          <w:szCs w:val="28"/>
        </w:rPr>
        <w:t xml:space="preserve">Выводы по опыту № 9. Эксперименты показывают, что сухой  суглинок при применении </w:t>
      </w:r>
      <w:proofErr w:type="gramStart"/>
      <w:r w:rsidRPr="00F7754B">
        <w:rPr>
          <w:sz w:val="28"/>
          <w:szCs w:val="28"/>
        </w:rPr>
        <w:t>щеток сухих, увлажненных и увлажняемых  эффективнее очищается</w:t>
      </w:r>
      <w:proofErr w:type="gramEnd"/>
      <w:r w:rsidRPr="00F7754B">
        <w:rPr>
          <w:sz w:val="28"/>
          <w:szCs w:val="28"/>
        </w:rPr>
        <w:t xml:space="preserve"> увлажняемыми в процессе очистки щетками. </w:t>
      </w:r>
    </w:p>
    <w:p w:rsidR="00AC7CFF" w:rsidRPr="00F7754B" w:rsidRDefault="00AC7CFF" w:rsidP="00AC7CFF">
      <w:pPr>
        <w:ind w:firstLine="567"/>
        <w:rPr>
          <w:sz w:val="28"/>
          <w:szCs w:val="28"/>
        </w:rPr>
      </w:pPr>
    </w:p>
    <w:p w:rsidR="00AC7CFF" w:rsidRPr="00851645" w:rsidRDefault="00AC7CFF" w:rsidP="00AC7CFF">
      <w:pPr>
        <w:ind w:firstLine="567"/>
        <w:jc w:val="center"/>
        <w:rPr>
          <w:sz w:val="28"/>
          <w:szCs w:val="28"/>
        </w:rPr>
      </w:pPr>
      <w:r w:rsidRPr="00851645">
        <w:rPr>
          <w:sz w:val="28"/>
          <w:szCs w:val="28"/>
        </w:rPr>
        <w:t>Выводы по экспериментальным исследованиям по определению эффективности очистки  загрязнений сосков.</w:t>
      </w:r>
    </w:p>
    <w:p w:rsidR="00AC7CFF" w:rsidRPr="00F7754B" w:rsidRDefault="00AC7CFF" w:rsidP="00AC7CFF">
      <w:pPr>
        <w:ind w:firstLine="567"/>
        <w:jc w:val="center"/>
        <w:rPr>
          <w:b/>
          <w:bCs/>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При проведении исследований и анализа результатов учитывается, что известный алгоритм обработки соска щетками, применяемый, например, в </w:t>
      </w:r>
      <w:r w:rsidRPr="00F7754B">
        <w:rPr>
          <w:sz w:val="28"/>
          <w:szCs w:val="28"/>
        </w:rPr>
        <w:lastRenderedPageBreak/>
        <w:t xml:space="preserve">доильном роботе «Lely», предполагает одноразовую подачу  моющей жидкости  на щетки перед очисткой всех четырех сосков вымени коровы. </w:t>
      </w:r>
    </w:p>
    <w:p w:rsidR="00AC7CFF" w:rsidRPr="00F7754B" w:rsidRDefault="00AC7CFF" w:rsidP="00AC7CFF">
      <w:pPr>
        <w:numPr>
          <w:ilvl w:val="0"/>
          <w:numId w:val="18"/>
        </w:numPr>
        <w:spacing w:after="200" w:line="360" w:lineRule="auto"/>
        <w:ind w:left="0" w:firstLine="567"/>
        <w:jc w:val="both"/>
        <w:rPr>
          <w:sz w:val="28"/>
          <w:szCs w:val="28"/>
        </w:rPr>
      </w:pPr>
      <w:r w:rsidRPr="00F7754B">
        <w:rPr>
          <w:sz w:val="28"/>
          <w:szCs w:val="28"/>
        </w:rPr>
        <w:t>Результаты экспериментальных исследований разработанного устройства показывают, что  наибольшая эффективность  очистки соска вымени коровы от загрязнений в виде влажного навоза или навоза с подстилкой (солома)    обеспечивается при реализации алгоритма при котором, щетки увлажняются водой в процессе очистки каждого соска коровы. При этом коэффициент эффективности очистки  достигает 99,8%.</w:t>
      </w:r>
    </w:p>
    <w:p w:rsidR="00AC7CFF" w:rsidRPr="00F7754B" w:rsidRDefault="00AC7CFF" w:rsidP="00AC7CFF">
      <w:pPr>
        <w:numPr>
          <w:ilvl w:val="0"/>
          <w:numId w:val="18"/>
        </w:numPr>
        <w:spacing w:after="200" w:line="360" w:lineRule="auto"/>
        <w:ind w:left="0" w:firstLine="567"/>
        <w:jc w:val="both"/>
        <w:rPr>
          <w:sz w:val="28"/>
          <w:szCs w:val="28"/>
        </w:rPr>
      </w:pPr>
      <w:r w:rsidRPr="00F7754B">
        <w:rPr>
          <w:sz w:val="28"/>
          <w:szCs w:val="28"/>
        </w:rPr>
        <w:t xml:space="preserve"> При  очистке соска вымени коровы, от твердых загрязнений в виде высохшего навоза или  навоза  с подстилкой (солома) целесообразно провести очистку в два цикла. Сначала очистить увлажняемыми щетками последовательно  все четыре соска вымени коровы, а потом повторить влажную их очистку. В интервале между первой и второй очисткой будет происходить размокание загрязнений. Т.е. при этом алгоритм управления устройством очистки  реализует  влажную очистку каждого соска за два цикла с выдержкой по времени для увлажнения загрязнения на нем. </w:t>
      </w:r>
    </w:p>
    <w:p w:rsidR="00AC7CFF" w:rsidRPr="00F7754B" w:rsidRDefault="00AC7CFF" w:rsidP="00AC7CFF">
      <w:pPr>
        <w:numPr>
          <w:ilvl w:val="0"/>
          <w:numId w:val="18"/>
        </w:numPr>
        <w:spacing w:after="200" w:line="360" w:lineRule="auto"/>
        <w:ind w:left="0" w:firstLine="567"/>
        <w:jc w:val="both"/>
        <w:rPr>
          <w:sz w:val="28"/>
          <w:szCs w:val="28"/>
        </w:rPr>
      </w:pPr>
      <w:r w:rsidRPr="00F7754B">
        <w:rPr>
          <w:sz w:val="28"/>
          <w:szCs w:val="28"/>
        </w:rPr>
        <w:t xml:space="preserve">При очистке соска от  загрязнения  в виде  суглинка  целесообразно проводить повторную очистку либо увеличивать подачу моющей жидкости на щетки.  </w:t>
      </w:r>
    </w:p>
    <w:p w:rsidR="00AC7CFF" w:rsidRPr="00F7754B" w:rsidRDefault="00AC7CFF" w:rsidP="00AC7CFF">
      <w:pPr>
        <w:numPr>
          <w:ilvl w:val="0"/>
          <w:numId w:val="18"/>
        </w:numPr>
        <w:spacing w:after="200" w:line="360" w:lineRule="auto"/>
        <w:ind w:left="0" w:firstLine="567"/>
        <w:jc w:val="both"/>
        <w:rPr>
          <w:sz w:val="28"/>
          <w:szCs w:val="28"/>
        </w:rPr>
      </w:pPr>
      <w:r w:rsidRPr="00F7754B">
        <w:rPr>
          <w:sz w:val="28"/>
          <w:szCs w:val="28"/>
        </w:rPr>
        <w:t xml:space="preserve">Для эффективного удаления твердых загрязнений целесообразно в алгоритме управления устройства для очистки сосков вымени коровы предусмотреть возможность регулирования расхода подаваемой моющей жидкости на щеточное устройство в процессе очистки соска. </w:t>
      </w:r>
    </w:p>
    <w:p w:rsidR="00AC7CFF" w:rsidRPr="00F7754B" w:rsidRDefault="00AC7CFF" w:rsidP="00AC7CFF">
      <w:pPr>
        <w:numPr>
          <w:ilvl w:val="0"/>
          <w:numId w:val="18"/>
        </w:numPr>
        <w:spacing w:line="360" w:lineRule="auto"/>
        <w:ind w:left="0" w:firstLine="567"/>
        <w:jc w:val="both"/>
        <w:rPr>
          <w:sz w:val="28"/>
          <w:szCs w:val="28"/>
        </w:rPr>
      </w:pPr>
      <w:r w:rsidRPr="00F7754B">
        <w:rPr>
          <w:sz w:val="28"/>
          <w:szCs w:val="28"/>
        </w:rPr>
        <w:t xml:space="preserve">Коэффициент </w:t>
      </w:r>
      <w:r w:rsidRPr="00F7754B">
        <w:rPr>
          <w:i/>
          <w:iCs/>
          <w:sz w:val="28"/>
          <w:szCs w:val="28"/>
        </w:rPr>
        <w:t>К</w:t>
      </w:r>
      <w:r w:rsidRPr="00F7754B">
        <w:rPr>
          <w:i/>
          <w:iCs/>
          <w:sz w:val="28"/>
          <w:szCs w:val="28"/>
          <w:vertAlign w:val="subscript"/>
        </w:rPr>
        <w:t xml:space="preserve">эоп, </w:t>
      </w:r>
      <w:r w:rsidRPr="00F7754B">
        <w:rPr>
          <w:sz w:val="28"/>
          <w:szCs w:val="28"/>
        </w:rPr>
        <w:t xml:space="preserve">  эффективность очистки,  приведенный к единице площади соска,  разработанным щеточным устройством загрязнения в виде навоза влажностью 85%  составляет 99,7%.</w:t>
      </w:r>
    </w:p>
    <w:p w:rsidR="00AC7CFF" w:rsidRDefault="00AC7CFF" w:rsidP="00AC7CFF">
      <w:pPr>
        <w:numPr>
          <w:ilvl w:val="0"/>
          <w:numId w:val="18"/>
        </w:numPr>
        <w:spacing w:line="360" w:lineRule="auto"/>
        <w:ind w:left="0" w:firstLine="567"/>
        <w:jc w:val="both"/>
        <w:rPr>
          <w:sz w:val="28"/>
          <w:szCs w:val="28"/>
        </w:rPr>
      </w:pPr>
      <w:r w:rsidRPr="00F7754B">
        <w:rPr>
          <w:sz w:val="28"/>
          <w:szCs w:val="28"/>
        </w:rPr>
        <w:t xml:space="preserve">Для управления процессом очистки представляет интерес формирование регулируемых параметров:  частоты вращения щеток и количество подаваемой </w:t>
      </w:r>
      <w:r w:rsidRPr="00F7754B">
        <w:rPr>
          <w:sz w:val="28"/>
          <w:szCs w:val="28"/>
        </w:rPr>
        <w:lastRenderedPageBreak/>
        <w:t>воды  в процессе очистки в зависимости  от материала и агрегат</w:t>
      </w:r>
      <w:r w:rsidR="00B31A7D">
        <w:rPr>
          <w:sz w:val="28"/>
          <w:szCs w:val="28"/>
        </w:rPr>
        <w:t>ив</w:t>
      </w:r>
      <w:r w:rsidRPr="00F7754B">
        <w:rPr>
          <w:sz w:val="28"/>
          <w:szCs w:val="28"/>
        </w:rPr>
        <w:t xml:space="preserve">ного состояния  загрязнения. </w:t>
      </w:r>
    </w:p>
    <w:p w:rsidR="00AA3465" w:rsidRPr="005A7FB4" w:rsidRDefault="00AA3465" w:rsidP="00AA3465">
      <w:pPr>
        <w:spacing w:line="360" w:lineRule="auto"/>
        <w:ind w:left="567"/>
        <w:jc w:val="both"/>
        <w:rPr>
          <w:sz w:val="28"/>
          <w:szCs w:val="28"/>
        </w:rPr>
      </w:pPr>
    </w:p>
    <w:p w:rsidR="00AC7CFF" w:rsidRPr="00851645" w:rsidRDefault="00AC7CFF" w:rsidP="00AC7CFF">
      <w:pPr>
        <w:spacing w:line="360" w:lineRule="auto"/>
        <w:ind w:firstLine="567"/>
        <w:jc w:val="center"/>
        <w:rPr>
          <w:sz w:val="28"/>
          <w:szCs w:val="28"/>
        </w:rPr>
      </w:pPr>
      <w:r w:rsidRPr="00851645">
        <w:rPr>
          <w:sz w:val="28"/>
          <w:szCs w:val="28"/>
        </w:rPr>
        <w:t>Результаты экспериментальных исследований по определению чистоты молока при применении   базового и разработанного устройства</w:t>
      </w:r>
    </w:p>
    <w:p w:rsidR="00AC7CFF" w:rsidRPr="00F7754B" w:rsidRDefault="00AC7CFF" w:rsidP="00AC7CFF">
      <w:pPr>
        <w:spacing w:line="360" w:lineRule="auto"/>
        <w:ind w:firstLine="567"/>
        <w:jc w:val="center"/>
        <w:rPr>
          <w:b/>
          <w:bCs/>
          <w:sz w:val="28"/>
          <w:szCs w:val="28"/>
        </w:rPr>
      </w:pPr>
    </w:p>
    <w:p w:rsidR="00AC7CFF" w:rsidRPr="00F7754B" w:rsidRDefault="00AC7CFF" w:rsidP="00AC7CFF">
      <w:pPr>
        <w:spacing w:line="360" w:lineRule="auto"/>
        <w:ind w:firstLine="567"/>
        <w:jc w:val="both"/>
        <w:rPr>
          <w:sz w:val="28"/>
          <w:szCs w:val="28"/>
        </w:rPr>
      </w:pPr>
      <w:r w:rsidRPr="00F7754B">
        <w:rPr>
          <w:sz w:val="28"/>
          <w:szCs w:val="28"/>
        </w:rPr>
        <w:t>Результаты экспериментальных исследований по определению чистоты молока при обработке сосков коров известным и разработанным устройством (та</w:t>
      </w:r>
      <w:r>
        <w:rPr>
          <w:sz w:val="28"/>
          <w:szCs w:val="28"/>
        </w:rPr>
        <w:t>блица 4</w:t>
      </w:r>
      <w:r w:rsidRPr="00F7754B">
        <w:rPr>
          <w:sz w:val="28"/>
          <w:szCs w:val="28"/>
        </w:rPr>
        <w:t>.1.5 в приложении</w:t>
      </w:r>
      <w:r w:rsidR="00AA3465">
        <w:rPr>
          <w:sz w:val="28"/>
          <w:szCs w:val="28"/>
        </w:rPr>
        <w:t xml:space="preserve"> 2</w:t>
      </w:r>
      <w:r w:rsidRPr="00F7754B">
        <w:rPr>
          <w:sz w:val="28"/>
          <w:szCs w:val="28"/>
        </w:rPr>
        <w:t xml:space="preserve">) показали, что среднее количество частиц механической примеси в молоке, полученном до применения разработанного   устройства, составило в среднем  четыре-пять  частиц. При применении разработанного устройства – ноль - одна частица </w:t>
      </w:r>
      <w:r>
        <w:rPr>
          <w:sz w:val="28"/>
          <w:szCs w:val="28"/>
        </w:rPr>
        <w:t xml:space="preserve"> (рис. 4.1.25).</w:t>
      </w:r>
    </w:p>
    <w:p w:rsidR="00AC7CFF" w:rsidRPr="00F7754B" w:rsidRDefault="00AC7CFF" w:rsidP="00AC7CFF">
      <w:pPr>
        <w:spacing w:line="360" w:lineRule="auto"/>
        <w:ind w:firstLine="567"/>
        <w:jc w:val="both"/>
        <w:rPr>
          <w:sz w:val="28"/>
          <w:szCs w:val="28"/>
        </w:rPr>
      </w:pPr>
      <w:r w:rsidRPr="00F7754B">
        <w:rPr>
          <w:sz w:val="28"/>
          <w:szCs w:val="28"/>
        </w:rPr>
        <w:t xml:space="preserve"> Таким образом,   до применения разработанного устройства молоко согласно ГОСТ 8218-89 относилось ко второй группе чистоты. После применения разработанного устройства – к первой, т.е. наилучшей группе чистоты молока. </w:t>
      </w:r>
    </w:p>
    <w:p w:rsidR="00AC7CFF" w:rsidRPr="00F7754B" w:rsidRDefault="00AC7CFF" w:rsidP="00AA3465">
      <w:pPr>
        <w:spacing w:line="360" w:lineRule="auto"/>
        <w:ind w:firstLine="567"/>
        <w:jc w:val="center"/>
        <w:rPr>
          <w:noProof/>
          <w:sz w:val="28"/>
          <w:szCs w:val="28"/>
        </w:rPr>
      </w:pPr>
      <w:r>
        <w:rPr>
          <w:noProof/>
          <w:sz w:val="28"/>
          <w:szCs w:val="28"/>
        </w:rPr>
        <w:drawing>
          <wp:inline distT="0" distB="0" distL="0" distR="0">
            <wp:extent cx="4581525" cy="2971800"/>
            <wp:effectExtent l="19050" t="0" r="9525" b="0"/>
            <wp:docPr id="401"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69" cstate="print"/>
                    <a:srcRect/>
                    <a:stretch>
                      <a:fillRect/>
                    </a:stretch>
                  </pic:blipFill>
                  <pic:spPr bwMode="auto">
                    <a:xfrm>
                      <a:off x="0" y="0"/>
                      <a:ext cx="4581525" cy="2971800"/>
                    </a:xfrm>
                    <a:prstGeom prst="rect">
                      <a:avLst/>
                    </a:prstGeom>
                    <a:noFill/>
                    <a:ln w="9525">
                      <a:noFill/>
                      <a:miter lim="800000"/>
                      <a:headEnd/>
                      <a:tailEnd/>
                    </a:ln>
                  </pic:spPr>
                </pic:pic>
              </a:graphicData>
            </a:graphic>
          </wp:inline>
        </w:drawing>
      </w:r>
    </w:p>
    <w:p w:rsidR="00AC7CFF" w:rsidRDefault="00AC7CFF" w:rsidP="00AC7CFF">
      <w:pPr>
        <w:spacing w:line="360" w:lineRule="auto"/>
        <w:ind w:firstLine="567"/>
        <w:jc w:val="both"/>
        <w:rPr>
          <w:noProof/>
          <w:sz w:val="28"/>
          <w:szCs w:val="28"/>
        </w:rPr>
      </w:pPr>
      <w:r>
        <w:rPr>
          <w:noProof/>
          <w:sz w:val="28"/>
          <w:szCs w:val="28"/>
        </w:rPr>
        <w:t xml:space="preserve">График 4.1.25. </w:t>
      </w:r>
      <w:r w:rsidRPr="00F7754B">
        <w:rPr>
          <w:noProof/>
          <w:sz w:val="28"/>
          <w:szCs w:val="28"/>
        </w:rPr>
        <w:t>Результаты экспериментальных исследвоаний по определению среднего количества частиц примеси в молоке до и после внедрения устройства.</w:t>
      </w:r>
    </w:p>
    <w:p w:rsidR="00AA3465" w:rsidRDefault="00AA3465" w:rsidP="00AC7CFF">
      <w:pPr>
        <w:spacing w:line="360" w:lineRule="auto"/>
        <w:ind w:firstLine="567"/>
        <w:jc w:val="center"/>
        <w:rPr>
          <w:sz w:val="28"/>
          <w:szCs w:val="28"/>
        </w:rPr>
      </w:pPr>
    </w:p>
    <w:p w:rsidR="00AC7CFF" w:rsidRDefault="00AC7CFF" w:rsidP="00AC7CFF">
      <w:pPr>
        <w:spacing w:line="360" w:lineRule="auto"/>
        <w:ind w:firstLine="567"/>
        <w:jc w:val="center"/>
        <w:rPr>
          <w:sz w:val="28"/>
          <w:szCs w:val="28"/>
        </w:rPr>
      </w:pPr>
      <w:r w:rsidRPr="00851645">
        <w:rPr>
          <w:sz w:val="28"/>
          <w:szCs w:val="28"/>
        </w:rPr>
        <w:lastRenderedPageBreak/>
        <w:t>Результаты экспериментальных исслед</w:t>
      </w:r>
      <w:r>
        <w:rPr>
          <w:sz w:val="28"/>
          <w:szCs w:val="28"/>
        </w:rPr>
        <w:t>ов</w:t>
      </w:r>
      <w:r w:rsidRPr="00851645">
        <w:rPr>
          <w:sz w:val="28"/>
          <w:szCs w:val="28"/>
        </w:rPr>
        <w:t>аний по определению количества мезофильных аэробных и факультативных анаэробных микроорганизмов  смыва сосков вымени коров и ворса щеток</w:t>
      </w:r>
      <w:r w:rsidR="00AA3465">
        <w:rPr>
          <w:sz w:val="28"/>
          <w:szCs w:val="28"/>
        </w:rPr>
        <w:t xml:space="preserve"> и молока</w:t>
      </w:r>
      <w:r w:rsidRPr="00851645">
        <w:rPr>
          <w:sz w:val="28"/>
          <w:szCs w:val="28"/>
        </w:rPr>
        <w:t>.</w:t>
      </w:r>
    </w:p>
    <w:p w:rsidR="00AA3465" w:rsidRPr="00851645" w:rsidRDefault="00AA3465" w:rsidP="00AC7CFF">
      <w:pPr>
        <w:spacing w:line="360" w:lineRule="auto"/>
        <w:ind w:firstLine="567"/>
        <w:jc w:val="center"/>
        <w:rPr>
          <w:sz w:val="28"/>
          <w:szCs w:val="28"/>
        </w:rPr>
      </w:pPr>
    </w:p>
    <w:p w:rsidR="00AC7CFF" w:rsidRDefault="00AC7CFF" w:rsidP="00AC7CFF">
      <w:pPr>
        <w:spacing w:line="360" w:lineRule="auto"/>
        <w:ind w:firstLine="567"/>
        <w:jc w:val="both"/>
        <w:rPr>
          <w:sz w:val="28"/>
          <w:szCs w:val="28"/>
        </w:rPr>
      </w:pPr>
      <w:r w:rsidRPr="00670D75">
        <w:rPr>
          <w:sz w:val="28"/>
          <w:szCs w:val="28"/>
        </w:rPr>
        <w:t xml:space="preserve">Результаты исследований по определению количества мезофильных аэробных и факультативных анаэробных микроорганизмов смыва сосков вымени коров и ворса щеток показали, что при применении разработанного алгоритма щетки после чистки сосков коров в 51 раз остаются чище, чем при известном алгоритме, что будет препятствовать переносу бактерий с одной коровы на другую.  Результаты </w:t>
      </w:r>
      <w:proofErr w:type="gramStart"/>
      <w:r w:rsidRPr="00670D75">
        <w:rPr>
          <w:sz w:val="28"/>
          <w:szCs w:val="28"/>
        </w:rPr>
        <w:t>экспериментальных</w:t>
      </w:r>
      <w:proofErr w:type="gramEnd"/>
      <w:r w:rsidRPr="00670D75">
        <w:rPr>
          <w:sz w:val="28"/>
          <w:szCs w:val="28"/>
        </w:rPr>
        <w:t xml:space="preserve">  исследования по определению  </w:t>
      </w:r>
      <w:r>
        <w:rPr>
          <w:sz w:val="28"/>
          <w:szCs w:val="28"/>
        </w:rPr>
        <w:t>КМАФАнМ представлены в таблице 4</w:t>
      </w:r>
      <w:r w:rsidRPr="00670D75">
        <w:rPr>
          <w:sz w:val="28"/>
          <w:szCs w:val="28"/>
        </w:rPr>
        <w:t>.1.1.</w:t>
      </w:r>
    </w:p>
    <w:p w:rsidR="00AA3465" w:rsidRDefault="00AA3465" w:rsidP="00AC7CFF">
      <w:pPr>
        <w:spacing w:line="360" w:lineRule="auto"/>
        <w:ind w:firstLine="567"/>
        <w:jc w:val="both"/>
        <w:rPr>
          <w:sz w:val="28"/>
          <w:szCs w:val="28"/>
        </w:rPr>
      </w:pPr>
    </w:p>
    <w:p w:rsidR="00AA3465" w:rsidRPr="00F7754B" w:rsidRDefault="00AA3465" w:rsidP="00AC7CFF">
      <w:pPr>
        <w:spacing w:line="360" w:lineRule="auto"/>
        <w:ind w:firstLine="567"/>
        <w:jc w:val="both"/>
        <w:rPr>
          <w:sz w:val="28"/>
          <w:szCs w:val="28"/>
        </w:rPr>
      </w:pPr>
    </w:p>
    <w:p w:rsidR="00AC7CFF" w:rsidRPr="00BE4A89" w:rsidRDefault="00AC7CFF" w:rsidP="00AC7CFF">
      <w:pPr>
        <w:spacing w:line="360" w:lineRule="auto"/>
        <w:ind w:firstLine="567"/>
        <w:jc w:val="right"/>
        <w:rPr>
          <w:sz w:val="28"/>
          <w:szCs w:val="28"/>
        </w:rPr>
      </w:pPr>
      <w:r w:rsidRPr="00BE4A89">
        <w:t xml:space="preserve">  </w:t>
      </w:r>
      <w:r>
        <w:rPr>
          <w:sz w:val="28"/>
          <w:szCs w:val="28"/>
        </w:rPr>
        <w:t>Таблица 4</w:t>
      </w:r>
      <w:r w:rsidRPr="00BE4A89">
        <w:rPr>
          <w:sz w:val="28"/>
          <w:szCs w:val="28"/>
        </w:rPr>
        <w:t>.1.1.</w:t>
      </w:r>
    </w:p>
    <w:tbl>
      <w:tblPr>
        <w:tblW w:w="1003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76"/>
        <w:gridCol w:w="1983"/>
        <w:gridCol w:w="1705"/>
        <w:gridCol w:w="1987"/>
        <w:gridCol w:w="1978"/>
        <w:gridCol w:w="9"/>
      </w:tblGrid>
      <w:tr w:rsidR="00AC7CFF" w:rsidRPr="00E35211" w:rsidTr="00AC7CFF">
        <w:trPr>
          <w:gridAfter w:val="1"/>
          <w:wAfter w:w="9" w:type="dxa"/>
        </w:trPr>
        <w:tc>
          <w:tcPr>
            <w:tcW w:w="2376" w:type="dxa"/>
          </w:tcPr>
          <w:p w:rsidR="00AC7CFF" w:rsidRPr="00E35211" w:rsidRDefault="00AC7CFF" w:rsidP="00AC7CFF">
            <w:pPr>
              <w:spacing w:line="360" w:lineRule="auto"/>
              <w:ind w:firstLine="567"/>
              <w:jc w:val="center"/>
              <w:rPr>
                <w:sz w:val="28"/>
                <w:szCs w:val="28"/>
              </w:rPr>
            </w:pPr>
            <w:r w:rsidRPr="00E35211">
              <w:rPr>
                <w:sz w:val="28"/>
                <w:szCs w:val="28"/>
              </w:rPr>
              <w:t>Показатели</w:t>
            </w:r>
          </w:p>
        </w:tc>
        <w:tc>
          <w:tcPr>
            <w:tcW w:w="3688" w:type="dxa"/>
            <w:gridSpan w:val="2"/>
          </w:tcPr>
          <w:p w:rsidR="00AC7CFF" w:rsidRPr="00E35211" w:rsidRDefault="00AC7CFF" w:rsidP="00AC7CFF">
            <w:pPr>
              <w:spacing w:line="360" w:lineRule="auto"/>
              <w:ind w:firstLine="567"/>
              <w:jc w:val="both"/>
              <w:rPr>
                <w:sz w:val="28"/>
                <w:szCs w:val="28"/>
              </w:rPr>
            </w:pPr>
            <w:r w:rsidRPr="00E35211">
              <w:rPr>
                <w:sz w:val="28"/>
                <w:szCs w:val="28"/>
              </w:rPr>
              <w:t>Известный алгоритм</w:t>
            </w:r>
          </w:p>
        </w:tc>
        <w:tc>
          <w:tcPr>
            <w:tcW w:w="3965" w:type="dxa"/>
            <w:gridSpan w:val="2"/>
          </w:tcPr>
          <w:p w:rsidR="00AC7CFF" w:rsidRPr="00E35211" w:rsidRDefault="00AC7CFF" w:rsidP="00AC7CFF">
            <w:pPr>
              <w:spacing w:line="360" w:lineRule="auto"/>
              <w:ind w:firstLine="567"/>
              <w:jc w:val="both"/>
              <w:rPr>
                <w:b/>
                <w:bCs/>
                <w:sz w:val="28"/>
                <w:szCs w:val="28"/>
              </w:rPr>
            </w:pPr>
            <w:r w:rsidRPr="00E35211">
              <w:rPr>
                <w:sz w:val="28"/>
                <w:szCs w:val="28"/>
              </w:rPr>
              <w:t>Разработанный  алгоритм</w:t>
            </w:r>
          </w:p>
        </w:tc>
      </w:tr>
      <w:tr w:rsidR="00AC7CFF" w:rsidRPr="00E35211" w:rsidTr="00AC7CFF">
        <w:tc>
          <w:tcPr>
            <w:tcW w:w="2376" w:type="dxa"/>
          </w:tcPr>
          <w:p w:rsidR="00AC7CFF" w:rsidRPr="00E35211" w:rsidRDefault="00AC7CFF" w:rsidP="00AC7CFF">
            <w:pPr>
              <w:spacing w:line="360" w:lineRule="auto"/>
              <w:jc w:val="center"/>
              <w:rPr>
                <w:b/>
                <w:bCs/>
                <w:sz w:val="24"/>
                <w:szCs w:val="24"/>
              </w:rPr>
            </w:pPr>
            <w:r w:rsidRPr="00E35211">
              <w:rPr>
                <w:b/>
                <w:bCs/>
                <w:sz w:val="24"/>
                <w:szCs w:val="24"/>
              </w:rPr>
              <w:t>Смыв</w:t>
            </w:r>
          </w:p>
        </w:tc>
        <w:tc>
          <w:tcPr>
            <w:tcW w:w="1983" w:type="dxa"/>
          </w:tcPr>
          <w:p w:rsidR="00AC7CFF" w:rsidRPr="00E35211" w:rsidRDefault="00AC7CFF" w:rsidP="00AC7CFF">
            <w:pPr>
              <w:spacing w:line="360" w:lineRule="auto"/>
              <w:jc w:val="both"/>
              <w:rPr>
                <w:b/>
                <w:bCs/>
                <w:sz w:val="24"/>
                <w:szCs w:val="24"/>
              </w:rPr>
            </w:pPr>
            <w:r w:rsidRPr="00E35211">
              <w:rPr>
                <w:b/>
                <w:bCs/>
                <w:sz w:val="24"/>
                <w:szCs w:val="24"/>
              </w:rPr>
              <w:t>Сосок</w:t>
            </w:r>
          </w:p>
        </w:tc>
        <w:tc>
          <w:tcPr>
            <w:tcW w:w="1705" w:type="dxa"/>
          </w:tcPr>
          <w:p w:rsidR="00AC7CFF" w:rsidRPr="00E35211" w:rsidRDefault="00AC7CFF" w:rsidP="00AC7CFF">
            <w:pPr>
              <w:spacing w:line="360" w:lineRule="auto"/>
              <w:jc w:val="both"/>
              <w:rPr>
                <w:b/>
                <w:bCs/>
                <w:sz w:val="24"/>
                <w:szCs w:val="24"/>
                <w:vertAlign w:val="superscript"/>
              </w:rPr>
            </w:pPr>
            <w:r w:rsidRPr="00E35211">
              <w:rPr>
                <w:b/>
                <w:bCs/>
                <w:sz w:val="24"/>
                <w:szCs w:val="24"/>
              </w:rPr>
              <w:t>С выменем</w:t>
            </w:r>
          </w:p>
        </w:tc>
        <w:tc>
          <w:tcPr>
            <w:tcW w:w="1987" w:type="dxa"/>
          </w:tcPr>
          <w:p w:rsidR="00AC7CFF" w:rsidRPr="00E35211" w:rsidRDefault="00AC7CFF" w:rsidP="00AC7CFF">
            <w:pPr>
              <w:spacing w:line="360" w:lineRule="auto"/>
              <w:jc w:val="both"/>
              <w:rPr>
                <w:b/>
                <w:bCs/>
                <w:sz w:val="24"/>
                <w:szCs w:val="24"/>
                <w:vertAlign w:val="superscript"/>
              </w:rPr>
            </w:pPr>
            <w:r w:rsidRPr="00E35211">
              <w:rPr>
                <w:b/>
                <w:bCs/>
                <w:sz w:val="24"/>
                <w:szCs w:val="24"/>
              </w:rPr>
              <w:t xml:space="preserve">Сосок </w:t>
            </w:r>
          </w:p>
        </w:tc>
        <w:tc>
          <w:tcPr>
            <w:tcW w:w="1987" w:type="dxa"/>
            <w:gridSpan w:val="2"/>
          </w:tcPr>
          <w:p w:rsidR="00AC7CFF" w:rsidRPr="00E35211" w:rsidRDefault="00AC7CFF" w:rsidP="00AC7CFF">
            <w:pPr>
              <w:spacing w:line="360" w:lineRule="auto"/>
              <w:jc w:val="both"/>
              <w:rPr>
                <w:b/>
                <w:bCs/>
                <w:sz w:val="24"/>
                <w:szCs w:val="24"/>
              </w:rPr>
            </w:pPr>
            <w:r w:rsidRPr="00E35211">
              <w:rPr>
                <w:b/>
                <w:bCs/>
                <w:sz w:val="24"/>
                <w:szCs w:val="24"/>
              </w:rPr>
              <w:t>С выменем</w:t>
            </w:r>
          </w:p>
        </w:tc>
      </w:tr>
      <w:tr w:rsidR="00AC7CFF" w:rsidRPr="00E35211" w:rsidTr="00AC7CFF">
        <w:tc>
          <w:tcPr>
            <w:tcW w:w="2376" w:type="dxa"/>
          </w:tcPr>
          <w:p w:rsidR="00AC7CFF" w:rsidRPr="00E35211" w:rsidRDefault="00AC7CFF" w:rsidP="00AC7CFF">
            <w:pPr>
              <w:spacing w:line="360" w:lineRule="auto"/>
              <w:jc w:val="center"/>
              <w:rPr>
                <w:sz w:val="24"/>
                <w:szCs w:val="24"/>
              </w:rPr>
            </w:pPr>
            <w:r w:rsidRPr="00E35211">
              <w:rPr>
                <w:sz w:val="24"/>
                <w:szCs w:val="24"/>
              </w:rPr>
              <w:t>Сосок  1, КОЕ/куб. см. смыва</w:t>
            </w:r>
          </w:p>
        </w:tc>
        <w:tc>
          <w:tcPr>
            <w:tcW w:w="1983"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78 х </w:t>
            </w:r>
            <w:r w:rsidRPr="00E35211">
              <w:rPr>
                <w:sz w:val="24"/>
                <w:szCs w:val="24"/>
              </w:rPr>
              <w:t>10</w:t>
            </w:r>
            <w:r w:rsidRPr="00E35211">
              <w:rPr>
                <w:sz w:val="24"/>
                <w:szCs w:val="24"/>
                <w:vertAlign w:val="superscript"/>
              </w:rPr>
              <w:t>2</w:t>
            </w:r>
          </w:p>
        </w:tc>
        <w:tc>
          <w:tcPr>
            <w:tcW w:w="1705" w:type="dxa"/>
            <w:vAlign w:val="center"/>
          </w:tcPr>
          <w:p w:rsidR="00AC7CFF" w:rsidRPr="00E35211" w:rsidRDefault="00AC7CFF" w:rsidP="00AC7CFF">
            <w:pPr>
              <w:spacing w:line="360" w:lineRule="auto"/>
              <w:ind w:firstLine="567"/>
              <w:jc w:val="both"/>
              <w:rPr>
                <w:sz w:val="24"/>
                <w:szCs w:val="24"/>
              </w:rPr>
            </w:pPr>
            <w:r>
              <w:rPr>
                <w:sz w:val="24"/>
                <w:szCs w:val="24"/>
              </w:rPr>
              <w:t xml:space="preserve">68 х </w:t>
            </w:r>
            <w:r w:rsidRPr="00E35211">
              <w:rPr>
                <w:sz w:val="24"/>
                <w:szCs w:val="24"/>
              </w:rPr>
              <w:t>10</w:t>
            </w:r>
            <w:r w:rsidRPr="00E35211">
              <w:rPr>
                <w:sz w:val="24"/>
                <w:szCs w:val="24"/>
                <w:vertAlign w:val="superscript"/>
              </w:rPr>
              <w:t>3</w:t>
            </w:r>
          </w:p>
        </w:tc>
        <w:tc>
          <w:tcPr>
            <w:tcW w:w="1987"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36 х </w:t>
            </w:r>
            <w:r w:rsidRPr="00E35211">
              <w:rPr>
                <w:sz w:val="24"/>
                <w:szCs w:val="24"/>
              </w:rPr>
              <w:t>10</w:t>
            </w:r>
            <w:r w:rsidRPr="00E35211">
              <w:rPr>
                <w:sz w:val="24"/>
                <w:szCs w:val="24"/>
                <w:vertAlign w:val="superscript"/>
              </w:rPr>
              <w:t>1</w:t>
            </w:r>
          </w:p>
        </w:tc>
        <w:tc>
          <w:tcPr>
            <w:tcW w:w="1987" w:type="dxa"/>
            <w:gridSpan w:val="2"/>
            <w:vAlign w:val="center"/>
          </w:tcPr>
          <w:p w:rsidR="00AC7CFF" w:rsidRPr="00E35211" w:rsidRDefault="00AC7CFF" w:rsidP="00AC7CFF">
            <w:pPr>
              <w:spacing w:line="360" w:lineRule="auto"/>
              <w:ind w:firstLine="567"/>
              <w:jc w:val="both"/>
              <w:rPr>
                <w:sz w:val="24"/>
                <w:szCs w:val="24"/>
              </w:rPr>
            </w:pPr>
            <w:r>
              <w:rPr>
                <w:sz w:val="24"/>
                <w:szCs w:val="24"/>
              </w:rPr>
              <w:t xml:space="preserve">6 х </w:t>
            </w:r>
            <w:r w:rsidRPr="00E35211">
              <w:rPr>
                <w:sz w:val="24"/>
                <w:szCs w:val="24"/>
              </w:rPr>
              <w:t>10</w:t>
            </w:r>
            <w:r w:rsidRPr="00E35211">
              <w:rPr>
                <w:sz w:val="24"/>
                <w:szCs w:val="24"/>
                <w:vertAlign w:val="superscript"/>
              </w:rPr>
              <w:t>3</w:t>
            </w:r>
          </w:p>
        </w:tc>
      </w:tr>
      <w:tr w:rsidR="00AC7CFF" w:rsidRPr="00E35211" w:rsidTr="00AC7CFF">
        <w:tc>
          <w:tcPr>
            <w:tcW w:w="2376" w:type="dxa"/>
          </w:tcPr>
          <w:p w:rsidR="00AC7CFF" w:rsidRPr="00E35211" w:rsidRDefault="00AC7CFF" w:rsidP="00AC7CFF">
            <w:pPr>
              <w:spacing w:line="360" w:lineRule="auto"/>
              <w:jc w:val="center"/>
              <w:rPr>
                <w:sz w:val="24"/>
                <w:szCs w:val="24"/>
              </w:rPr>
            </w:pPr>
            <w:r w:rsidRPr="00E35211">
              <w:rPr>
                <w:sz w:val="24"/>
                <w:szCs w:val="24"/>
              </w:rPr>
              <w:t>Сосок  2,  КОЕ/куб. см. смыва</w:t>
            </w:r>
          </w:p>
        </w:tc>
        <w:tc>
          <w:tcPr>
            <w:tcW w:w="1983"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57 х </w:t>
            </w:r>
            <w:r w:rsidRPr="00E35211">
              <w:rPr>
                <w:sz w:val="24"/>
                <w:szCs w:val="24"/>
              </w:rPr>
              <w:t>10</w:t>
            </w:r>
            <w:r w:rsidRPr="00E35211">
              <w:rPr>
                <w:sz w:val="24"/>
                <w:szCs w:val="24"/>
                <w:vertAlign w:val="superscript"/>
              </w:rPr>
              <w:t>3</w:t>
            </w:r>
          </w:p>
        </w:tc>
        <w:tc>
          <w:tcPr>
            <w:tcW w:w="1705" w:type="dxa"/>
            <w:vAlign w:val="center"/>
          </w:tcPr>
          <w:p w:rsidR="00AC7CFF" w:rsidRPr="00E35211" w:rsidRDefault="00AC7CFF" w:rsidP="00AC7CFF">
            <w:pPr>
              <w:spacing w:line="360" w:lineRule="auto"/>
              <w:ind w:firstLine="567"/>
              <w:jc w:val="both"/>
              <w:rPr>
                <w:sz w:val="24"/>
                <w:szCs w:val="24"/>
              </w:rPr>
            </w:pPr>
            <w:r>
              <w:rPr>
                <w:sz w:val="24"/>
                <w:szCs w:val="24"/>
              </w:rPr>
              <w:t xml:space="preserve">115 х </w:t>
            </w:r>
            <w:r w:rsidRPr="00E35211">
              <w:rPr>
                <w:sz w:val="24"/>
                <w:szCs w:val="24"/>
              </w:rPr>
              <w:t>10</w:t>
            </w:r>
            <w:r w:rsidRPr="00E35211">
              <w:rPr>
                <w:sz w:val="24"/>
                <w:szCs w:val="24"/>
                <w:vertAlign w:val="superscript"/>
              </w:rPr>
              <w:t>3</w:t>
            </w:r>
          </w:p>
        </w:tc>
        <w:tc>
          <w:tcPr>
            <w:tcW w:w="1987"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12 х </w:t>
            </w:r>
            <w:r w:rsidRPr="00E35211">
              <w:rPr>
                <w:sz w:val="24"/>
                <w:szCs w:val="24"/>
              </w:rPr>
              <w:t>10</w:t>
            </w:r>
            <w:r w:rsidRPr="00E35211">
              <w:rPr>
                <w:sz w:val="24"/>
                <w:szCs w:val="24"/>
                <w:vertAlign w:val="superscript"/>
              </w:rPr>
              <w:t>1</w:t>
            </w:r>
          </w:p>
        </w:tc>
        <w:tc>
          <w:tcPr>
            <w:tcW w:w="1987" w:type="dxa"/>
            <w:gridSpan w:val="2"/>
            <w:vAlign w:val="center"/>
          </w:tcPr>
          <w:p w:rsidR="00AC7CFF" w:rsidRPr="00E35211" w:rsidRDefault="00AC7CFF" w:rsidP="00AC7CFF">
            <w:pPr>
              <w:spacing w:line="360" w:lineRule="auto"/>
              <w:ind w:firstLine="567"/>
              <w:jc w:val="both"/>
              <w:rPr>
                <w:sz w:val="24"/>
                <w:szCs w:val="24"/>
              </w:rPr>
            </w:pPr>
            <w:r>
              <w:rPr>
                <w:sz w:val="24"/>
                <w:szCs w:val="24"/>
              </w:rPr>
              <w:t xml:space="preserve">12 х </w:t>
            </w:r>
            <w:r w:rsidRPr="00E35211">
              <w:rPr>
                <w:sz w:val="24"/>
                <w:szCs w:val="24"/>
              </w:rPr>
              <w:t>10</w:t>
            </w:r>
            <w:r w:rsidRPr="00E35211">
              <w:rPr>
                <w:sz w:val="24"/>
                <w:szCs w:val="24"/>
                <w:vertAlign w:val="superscript"/>
              </w:rPr>
              <w:t>3</w:t>
            </w:r>
          </w:p>
        </w:tc>
      </w:tr>
      <w:tr w:rsidR="00AC7CFF" w:rsidRPr="00E35211" w:rsidTr="00AC7CFF">
        <w:tc>
          <w:tcPr>
            <w:tcW w:w="2376" w:type="dxa"/>
          </w:tcPr>
          <w:p w:rsidR="00AC7CFF" w:rsidRPr="00E35211" w:rsidRDefault="00AC7CFF" w:rsidP="00AC7CFF">
            <w:pPr>
              <w:spacing w:line="360" w:lineRule="auto"/>
              <w:jc w:val="center"/>
              <w:rPr>
                <w:sz w:val="24"/>
                <w:szCs w:val="24"/>
              </w:rPr>
            </w:pPr>
            <w:r w:rsidRPr="00E35211">
              <w:rPr>
                <w:sz w:val="24"/>
                <w:szCs w:val="24"/>
              </w:rPr>
              <w:t>Сосок  3, КОЕ/куб. см. смыва</w:t>
            </w:r>
          </w:p>
        </w:tc>
        <w:tc>
          <w:tcPr>
            <w:tcW w:w="1983"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105 х </w:t>
            </w:r>
            <w:r w:rsidRPr="00E35211">
              <w:rPr>
                <w:sz w:val="24"/>
                <w:szCs w:val="24"/>
              </w:rPr>
              <w:t>10</w:t>
            </w:r>
            <w:r w:rsidRPr="00E35211">
              <w:rPr>
                <w:sz w:val="24"/>
                <w:szCs w:val="24"/>
                <w:vertAlign w:val="superscript"/>
              </w:rPr>
              <w:t>2</w:t>
            </w:r>
          </w:p>
        </w:tc>
        <w:tc>
          <w:tcPr>
            <w:tcW w:w="1705" w:type="dxa"/>
            <w:vAlign w:val="center"/>
          </w:tcPr>
          <w:p w:rsidR="00AC7CFF" w:rsidRPr="00E35211" w:rsidRDefault="00AC7CFF" w:rsidP="00AC7CFF">
            <w:pPr>
              <w:spacing w:line="360" w:lineRule="auto"/>
              <w:ind w:firstLine="567"/>
              <w:jc w:val="both"/>
              <w:rPr>
                <w:sz w:val="24"/>
                <w:szCs w:val="24"/>
              </w:rPr>
            </w:pPr>
            <w:r>
              <w:rPr>
                <w:sz w:val="24"/>
                <w:szCs w:val="24"/>
              </w:rPr>
              <w:t xml:space="preserve">156 х </w:t>
            </w:r>
            <w:r w:rsidRPr="00E35211">
              <w:rPr>
                <w:sz w:val="24"/>
                <w:szCs w:val="24"/>
              </w:rPr>
              <w:t>10</w:t>
            </w:r>
            <w:r w:rsidRPr="00E35211">
              <w:rPr>
                <w:sz w:val="24"/>
                <w:szCs w:val="24"/>
                <w:vertAlign w:val="superscript"/>
              </w:rPr>
              <w:t>3</w:t>
            </w:r>
          </w:p>
        </w:tc>
        <w:tc>
          <w:tcPr>
            <w:tcW w:w="1987"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65 х </w:t>
            </w:r>
            <w:r w:rsidRPr="00E35211">
              <w:rPr>
                <w:sz w:val="24"/>
                <w:szCs w:val="24"/>
              </w:rPr>
              <w:t>10</w:t>
            </w:r>
            <w:r w:rsidRPr="00E35211">
              <w:rPr>
                <w:sz w:val="24"/>
                <w:szCs w:val="24"/>
                <w:vertAlign w:val="superscript"/>
              </w:rPr>
              <w:t>1</w:t>
            </w:r>
          </w:p>
        </w:tc>
        <w:tc>
          <w:tcPr>
            <w:tcW w:w="1987" w:type="dxa"/>
            <w:gridSpan w:val="2"/>
            <w:vAlign w:val="center"/>
          </w:tcPr>
          <w:p w:rsidR="00AC7CFF" w:rsidRPr="00E35211" w:rsidRDefault="00AC7CFF" w:rsidP="00AC7CFF">
            <w:pPr>
              <w:spacing w:line="360" w:lineRule="auto"/>
              <w:ind w:firstLine="567"/>
              <w:jc w:val="both"/>
              <w:rPr>
                <w:sz w:val="24"/>
                <w:szCs w:val="24"/>
              </w:rPr>
            </w:pPr>
            <w:r>
              <w:rPr>
                <w:sz w:val="24"/>
                <w:szCs w:val="24"/>
              </w:rPr>
              <w:t xml:space="preserve">3 х </w:t>
            </w:r>
            <w:r w:rsidRPr="00E35211">
              <w:rPr>
                <w:sz w:val="24"/>
                <w:szCs w:val="24"/>
              </w:rPr>
              <w:t>10</w:t>
            </w:r>
            <w:r w:rsidRPr="00E35211">
              <w:rPr>
                <w:sz w:val="24"/>
                <w:szCs w:val="24"/>
                <w:vertAlign w:val="superscript"/>
              </w:rPr>
              <w:t>3</w:t>
            </w:r>
          </w:p>
        </w:tc>
      </w:tr>
      <w:tr w:rsidR="00AC7CFF" w:rsidRPr="00E35211" w:rsidTr="00AC7CFF">
        <w:tc>
          <w:tcPr>
            <w:tcW w:w="2376" w:type="dxa"/>
          </w:tcPr>
          <w:p w:rsidR="00AC7CFF" w:rsidRPr="00E35211" w:rsidRDefault="00AC7CFF" w:rsidP="00AC7CFF">
            <w:pPr>
              <w:spacing w:line="360" w:lineRule="auto"/>
              <w:jc w:val="center"/>
              <w:rPr>
                <w:sz w:val="24"/>
                <w:szCs w:val="24"/>
              </w:rPr>
            </w:pPr>
            <w:r w:rsidRPr="00E35211">
              <w:rPr>
                <w:sz w:val="24"/>
                <w:szCs w:val="24"/>
              </w:rPr>
              <w:t>Сосок 4,  КОЕ/куб. см. смыва</w:t>
            </w:r>
          </w:p>
        </w:tc>
        <w:tc>
          <w:tcPr>
            <w:tcW w:w="1983" w:type="dxa"/>
            <w:vAlign w:val="center"/>
          </w:tcPr>
          <w:p w:rsidR="00AC7CFF" w:rsidRPr="00E35211" w:rsidRDefault="00AC7CFF" w:rsidP="00AC7CFF">
            <w:pPr>
              <w:spacing w:line="360" w:lineRule="auto"/>
              <w:ind w:firstLine="567"/>
              <w:jc w:val="both"/>
              <w:rPr>
                <w:sz w:val="24"/>
                <w:szCs w:val="24"/>
              </w:rPr>
            </w:pPr>
            <w:r>
              <w:rPr>
                <w:sz w:val="24"/>
                <w:szCs w:val="24"/>
              </w:rPr>
              <w:t xml:space="preserve">104,8 х </w:t>
            </w:r>
            <w:r w:rsidRPr="00E35211">
              <w:rPr>
                <w:sz w:val="24"/>
                <w:szCs w:val="24"/>
              </w:rPr>
              <w:t>10</w:t>
            </w:r>
            <w:r w:rsidRPr="00E35211">
              <w:rPr>
                <w:sz w:val="24"/>
                <w:szCs w:val="24"/>
                <w:vertAlign w:val="superscript"/>
              </w:rPr>
              <w:t>3</w:t>
            </w:r>
          </w:p>
        </w:tc>
        <w:tc>
          <w:tcPr>
            <w:tcW w:w="1705" w:type="dxa"/>
            <w:vAlign w:val="center"/>
          </w:tcPr>
          <w:p w:rsidR="00AC7CFF" w:rsidRPr="00E35211" w:rsidRDefault="00AC7CFF" w:rsidP="00AC7CFF">
            <w:pPr>
              <w:spacing w:line="360" w:lineRule="auto"/>
              <w:ind w:firstLine="567"/>
              <w:jc w:val="both"/>
              <w:rPr>
                <w:sz w:val="24"/>
                <w:szCs w:val="24"/>
              </w:rPr>
            </w:pPr>
            <w:r>
              <w:rPr>
                <w:sz w:val="24"/>
                <w:szCs w:val="24"/>
              </w:rPr>
              <w:t xml:space="preserve">162 х </w:t>
            </w:r>
            <w:r w:rsidRPr="00E35211">
              <w:rPr>
                <w:sz w:val="24"/>
                <w:szCs w:val="24"/>
              </w:rPr>
              <w:t>10</w:t>
            </w:r>
            <w:r w:rsidRPr="00E35211">
              <w:rPr>
                <w:sz w:val="24"/>
                <w:szCs w:val="24"/>
                <w:vertAlign w:val="superscript"/>
              </w:rPr>
              <w:t>3</w:t>
            </w:r>
          </w:p>
        </w:tc>
        <w:tc>
          <w:tcPr>
            <w:tcW w:w="1987"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77 х </w:t>
            </w:r>
            <w:r w:rsidRPr="00E35211">
              <w:rPr>
                <w:sz w:val="24"/>
                <w:szCs w:val="24"/>
              </w:rPr>
              <w:t>10</w:t>
            </w:r>
            <w:r w:rsidRPr="00E35211">
              <w:rPr>
                <w:sz w:val="24"/>
                <w:szCs w:val="24"/>
                <w:vertAlign w:val="superscript"/>
              </w:rPr>
              <w:t>1</w:t>
            </w:r>
          </w:p>
        </w:tc>
        <w:tc>
          <w:tcPr>
            <w:tcW w:w="1987" w:type="dxa"/>
            <w:gridSpan w:val="2"/>
            <w:vAlign w:val="center"/>
          </w:tcPr>
          <w:p w:rsidR="00AC7CFF" w:rsidRPr="00E35211" w:rsidRDefault="00AC7CFF" w:rsidP="00AC7CFF">
            <w:pPr>
              <w:spacing w:line="360" w:lineRule="auto"/>
              <w:ind w:firstLine="567"/>
              <w:jc w:val="both"/>
              <w:rPr>
                <w:sz w:val="24"/>
                <w:szCs w:val="24"/>
              </w:rPr>
            </w:pPr>
            <w:r w:rsidRPr="00E35211">
              <w:rPr>
                <w:sz w:val="24"/>
                <w:szCs w:val="24"/>
              </w:rPr>
              <w:t>5</w:t>
            </w:r>
            <w:r>
              <w:rPr>
                <w:sz w:val="24"/>
                <w:szCs w:val="24"/>
              </w:rPr>
              <w:t xml:space="preserve"> х </w:t>
            </w:r>
            <w:r w:rsidRPr="00E35211">
              <w:rPr>
                <w:sz w:val="24"/>
                <w:szCs w:val="24"/>
              </w:rPr>
              <w:t>10</w:t>
            </w:r>
            <w:r w:rsidRPr="00E35211">
              <w:rPr>
                <w:sz w:val="24"/>
                <w:szCs w:val="24"/>
                <w:vertAlign w:val="superscript"/>
              </w:rPr>
              <w:t>3</w:t>
            </w:r>
          </w:p>
        </w:tc>
      </w:tr>
      <w:tr w:rsidR="00AC7CFF" w:rsidRPr="00E35211" w:rsidTr="00AC7CFF">
        <w:tc>
          <w:tcPr>
            <w:tcW w:w="2376" w:type="dxa"/>
          </w:tcPr>
          <w:p w:rsidR="00AC7CFF" w:rsidRPr="00E35211" w:rsidRDefault="00AC7CFF" w:rsidP="00AC7CFF">
            <w:pPr>
              <w:spacing w:line="360" w:lineRule="auto"/>
              <w:jc w:val="center"/>
              <w:rPr>
                <w:sz w:val="24"/>
                <w:szCs w:val="24"/>
              </w:rPr>
            </w:pPr>
            <w:r w:rsidRPr="00E35211">
              <w:rPr>
                <w:sz w:val="24"/>
                <w:szCs w:val="24"/>
              </w:rPr>
              <w:t>Щетки, КОЕ/куб. см. смыва</w:t>
            </w:r>
          </w:p>
        </w:tc>
        <w:tc>
          <w:tcPr>
            <w:tcW w:w="1983"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153 х </w:t>
            </w:r>
            <w:r w:rsidRPr="00E35211">
              <w:rPr>
                <w:sz w:val="24"/>
                <w:szCs w:val="24"/>
              </w:rPr>
              <w:t>10</w:t>
            </w:r>
            <w:r w:rsidRPr="00E35211">
              <w:rPr>
                <w:sz w:val="24"/>
                <w:szCs w:val="24"/>
                <w:vertAlign w:val="superscript"/>
              </w:rPr>
              <w:t>1</w:t>
            </w:r>
          </w:p>
        </w:tc>
        <w:tc>
          <w:tcPr>
            <w:tcW w:w="1705" w:type="dxa"/>
            <w:vAlign w:val="center"/>
          </w:tcPr>
          <w:p w:rsidR="00AC7CFF" w:rsidRPr="00E35211" w:rsidRDefault="00AC7CFF" w:rsidP="00AC7CFF">
            <w:pPr>
              <w:spacing w:line="360" w:lineRule="auto"/>
              <w:ind w:firstLine="567"/>
              <w:jc w:val="both"/>
              <w:rPr>
                <w:sz w:val="24"/>
                <w:szCs w:val="24"/>
              </w:rPr>
            </w:pPr>
            <w:r>
              <w:rPr>
                <w:sz w:val="24"/>
                <w:szCs w:val="24"/>
              </w:rPr>
              <w:t xml:space="preserve">5 х </w:t>
            </w:r>
            <w:r w:rsidRPr="00E35211">
              <w:rPr>
                <w:sz w:val="24"/>
                <w:szCs w:val="24"/>
              </w:rPr>
              <w:t>10</w:t>
            </w:r>
            <w:r w:rsidRPr="00E35211">
              <w:rPr>
                <w:sz w:val="24"/>
                <w:szCs w:val="24"/>
                <w:vertAlign w:val="superscript"/>
              </w:rPr>
              <w:t>3</w:t>
            </w:r>
          </w:p>
        </w:tc>
        <w:tc>
          <w:tcPr>
            <w:tcW w:w="1987" w:type="dxa"/>
            <w:vAlign w:val="center"/>
          </w:tcPr>
          <w:p w:rsidR="00AC7CFF" w:rsidRPr="00E35211" w:rsidRDefault="00AC7CFF" w:rsidP="00AC7CFF">
            <w:pPr>
              <w:spacing w:line="360" w:lineRule="auto"/>
              <w:ind w:firstLine="567"/>
              <w:jc w:val="both"/>
              <w:rPr>
                <w:sz w:val="24"/>
                <w:szCs w:val="24"/>
                <w:vertAlign w:val="superscript"/>
              </w:rPr>
            </w:pPr>
            <w:r>
              <w:rPr>
                <w:sz w:val="24"/>
                <w:szCs w:val="24"/>
              </w:rPr>
              <w:t xml:space="preserve">3 х </w:t>
            </w:r>
            <w:r w:rsidRPr="00E35211">
              <w:rPr>
                <w:sz w:val="24"/>
                <w:szCs w:val="24"/>
              </w:rPr>
              <w:t>10</w:t>
            </w:r>
            <w:r w:rsidRPr="00E35211">
              <w:rPr>
                <w:sz w:val="24"/>
                <w:szCs w:val="24"/>
                <w:vertAlign w:val="superscript"/>
              </w:rPr>
              <w:t>1</w:t>
            </w:r>
          </w:p>
        </w:tc>
        <w:tc>
          <w:tcPr>
            <w:tcW w:w="1987" w:type="dxa"/>
            <w:gridSpan w:val="2"/>
            <w:vAlign w:val="center"/>
          </w:tcPr>
          <w:p w:rsidR="00AC7CFF" w:rsidRPr="00E35211" w:rsidRDefault="00AC7CFF" w:rsidP="00AC7CFF">
            <w:pPr>
              <w:spacing w:line="360" w:lineRule="auto"/>
              <w:ind w:firstLine="567"/>
              <w:jc w:val="both"/>
              <w:rPr>
                <w:sz w:val="24"/>
                <w:szCs w:val="24"/>
              </w:rPr>
            </w:pPr>
            <w:r>
              <w:rPr>
                <w:sz w:val="24"/>
                <w:szCs w:val="24"/>
              </w:rPr>
              <w:t xml:space="preserve">105 х </w:t>
            </w:r>
            <w:r w:rsidRPr="00E35211">
              <w:rPr>
                <w:sz w:val="24"/>
                <w:szCs w:val="24"/>
              </w:rPr>
              <w:t>10</w:t>
            </w:r>
            <w:r w:rsidRPr="00E35211">
              <w:rPr>
                <w:sz w:val="24"/>
                <w:szCs w:val="24"/>
                <w:vertAlign w:val="superscript"/>
              </w:rPr>
              <w:t>1</w:t>
            </w:r>
          </w:p>
        </w:tc>
      </w:tr>
    </w:tbl>
    <w:p w:rsidR="00AC7CFF" w:rsidRDefault="00AC7CFF" w:rsidP="00AC7CFF">
      <w:pPr>
        <w:spacing w:line="360" w:lineRule="auto"/>
        <w:ind w:firstLine="567"/>
        <w:rPr>
          <w:sz w:val="28"/>
          <w:szCs w:val="28"/>
        </w:rPr>
      </w:pPr>
    </w:p>
    <w:p w:rsidR="00AC7CFF" w:rsidRPr="00F7754B" w:rsidRDefault="00AC7CFF" w:rsidP="00AC7CFF">
      <w:pPr>
        <w:spacing w:line="360" w:lineRule="auto"/>
        <w:ind w:firstLine="567"/>
        <w:rPr>
          <w:sz w:val="24"/>
          <w:szCs w:val="24"/>
        </w:rPr>
      </w:pPr>
      <w:r w:rsidRPr="00F7754B">
        <w:rPr>
          <w:sz w:val="28"/>
          <w:szCs w:val="28"/>
        </w:rPr>
        <w:t>Вывод</w:t>
      </w:r>
      <w:r>
        <w:rPr>
          <w:sz w:val="28"/>
          <w:szCs w:val="28"/>
        </w:rPr>
        <w:t>ы</w:t>
      </w:r>
      <w:r w:rsidRPr="00F7754B">
        <w:rPr>
          <w:sz w:val="28"/>
          <w:szCs w:val="28"/>
        </w:rPr>
        <w:t>:</w:t>
      </w:r>
    </w:p>
    <w:p w:rsidR="00AC7CFF" w:rsidRDefault="00AC7CFF" w:rsidP="00AC7CFF">
      <w:pPr>
        <w:spacing w:line="360" w:lineRule="auto"/>
        <w:ind w:firstLine="567"/>
        <w:rPr>
          <w:color w:val="000000"/>
          <w:sz w:val="27"/>
          <w:szCs w:val="27"/>
          <w:vertAlign w:val="superscript"/>
        </w:rPr>
      </w:pPr>
      <w:r w:rsidRPr="00015269">
        <w:rPr>
          <w:color w:val="000000"/>
          <w:sz w:val="27"/>
          <w:szCs w:val="27"/>
        </w:rPr>
        <w:t>При применении разработанного устройства  бактериальная обсемененность на ворсе щеток снижается в 30-50 раз и составляет 30,0 КОЕ в 1 см</w:t>
      </w:r>
      <w:r w:rsidRPr="00015269">
        <w:rPr>
          <w:color w:val="000000"/>
          <w:sz w:val="27"/>
          <w:szCs w:val="27"/>
          <w:vertAlign w:val="superscript"/>
        </w:rPr>
        <w:t>3</w:t>
      </w:r>
      <w:r w:rsidRPr="00015269">
        <w:rPr>
          <w:color w:val="000000"/>
          <w:sz w:val="27"/>
          <w:szCs w:val="27"/>
        </w:rPr>
        <w:t xml:space="preserve"> смыва; на поверхности соска  в среднем понижается с 45,0 тыс. до 470 КОЕ в 1 см</w:t>
      </w:r>
      <w:r w:rsidRPr="00015269">
        <w:rPr>
          <w:color w:val="000000"/>
          <w:sz w:val="27"/>
          <w:szCs w:val="27"/>
          <w:vertAlign w:val="superscript"/>
        </w:rPr>
        <w:t>3</w:t>
      </w:r>
      <w:r>
        <w:rPr>
          <w:color w:val="000000"/>
          <w:sz w:val="27"/>
          <w:szCs w:val="27"/>
          <w:vertAlign w:val="superscript"/>
        </w:rPr>
        <w:t>.</w:t>
      </w:r>
    </w:p>
    <w:p w:rsidR="00AC7CFF" w:rsidRDefault="00AC7CFF" w:rsidP="00AC7CFF">
      <w:pPr>
        <w:spacing w:line="360" w:lineRule="auto"/>
        <w:ind w:firstLine="567"/>
        <w:jc w:val="both"/>
        <w:rPr>
          <w:sz w:val="28"/>
          <w:szCs w:val="28"/>
        </w:rPr>
      </w:pPr>
      <w:r>
        <w:rPr>
          <w:sz w:val="28"/>
          <w:szCs w:val="28"/>
        </w:rPr>
        <w:lastRenderedPageBreak/>
        <w:t>При очистке основания соска загрязнения захватываются щетками и переносятся с вымени на сосок. Целесообразно проводить фиксированную по времени очистку основания соска.</w:t>
      </w:r>
    </w:p>
    <w:p w:rsidR="00AA3465" w:rsidRPr="005A7FB4" w:rsidRDefault="00AA3465" w:rsidP="00AA3465">
      <w:pPr>
        <w:spacing w:line="360" w:lineRule="auto"/>
        <w:ind w:firstLine="567"/>
        <w:jc w:val="both"/>
        <w:rPr>
          <w:noProof/>
          <w:sz w:val="28"/>
          <w:szCs w:val="28"/>
        </w:rPr>
      </w:pPr>
      <w:r w:rsidRPr="00F7754B">
        <w:rPr>
          <w:sz w:val="28"/>
          <w:szCs w:val="28"/>
        </w:rPr>
        <w:t>Результаты экспериментальн</w:t>
      </w:r>
      <w:r>
        <w:rPr>
          <w:sz w:val="28"/>
          <w:szCs w:val="28"/>
        </w:rPr>
        <w:t xml:space="preserve">ых исследований по определению БАК обсемененности </w:t>
      </w:r>
      <w:r w:rsidRPr="00F7754B">
        <w:rPr>
          <w:sz w:val="28"/>
          <w:szCs w:val="28"/>
        </w:rPr>
        <w:t>молока при обработке сосков коров известным и разработанным устройством (та</w:t>
      </w:r>
      <w:r>
        <w:rPr>
          <w:sz w:val="28"/>
          <w:szCs w:val="28"/>
        </w:rPr>
        <w:t>блица 4</w:t>
      </w:r>
      <w:r w:rsidRPr="00F7754B">
        <w:rPr>
          <w:sz w:val="28"/>
          <w:szCs w:val="28"/>
        </w:rPr>
        <w:t>.1.5 в п</w:t>
      </w:r>
      <w:r>
        <w:rPr>
          <w:sz w:val="28"/>
          <w:szCs w:val="28"/>
        </w:rPr>
        <w:t>риложении 2) показали, что при использовании разработанного устройства происходит снижение БАК обсемененности в 2 раза и составляет в среднем 50 тыс. КОЕ/мл.</w:t>
      </w:r>
    </w:p>
    <w:p w:rsidR="00AC7CFF" w:rsidRDefault="00AC7CFF" w:rsidP="00AC7CFF">
      <w:pPr>
        <w:spacing w:line="360" w:lineRule="auto"/>
        <w:ind w:firstLine="567"/>
        <w:jc w:val="both"/>
        <w:rPr>
          <w:sz w:val="28"/>
          <w:szCs w:val="28"/>
        </w:rPr>
      </w:pPr>
    </w:p>
    <w:p w:rsidR="00AA3465" w:rsidRDefault="00AA3465" w:rsidP="00AC7CFF">
      <w:pPr>
        <w:spacing w:line="360" w:lineRule="auto"/>
        <w:ind w:firstLine="567"/>
        <w:jc w:val="both"/>
        <w:rPr>
          <w:sz w:val="28"/>
          <w:szCs w:val="28"/>
        </w:rPr>
      </w:pPr>
    </w:p>
    <w:p w:rsidR="00AA3465" w:rsidRPr="00837CAC" w:rsidRDefault="00AA3465" w:rsidP="00AC7CFF">
      <w:pPr>
        <w:spacing w:line="360" w:lineRule="auto"/>
        <w:ind w:firstLine="567"/>
        <w:jc w:val="both"/>
        <w:rPr>
          <w:sz w:val="28"/>
          <w:szCs w:val="28"/>
        </w:rPr>
      </w:pPr>
    </w:p>
    <w:p w:rsidR="00AA3465" w:rsidRPr="00837CAC" w:rsidRDefault="00AA3465" w:rsidP="00AC7CFF">
      <w:pPr>
        <w:spacing w:line="360" w:lineRule="auto"/>
        <w:ind w:firstLine="567"/>
        <w:jc w:val="both"/>
        <w:rPr>
          <w:sz w:val="28"/>
          <w:szCs w:val="28"/>
        </w:rPr>
      </w:pPr>
    </w:p>
    <w:p w:rsidR="00AC7CFF" w:rsidRDefault="00AC7CFF" w:rsidP="00AC7CFF">
      <w:pPr>
        <w:spacing w:line="360" w:lineRule="auto"/>
        <w:ind w:firstLine="567"/>
        <w:contextualSpacing/>
        <w:jc w:val="center"/>
        <w:rPr>
          <w:sz w:val="28"/>
          <w:szCs w:val="28"/>
        </w:rPr>
      </w:pPr>
      <w:r>
        <w:rPr>
          <w:sz w:val="28"/>
          <w:szCs w:val="28"/>
        </w:rPr>
        <w:t xml:space="preserve">Результаты экспериментальных исследований по определению </w:t>
      </w:r>
      <w:r w:rsidRPr="005676A5">
        <w:rPr>
          <w:sz w:val="28"/>
          <w:szCs w:val="28"/>
        </w:rPr>
        <w:t>продолжительности времени отсутствия молока после подсоединения доильного стакана и сбоев в их подключении, как показателей болевых воздействий при очи</w:t>
      </w:r>
      <w:r>
        <w:rPr>
          <w:sz w:val="28"/>
          <w:szCs w:val="28"/>
        </w:rPr>
        <w:t>стке соска щеточным устройством</w:t>
      </w:r>
    </w:p>
    <w:p w:rsidR="00AC7CFF" w:rsidRPr="005676A5" w:rsidRDefault="00AC7CFF" w:rsidP="00AC7CFF">
      <w:pPr>
        <w:spacing w:line="360" w:lineRule="auto"/>
        <w:ind w:firstLine="567"/>
        <w:contextualSpacing/>
        <w:jc w:val="both"/>
        <w:rPr>
          <w:sz w:val="28"/>
          <w:szCs w:val="28"/>
        </w:rPr>
      </w:pPr>
    </w:p>
    <w:p w:rsidR="00AC7CFF" w:rsidRDefault="00AC7CFF" w:rsidP="00AC7CFF">
      <w:pPr>
        <w:spacing w:line="360" w:lineRule="auto"/>
        <w:ind w:firstLine="567"/>
        <w:contextualSpacing/>
        <w:jc w:val="both"/>
        <w:rPr>
          <w:sz w:val="28"/>
          <w:szCs w:val="28"/>
        </w:rPr>
      </w:pPr>
      <w:r>
        <w:rPr>
          <w:sz w:val="28"/>
          <w:szCs w:val="28"/>
        </w:rPr>
        <w:t xml:space="preserve">Результаты показали, </w:t>
      </w:r>
      <w:r w:rsidRPr="005676A5">
        <w:rPr>
          <w:sz w:val="28"/>
          <w:szCs w:val="28"/>
        </w:rPr>
        <w:t xml:space="preserve">что изменений </w:t>
      </w:r>
      <w:r>
        <w:rPr>
          <w:sz w:val="28"/>
          <w:szCs w:val="28"/>
        </w:rPr>
        <w:t>продолжительности времени отсутствия молока после подсоединения доильного стакана и сбоев в их подключении пр</w:t>
      </w:r>
      <w:r w:rsidRPr="005676A5">
        <w:rPr>
          <w:sz w:val="28"/>
          <w:szCs w:val="28"/>
        </w:rPr>
        <w:t>и использовании разработанного устройства не наблюдается, что свидетельствует об отсутствии болевых воздействий при очистке соска щеточным устройством.</w:t>
      </w:r>
      <w:r>
        <w:rPr>
          <w:sz w:val="28"/>
          <w:szCs w:val="28"/>
        </w:rPr>
        <w:t xml:space="preserve"> </w:t>
      </w:r>
    </w:p>
    <w:p w:rsidR="00AC7CFF" w:rsidRDefault="00AC7CFF" w:rsidP="00AC7CFF">
      <w:pPr>
        <w:spacing w:line="360" w:lineRule="auto"/>
        <w:ind w:firstLine="567"/>
        <w:jc w:val="both"/>
        <w:rPr>
          <w:sz w:val="28"/>
          <w:szCs w:val="28"/>
        </w:rPr>
      </w:pPr>
    </w:p>
    <w:p w:rsidR="00AC7CFF" w:rsidRDefault="00AC7CFF" w:rsidP="00AC7CFF">
      <w:pPr>
        <w:spacing w:line="360" w:lineRule="auto"/>
        <w:ind w:firstLine="567"/>
        <w:jc w:val="center"/>
        <w:rPr>
          <w:sz w:val="28"/>
          <w:szCs w:val="28"/>
        </w:rPr>
      </w:pPr>
      <w:r w:rsidRPr="00951D78">
        <w:rPr>
          <w:sz w:val="28"/>
          <w:szCs w:val="28"/>
        </w:rPr>
        <w:t>Результаты исследование параметров устройства очистки методом планирования эксперимента.</w:t>
      </w:r>
    </w:p>
    <w:p w:rsidR="00AC7CFF" w:rsidRPr="00837CAC" w:rsidRDefault="00AC7CFF" w:rsidP="00AC7CFF">
      <w:pPr>
        <w:spacing w:line="360" w:lineRule="auto"/>
        <w:ind w:firstLine="567"/>
        <w:jc w:val="both"/>
        <w:rPr>
          <w:sz w:val="28"/>
          <w:szCs w:val="28"/>
        </w:rPr>
      </w:pPr>
      <w:r w:rsidRPr="00F7754B">
        <w:rPr>
          <w:sz w:val="28"/>
          <w:szCs w:val="28"/>
        </w:rPr>
        <w:t>Регрессионный а</w:t>
      </w:r>
      <w:r>
        <w:rPr>
          <w:sz w:val="28"/>
          <w:szCs w:val="28"/>
        </w:rPr>
        <w:t xml:space="preserve">нализ данных таблицы </w:t>
      </w:r>
      <w:r w:rsidR="00AA3465">
        <w:rPr>
          <w:sz w:val="28"/>
          <w:szCs w:val="28"/>
        </w:rPr>
        <w:t xml:space="preserve">4.1.6 </w:t>
      </w:r>
      <w:r>
        <w:rPr>
          <w:sz w:val="28"/>
          <w:szCs w:val="28"/>
        </w:rPr>
        <w:t>(</w:t>
      </w:r>
      <w:r w:rsidR="00AA3465">
        <w:rPr>
          <w:sz w:val="28"/>
          <w:szCs w:val="28"/>
        </w:rPr>
        <w:t>приложение 2</w:t>
      </w:r>
      <w:r>
        <w:rPr>
          <w:sz w:val="28"/>
          <w:szCs w:val="28"/>
        </w:rPr>
        <w:t xml:space="preserve">) </w:t>
      </w:r>
      <w:r w:rsidRPr="00F7754B">
        <w:rPr>
          <w:sz w:val="28"/>
          <w:szCs w:val="28"/>
        </w:rPr>
        <w:t xml:space="preserve"> был осуществлен на компьютере с помощью программы «</w:t>
      </w:r>
      <w:r w:rsidRPr="00F7754B">
        <w:rPr>
          <w:sz w:val="28"/>
          <w:szCs w:val="28"/>
          <w:lang w:val="en-US"/>
        </w:rPr>
        <w:t>STATISTICA</w:t>
      </w:r>
      <w:r w:rsidRPr="00F7754B">
        <w:rPr>
          <w:sz w:val="28"/>
          <w:szCs w:val="28"/>
        </w:rPr>
        <w:t xml:space="preserve">» [28]. Его результаты показали, что значимыми с доверительной вероятностью 0,95 являются факторы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40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4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40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40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40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40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40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41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257175" cy="209550"/>
            <wp:effectExtent l="19050" t="0" r="9525" b="0"/>
            <wp:docPr id="41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clrChange>
                        <a:clrFrom>
                          <a:srgbClr val="FFFFFF"/>
                        </a:clrFrom>
                        <a:clrTo>
                          <a:srgbClr val="FFFFFF">
                            <a:alpha val="0"/>
                          </a:srgbClr>
                        </a:clrTo>
                      </a:clrChange>
                    </a:blip>
                    <a:srcRect/>
                    <a:stretch>
                      <a:fillRect/>
                    </a:stretch>
                  </pic:blipFill>
                  <pic:spPr bwMode="auto">
                    <a:xfrm>
                      <a:off x="0" y="0"/>
                      <a:ext cx="257175"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257175" cy="209550"/>
            <wp:effectExtent l="19050" t="0" r="9525" b="0"/>
            <wp:docPr id="41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clrChange>
                        <a:clrFrom>
                          <a:srgbClr val="FFFFFF"/>
                        </a:clrFrom>
                        <a:clrTo>
                          <a:srgbClr val="FFFFFF">
                            <a:alpha val="0"/>
                          </a:srgbClr>
                        </a:clrTo>
                      </a:clrChange>
                    </a:blip>
                    <a:srcRect/>
                    <a:stretch>
                      <a:fillRect/>
                    </a:stretch>
                  </pic:blipFill>
                  <pic:spPr bwMode="auto">
                    <a:xfrm>
                      <a:off x="0" y="0"/>
                      <a:ext cx="257175"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228600" cy="209550"/>
            <wp:effectExtent l="19050" t="0" r="0" b="0"/>
            <wp:docPr id="41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228600" cy="209550"/>
            <wp:effectExtent l="19050" t="0" r="0" b="0"/>
            <wp:docPr id="41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314325" cy="209550"/>
            <wp:effectExtent l="19050" t="0" r="9525" b="0"/>
            <wp:docPr id="41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clrChange>
                        <a:clrFrom>
                          <a:srgbClr val="FFFFFF"/>
                        </a:clrFrom>
                        <a:clrTo>
                          <a:srgbClr val="FFFFFF">
                            <a:alpha val="0"/>
                          </a:srgbClr>
                        </a:clrTo>
                      </a:clrChange>
                    </a:blip>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314325" cy="209550"/>
            <wp:effectExtent l="19050" t="0" r="9525" b="0"/>
            <wp:docPr id="1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clrChange>
                        <a:clrFrom>
                          <a:srgbClr val="FFFFFF"/>
                        </a:clrFrom>
                        <a:clrTo>
                          <a:srgbClr val="FFFFFF">
                            <a:alpha val="0"/>
                          </a:srgbClr>
                        </a:clrTo>
                      </a:clrChange>
                    </a:blip>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00BE0DD2" w:rsidRPr="00F27AEA">
        <w:rPr>
          <w:sz w:val="28"/>
          <w:szCs w:val="28"/>
        </w:rPr>
        <w:fldChar w:fldCharType="end"/>
      </w:r>
      <w:r>
        <w:rPr>
          <w:sz w:val="28"/>
          <w:szCs w:val="28"/>
        </w:rPr>
        <w:t xml:space="preserve"> (таблица 4.1.2.</w:t>
      </w:r>
      <w:r w:rsidRPr="00F7754B">
        <w:rPr>
          <w:sz w:val="28"/>
          <w:szCs w:val="28"/>
        </w:rPr>
        <w:t>).</w:t>
      </w:r>
    </w:p>
    <w:p w:rsidR="008D45E6" w:rsidRPr="00837CAC" w:rsidRDefault="008D45E6" w:rsidP="00AC7CFF">
      <w:pPr>
        <w:spacing w:line="360" w:lineRule="auto"/>
        <w:ind w:firstLine="567"/>
        <w:jc w:val="both"/>
        <w:rPr>
          <w:sz w:val="28"/>
          <w:szCs w:val="28"/>
        </w:rPr>
      </w:pPr>
    </w:p>
    <w:p w:rsidR="00AC7CFF" w:rsidRPr="00F7754B" w:rsidRDefault="00AC7CFF" w:rsidP="00AC7CFF">
      <w:pPr>
        <w:pStyle w:val="af1"/>
        <w:keepNext/>
        <w:ind w:firstLine="567"/>
        <w:jc w:val="right"/>
      </w:pPr>
      <w:r>
        <w:lastRenderedPageBreak/>
        <w:t>Таблица 4.1.2.</w:t>
      </w:r>
      <w:r w:rsidRPr="00F7754B">
        <w:t xml:space="preserve">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0A0"/>
      </w:tblPr>
      <w:tblGrid>
        <w:gridCol w:w="1390"/>
        <w:gridCol w:w="2341"/>
        <w:gridCol w:w="1843"/>
        <w:gridCol w:w="1395"/>
        <w:gridCol w:w="2148"/>
      </w:tblGrid>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jc w:val="center"/>
              <w:rPr>
                <w:b/>
                <w:bCs/>
              </w:rPr>
            </w:pPr>
            <w:r w:rsidRPr="00F7754B">
              <w:rPr>
                <w:b/>
                <w:bCs/>
              </w:rPr>
              <w:t>Фактор</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6"/>
              <w:jc w:val="center"/>
              <w:rPr>
                <w:b/>
                <w:bCs/>
              </w:rPr>
            </w:pPr>
            <w:r w:rsidRPr="00F7754B">
              <w:rPr>
                <w:b/>
                <w:bCs/>
              </w:rPr>
              <w:t>Коэффициент регрессии</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jc w:val="center"/>
              <w:rPr>
                <w:b/>
                <w:bCs/>
              </w:rPr>
            </w:pPr>
            <w:r w:rsidRPr="00F7754B">
              <w:rPr>
                <w:b/>
                <w:bCs/>
              </w:rPr>
              <w:t>Стандартная ошибка</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75"/>
              <w:jc w:val="center"/>
              <w:rPr>
                <w:b/>
                <w:bCs/>
              </w:rPr>
            </w:pPr>
            <w:r w:rsidRPr="00F7754B">
              <w:rPr>
                <w:b/>
                <w:bCs/>
              </w:rPr>
              <w:t xml:space="preserve">Значение </w:t>
            </w:r>
            <w:r w:rsidRPr="00F7754B">
              <w:rPr>
                <w:b/>
                <w:bCs/>
                <w:lang w:val="en-US"/>
              </w:rPr>
              <w:t>t</w:t>
            </w:r>
            <w:r w:rsidRPr="00951D78">
              <w:rPr>
                <w:b/>
                <w:bCs/>
              </w:rPr>
              <w:t>-</w:t>
            </w:r>
            <w:r w:rsidRPr="00F7754B">
              <w:rPr>
                <w:b/>
                <w:bCs/>
              </w:rPr>
              <w:t>критерия</w:t>
            </w:r>
          </w:p>
          <w:p w:rsidR="00AC7CFF" w:rsidRPr="00F7754B" w:rsidRDefault="00AC7CFF" w:rsidP="00AC7CFF">
            <w:pPr>
              <w:spacing w:line="360" w:lineRule="auto"/>
              <w:ind w:firstLine="567"/>
              <w:jc w:val="center"/>
              <w:rPr>
                <w:b/>
                <w:bCs/>
              </w:rPr>
            </w:pPr>
            <w:r w:rsidRPr="00F7754B">
              <w:rPr>
                <w:b/>
                <w:bCs/>
              </w:rPr>
              <w:t>t(29)</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jc w:val="center"/>
              <w:rPr>
                <w:b/>
                <w:bCs/>
              </w:rPr>
            </w:pPr>
            <w:r w:rsidRPr="00F7754B">
              <w:rPr>
                <w:b/>
                <w:bCs/>
              </w:rPr>
              <w:t xml:space="preserve">Расчетный уровень значимости </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-21,0946</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13,95535</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-1,51158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0,141462</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x1</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-0,9495</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2,71210</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-0,35008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0,728806</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0,8574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2,71859</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0,31538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0,754735</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x3</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-0,2874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2,71074</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-0,10601</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0,916301</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x4</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8,6641</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3,10037</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2,79454</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0,009118</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x5</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-12,5285</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3,42264</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-3,66048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0,000997</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x6</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12,0437</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3,51883</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3,42265</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0,001867</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x7</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18,9151</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5,18184</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3,65028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0,001025</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x1</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-13,1071</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10,58088</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-1,23875</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0,225370</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x2</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-13,0093</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10,62807</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-1,22405</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0,230784</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x3</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-15,9574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10,66277</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-1,49655</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0,145316</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x4</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-3,3165</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11,04139</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-0,30037</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0,766038</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x5</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-11,6193</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10,60371</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-1,09578</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0,282193</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x6</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46,4854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13,33351</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3,48636</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0,001580</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x7</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-20,2443</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10,68405</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-1,89481</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0,068127</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m0</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20,9514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3,10858</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6,73985</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0,000000</w:t>
            </w:r>
          </w:p>
        </w:tc>
      </w:tr>
      <w:tr w:rsidR="00AC7CFF" w:rsidRPr="00F7754B" w:rsidTr="00AC7CFF">
        <w:trPr>
          <w:tblCellSpacing w:w="15" w:type="dxa"/>
          <w:jc w:val="center"/>
        </w:trPr>
        <w:tc>
          <w:tcPr>
            <w:tcW w:w="1345" w:type="dxa"/>
            <w:tcBorders>
              <w:top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m0</w:t>
            </w:r>
            <w:r w:rsidRPr="00F7754B">
              <w:rPr>
                <w:b/>
                <w:bCs/>
                <w:vertAlign w:val="superscript"/>
              </w:rPr>
              <w:t>2</w:t>
            </w:r>
          </w:p>
        </w:tc>
        <w:tc>
          <w:tcPr>
            <w:tcW w:w="2311"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rPr>
                <w:b/>
                <w:bCs/>
              </w:rPr>
            </w:pPr>
            <w:r w:rsidRPr="00F7754B">
              <w:rPr>
                <w:b/>
                <w:bCs/>
              </w:rPr>
              <w:t>-0,8134</w:t>
            </w:r>
          </w:p>
        </w:tc>
        <w:tc>
          <w:tcPr>
            <w:tcW w:w="1813"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0,12291</w:t>
            </w:r>
          </w:p>
        </w:tc>
        <w:tc>
          <w:tcPr>
            <w:tcW w:w="1365" w:type="dxa"/>
            <w:tcBorders>
              <w:top w:val="outset" w:sz="6" w:space="0" w:color="auto"/>
              <w:left w:val="outset" w:sz="6" w:space="0" w:color="auto"/>
              <w:bottom w:val="outset" w:sz="6" w:space="0" w:color="auto"/>
              <w:right w:val="outset" w:sz="6" w:space="0" w:color="auto"/>
            </w:tcBorders>
            <w:noWrap/>
            <w:vAlign w:val="center"/>
          </w:tcPr>
          <w:p w:rsidR="00AC7CFF" w:rsidRPr="00F7754B" w:rsidRDefault="00AC7CFF" w:rsidP="00AC7CFF">
            <w:pPr>
              <w:spacing w:line="360" w:lineRule="auto"/>
              <w:ind w:firstLine="567"/>
              <w:jc w:val="center"/>
            </w:pPr>
            <w:r w:rsidRPr="00F7754B">
              <w:t>-6,61782</w:t>
            </w:r>
          </w:p>
        </w:tc>
        <w:tc>
          <w:tcPr>
            <w:tcW w:w="2103" w:type="dxa"/>
            <w:tcBorders>
              <w:top w:val="outset" w:sz="6" w:space="0" w:color="auto"/>
              <w:left w:val="outset" w:sz="6" w:space="0" w:color="auto"/>
              <w:bottom w:val="outset" w:sz="6" w:space="0" w:color="auto"/>
            </w:tcBorders>
            <w:noWrap/>
            <w:vAlign w:val="center"/>
          </w:tcPr>
          <w:p w:rsidR="00AC7CFF" w:rsidRPr="00F7754B" w:rsidRDefault="00AC7CFF" w:rsidP="00AC7CFF">
            <w:pPr>
              <w:spacing w:line="360" w:lineRule="auto"/>
              <w:ind w:firstLine="567"/>
              <w:jc w:val="center"/>
            </w:pPr>
            <w:r w:rsidRPr="00F7754B">
              <w:t>0,000000</w:t>
            </w:r>
          </w:p>
        </w:tc>
      </w:tr>
    </w:tbl>
    <w:p w:rsidR="00AC7CFF" w:rsidRPr="00F7754B" w:rsidRDefault="00AC7CFF" w:rsidP="00AC7CFF">
      <w:pPr>
        <w:spacing w:line="360" w:lineRule="auto"/>
        <w:ind w:firstLine="567"/>
        <w:rPr>
          <w:sz w:val="28"/>
          <w:szCs w:val="28"/>
        </w:rPr>
      </w:pPr>
    </w:p>
    <w:p w:rsidR="00AC7CFF" w:rsidRDefault="00AC7CFF" w:rsidP="00AC7CFF">
      <w:pPr>
        <w:spacing w:line="360" w:lineRule="auto"/>
        <w:ind w:firstLine="567"/>
        <w:jc w:val="both"/>
        <w:rPr>
          <w:sz w:val="28"/>
          <w:szCs w:val="28"/>
        </w:rPr>
      </w:pPr>
      <w:r w:rsidRPr="00F7754B">
        <w:rPr>
          <w:sz w:val="28"/>
          <w:szCs w:val="28"/>
        </w:rPr>
        <w:t>Таким образом, на качество очистки влияют увлажнение щеток</w:t>
      </w:r>
      <w:proofErr w:type="gramStart"/>
      <w:r w:rsidRPr="00F7754B">
        <w:rPr>
          <w:sz w:val="28"/>
          <w:szCs w:val="28"/>
        </w:rPr>
        <w:t xml:space="preserve">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16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16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w:t>
      </w:r>
      <w:proofErr w:type="gramEnd"/>
      <w:r w:rsidRPr="00F7754B">
        <w:rPr>
          <w:sz w:val="28"/>
          <w:szCs w:val="28"/>
        </w:rPr>
        <w:t>площадь сечения соска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16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9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материал загрязнений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9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9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влажность материала загрязнений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171450" cy="209550"/>
            <wp:effectExtent l="19050" t="0" r="0" b="0"/>
            <wp:docPr id="9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171450" cy="209550"/>
            <wp:effectExtent l="19050" t="0" r="0" b="0"/>
            <wp:docPr id="10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clrChange>
                        <a:clrFrom>
                          <a:srgbClr val="FFFFFF"/>
                        </a:clrFrom>
                        <a:clrTo>
                          <a:srgbClr val="FFFFFF">
                            <a:alpha val="0"/>
                          </a:srgbClr>
                        </a:clrTo>
                      </a:clrChange>
                    </a:blip>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и начальная масса загрязнений (</w:t>
      </w:r>
      <w:r w:rsidR="00BE0DD2" w:rsidRPr="00F27AEA">
        <w:rPr>
          <w:sz w:val="28"/>
          <w:szCs w:val="28"/>
        </w:rPr>
        <w:fldChar w:fldCharType="begin"/>
      </w:r>
      <w:r w:rsidRPr="00F27AEA">
        <w:rPr>
          <w:sz w:val="28"/>
          <w:szCs w:val="28"/>
        </w:rPr>
        <w:instrText xml:space="preserve"> QUOTE </w:instrText>
      </w:r>
      <w:r>
        <w:rPr>
          <w:noProof/>
          <w:position w:val="-6"/>
        </w:rPr>
        <w:drawing>
          <wp:inline distT="0" distB="0" distL="0" distR="0">
            <wp:extent cx="228600" cy="209550"/>
            <wp:effectExtent l="19050" t="0" r="0" b="0"/>
            <wp:docPr id="10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27AEA">
        <w:rPr>
          <w:sz w:val="28"/>
          <w:szCs w:val="28"/>
        </w:rPr>
        <w:instrText xml:space="preserve"> </w:instrText>
      </w:r>
      <w:r w:rsidR="00BE0DD2" w:rsidRPr="00F27AEA">
        <w:rPr>
          <w:sz w:val="28"/>
          <w:szCs w:val="28"/>
        </w:rPr>
        <w:fldChar w:fldCharType="separate"/>
      </w:r>
      <w:r>
        <w:rPr>
          <w:noProof/>
          <w:position w:val="-6"/>
        </w:rPr>
        <w:drawing>
          <wp:inline distT="0" distB="0" distL="0" distR="0">
            <wp:extent cx="228600" cy="209550"/>
            <wp:effectExtent l="19050" t="0" r="0" b="0"/>
            <wp:docPr id="10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clrChange>
                        <a:clrFrom>
                          <a:srgbClr val="FFFFFF"/>
                        </a:clrFrom>
                        <a:clrTo>
                          <a:srgbClr val="FFFFFF">
                            <a:alpha val="0"/>
                          </a:srgbClr>
                        </a:clrTo>
                      </a:clrChange>
                    </a:blip>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00BE0DD2" w:rsidRPr="00F27AEA">
        <w:rPr>
          <w:sz w:val="28"/>
          <w:szCs w:val="28"/>
        </w:rPr>
        <w:fldChar w:fldCharType="end"/>
      </w:r>
      <w:r w:rsidRPr="00F7754B">
        <w:rPr>
          <w:sz w:val="28"/>
          <w:szCs w:val="28"/>
        </w:rPr>
        <w:t xml:space="preserve">). При </w:t>
      </w:r>
      <w:r>
        <w:rPr>
          <w:sz w:val="28"/>
          <w:szCs w:val="28"/>
        </w:rPr>
        <w:t xml:space="preserve">этом уравнение </w:t>
      </w:r>
      <w:r w:rsidRPr="00F7754B">
        <w:rPr>
          <w:sz w:val="28"/>
          <w:szCs w:val="28"/>
        </w:rPr>
        <w:t xml:space="preserve">регрессии </w:t>
      </w:r>
      <w:r>
        <w:rPr>
          <w:sz w:val="28"/>
          <w:szCs w:val="28"/>
        </w:rPr>
        <w:t xml:space="preserve">(3.5)  </w:t>
      </w:r>
      <m:oMath>
        <m:r>
          <w:rPr>
            <w:rFonts w:ascii="Cambria Math" w:hAnsi="Cambria Math"/>
            <w:sz w:val="28"/>
            <w:szCs w:val="28"/>
          </w:rPr>
          <m:t>K=</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0</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e>
        </m:nary>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8</m:t>
            </m:r>
          </m:sup>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ii</m:t>
                </m:r>
              </m:sub>
            </m:sSub>
          </m:e>
        </m:nary>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sup>
            <m:r>
              <w:rPr>
                <w:rFonts w:ascii="Cambria Math" w:hAnsi="Cambria Math"/>
                <w:sz w:val="28"/>
                <w:szCs w:val="28"/>
              </w:rPr>
              <m:t>2</m:t>
            </m:r>
          </m:sup>
        </m:sSup>
      </m:oMath>
    </w:p>
    <w:p w:rsidR="00AC7CFF" w:rsidRPr="00F7754B" w:rsidRDefault="00AC7CFF" w:rsidP="00AC7CFF">
      <w:pPr>
        <w:spacing w:line="360" w:lineRule="auto"/>
        <w:rPr>
          <w:sz w:val="28"/>
          <w:szCs w:val="28"/>
        </w:rPr>
      </w:pPr>
      <w:r w:rsidRPr="00F7754B">
        <w:rPr>
          <w:sz w:val="28"/>
          <w:szCs w:val="28"/>
        </w:rPr>
        <w:t>принимает вид</w:t>
      </w:r>
      <w:r w:rsidR="00AA3465">
        <w:rPr>
          <w:sz w:val="28"/>
          <w:szCs w:val="28"/>
        </w:rPr>
        <w:t>:</w:t>
      </w:r>
    </w:p>
    <w:p w:rsidR="00AC7CFF" w:rsidRPr="00F7754B" w:rsidRDefault="00BE0DD2" w:rsidP="00AC7CFF">
      <w:pPr>
        <w:spacing w:line="360" w:lineRule="auto"/>
        <w:ind w:firstLine="567"/>
        <w:jc w:val="both"/>
        <w:rPr>
          <w:sz w:val="28"/>
          <w:szCs w:val="28"/>
        </w:rPr>
      </w:pPr>
      <w:r w:rsidRPr="00F27AEA">
        <w:rPr>
          <w:sz w:val="28"/>
          <w:szCs w:val="28"/>
        </w:rPr>
        <w:fldChar w:fldCharType="begin"/>
      </w:r>
      <w:r w:rsidR="00AC7CFF" w:rsidRPr="00F27AEA">
        <w:rPr>
          <w:sz w:val="28"/>
          <w:szCs w:val="28"/>
        </w:rPr>
        <w:instrText xml:space="preserve"> QUOTE </w:instrText>
      </w:r>
      <w:r w:rsidR="00AC7CFF">
        <w:rPr>
          <w:noProof/>
          <w:position w:val="-6"/>
        </w:rPr>
        <w:drawing>
          <wp:inline distT="0" distB="0" distL="0" distR="0">
            <wp:extent cx="5448300" cy="209550"/>
            <wp:effectExtent l="19050" t="0" r="0" b="0"/>
            <wp:docPr id="10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cstate="print">
                      <a:clrChange>
                        <a:clrFrom>
                          <a:srgbClr val="FFFFFF"/>
                        </a:clrFrom>
                        <a:clrTo>
                          <a:srgbClr val="FFFFFF">
                            <a:alpha val="0"/>
                          </a:srgbClr>
                        </a:clrTo>
                      </a:clrChange>
                    </a:blip>
                    <a:srcRect/>
                    <a:stretch>
                      <a:fillRect/>
                    </a:stretch>
                  </pic:blipFill>
                  <pic:spPr bwMode="auto">
                    <a:xfrm>
                      <a:off x="0" y="0"/>
                      <a:ext cx="5448300" cy="209550"/>
                    </a:xfrm>
                    <a:prstGeom prst="rect">
                      <a:avLst/>
                    </a:prstGeom>
                    <a:noFill/>
                    <a:ln w="9525">
                      <a:noFill/>
                      <a:miter lim="800000"/>
                      <a:headEnd/>
                      <a:tailEnd/>
                    </a:ln>
                  </pic:spPr>
                </pic:pic>
              </a:graphicData>
            </a:graphic>
          </wp:inline>
        </w:drawing>
      </w:r>
      <w:r w:rsidR="00AC7CFF" w:rsidRPr="00F27AEA">
        <w:rPr>
          <w:sz w:val="28"/>
          <w:szCs w:val="28"/>
        </w:rPr>
        <w:instrText xml:space="preserve"> </w:instrText>
      </w:r>
      <w:r w:rsidRPr="00F27AEA">
        <w:rPr>
          <w:sz w:val="28"/>
          <w:szCs w:val="28"/>
        </w:rPr>
        <w:fldChar w:fldCharType="separate"/>
      </w:r>
      <w:r w:rsidR="00AC7CFF">
        <w:rPr>
          <w:noProof/>
          <w:position w:val="-6"/>
        </w:rPr>
        <w:drawing>
          <wp:inline distT="0" distB="0" distL="0" distR="0">
            <wp:extent cx="5448300" cy="209550"/>
            <wp:effectExtent l="19050" t="0" r="0" b="0"/>
            <wp:docPr id="10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clrChange>
                        <a:clrFrom>
                          <a:srgbClr val="FFFFFF"/>
                        </a:clrFrom>
                        <a:clrTo>
                          <a:srgbClr val="FFFFFF">
                            <a:alpha val="0"/>
                          </a:srgbClr>
                        </a:clrTo>
                      </a:clrChange>
                    </a:blip>
                    <a:srcRect/>
                    <a:stretch>
                      <a:fillRect/>
                    </a:stretch>
                  </pic:blipFill>
                  <pic:spPr bwMode="auto">
                    <a:xfrm>
                      <a:off x="0" y="0"/>
                      <a:ext cx="5448300" cy="209550"/>
                    </a:xfrm>
                    <a:prstGeom prst="rect">
                      <a:avLst/>
                    </a:prstGeom>
                    <a:noFill/>
                    <a:ln w="9525">
                      <a:noFill/>
                      <a:miter lim="800000"/>
                      <a:headEnd/>
                      <a:tailEnd/>
                    </a:ln>
                  </pic:spPr>
                </pic:pic>
              </a:graphicData>
            </a:graphic>
          </wp:inline>
        </w:drawing>
      </w:r>
      <w:r w:rsidRPr="00F27AEA">
        <w:rPr>
          <w:sz w:val="28"/>
          <w:szCs w:val="28"/>
        </w:rPr>
        <w:fldChar w:fldCharType="end"/>
      </w:r>
    </w:p>
    <w:p w:rsidR="00AC7CFF" w:rsidRPr="00F073AE" w:rsidRDefault="00AC7CFF" w:rsidP="00AC7CFF">
      <w:pPr>
        <w:spacing w:line="360" w:lineRule="auto"/>
        <w:ind w:firstLine="567"/>
        <w:jc w:val="both"/>
        <w:rPr>
          <w:color w:val="000000" w:themeColor="text1"/>
          <w:sz w:val="28"/>
          <w:szCs w:val="28"/>
        </w:rPr>
      </w:pPr>
      <w:r w:rsidRPr="00F073AE">
        <w:rPr>
          <w:color w:val="000000" w:themeColor="text1"/>
          <w:sz w:val="28"/>
          <w:szCs w:val="28"/>
        </w:rPr>
        <w:t>Скорректированный коэффициент детерминации, служащий мерой соответствия экспериментальных и расчетных по уравнению данных, равен 0,9 и значим с доверительной вероятностью 0,99.</w:t>
      </w:r>
    </w:p>
    <w:p w:rsidR="00AC7CFF" w:rsidRPr="00F7754B" w:rsidRDefault="00AC7CFF" w:rsidP="00AC7CFF">
      <w:pPr>
        <w:spacing w:line="360" w:lineRule="auto"/>
        <w:ind w:firstLine="567"/>
        <w:rPr>
          <w:sz w:val="28"/>
          <w:szCs w:val="28"/>
        </w:rPr>
      </w:pPr>
      <w:r w:rsidRPr="00F7754B">
        <w:rPr>
          <w:sz w:val="28"/>
          <w:szCs w:val="28"/>
        </w:rPr>
        <w:t>А</w:t>
      </w:r>
      <w:r>
        <w:rPr>
          <w:sz w:val="28"/>
          <w:szCs w:val="28"/>
        </w:rPr>
        <w:t xml:space="preserve">нализ уравнения регрессии  </w:t>
      </w:r>
      <w:r w:rsidRPr="00F7754B">
        <w:rPr>
          <w:sz w:val="28"/>
          <w:szCs w:val="28"/>
        </w:rPr>
        <w:t xml:space="preserve"> позволяет сделать следующие выводы:</w:t>
      </w:r>
    </w:p>
    <w:p w:rsidR="00AC7CFF" w:rsidRPr="00F7754B" w:rsidRDefault="00AC7CFF" w:rsidP="00AC7CFF">
      <w:pPr>
        <w:spacing w:line="360" w:lineRule="auto"/>
        <w:ind w:firstLine="567"/>
        <w:rPr>
          <w:sz w:val="28"/>
          <w:szCs w:val="28"/>
        </w:rPr>
      </w:pPr>
      <w:r w:rsidRPr="00F7754B">
        <w:rPr>
          <w:sz w:val="28"/>
          <w:szCs w:val="28"/>
        </w:rPr>
        <w:lastRenderedPageBreak/>
        <w:t xml:space="preserve">1) исполнение 3 </w:t>
      </w:r>
      <w:proofErr w:type="gramStart"/>
      <w:r w:rsidRPr="00F7754B">
        <w:rPr>
          <w:sz w:val="28"/>
          <w:szCs w:val="28"/>
        </w:rPr>
        <w:t>щетки</w:t>
      </w:r>
      <w:proofErr w:type="gramEnd"/>
      <w:r w:rsidRPr="00F7754B">
        <w:rPr>
          <w:sz w:val="28"/>
          <w:szCs w:val="28"/>
        </w:rPr>
        <w:t xml:space="preserve"> в виде увлажняемой позволяет обеспечить наибольший коэффициент эффективности очистки;</w:t>
      </w:r>
    </w:p>
    <w:p w:rsidR="00AC7CFF" w:rsidRPr="00F7754B" w:rsidRDefault="00AC7CFF" w:rsidP="00AC7CFF">
      <w:pPr>
        <w:spacing w:line="360" w:lineRule="auto"/>
        <w:ind w:firstLine="567"/>
        <w:rPr>
          <w:sz w:val="28"/>
          <w:szCs w:val="28"/>
        </w:rPr>
      </w:pPr>
      <w:r w:rsidRPr="00F7754B">
        <w:rPr>
          <w:sz w:val="28"/>
          <w:szCs w:val="28"/>
        </w:rPr>
        <w:t>2) при прочих равных условиях наилучшая очистка достигается при обработке сосков с минимальной поперечной площадью сечения;</w:t>
      </w:r>
    </w:p>
    <w:p w:rsidR="00AC7CFF" w:rsidRPr="00F7754B" w:rsidRDefault="00AC7CFF" w:rsidP="00AC7CFF">
      <w:pPr>
        <w:spacing w:line="360" w:lineRule="auto"/>
        <w:ind w:firstLine="567"/>
        <w:rPr>
          <w:sz w:val="28"/>
          <w:szCs w:val="28"/>
        </w:rPr>
      </w:pPr>
      <w:r w:rsidRPr="00F7754B">
        <w:rPr>
          <w:sz w:val="28"/>
          <w:szCs w:val="28"/>
        </w:rPr>
        <w:t>3) при прочих равных условиях наилучшая очистка достигается при загрязнении суглинком;</w:t>
      </w:r>
    </w:p>
    <w:p w:rsidR="00AC7CFF" w:rsidRPr="00C6224D" w:rsidRDefault="00AC7CFF" w:rsidP="00AC7CFF">
      <w:pPr>
        <w:spacing w:line="360" w:lineRule="auto"/>
        <w:ind w:firstLine="567"/>
        <w:rPr>
          <w:sz w:val="28"/>
          <w:szCs w:val="28"/>
        </w:rPr>
      </w:pPr>
      <w:r w:rsidRPr="00C6224D">
        <w:rPr>
          <w:sz w:val="28"/>
          <w:szCs w:val="28"/>
        </w:rPr>
        <w:t>4) с увеличением влажности материала загрязнения и начальной массы от 0 до 12,7 г/см</w:t>
      </w:r>
      <w:proofErr w:type="gramStart"/>
      <w:r w:rsidRPr="00C6224D">
        <w:rPr>
          <w:sz w:val="28"/>
          <w:szCs w:val="28"/>
          <w:vertAlign w:val="superscript"/>
        </w:rPr>
        <w:t>2</w:t>
      </w:r>
      <w:proofErr w:type="gramEnd"/>
      <w:r w:rsidRPr="00C6224D">
        <w:rPr>
          <w:sz w:val="28"/>
          <w:szCs w:val="28"/>
        </w:rPr>
        <w:t xml:space="preserve"> коэфф</w:t>
      </w:r>
      <w:r>
        <w:rPr>
          <w:sz w:val="28"/>
          <w:szCs w:val="28"/>
        </w:rPr>
        <w:t>ициент эффективности возрастает</w:t>
      </w:r>
      <w:r w:rsidRPr="00F7754B">
        <w:rPr>
          <w:sz w:val="28"/>
          <w:szCs w:val="28"/>
        </w:rPr>
        <w:t>;</w:t>
      </w:r>
    </w:p>
    <w:p w:rsidR="00AC7CFF" w:rsidRPr="00C6224D" w:rsidRDefault="00AC7CFF" w:rsidP="00AC7CFF">
      <w:pPr>
        <w:spacing w:line="360" w:lineRule="auto"/>
        <w:ind w:right="-1" w:firstLine="567"/>
        <w:jc w:val="both"/>
        <w:rPr>
          <w:sz w:val="28"/>
          <w:szCs w:val="28"/>
        </w:rPr>
      </w:pPr>
      <w:r w:rsidRPr="00C6224D">
        <w:rPr>
          <w:sz w:val="28"/>
          <w:szCs w:val="28"/>
        </w:rPr>
        <w:t>Таким образом, установлено, что в заданном диапазоне режимов очистки, щеточное устройство с  расчетными  параметрами,  обеспечивает эффективную очистку соска во  всех случаях  загрязнений. Подтверждено, что наибольшее влияние оказывает увлажнение щеток перед очисткой каждого соска</w:t>
      </w:r>
      <w:proofErr w:type="gramStart"/>
      <w:r w:rsidRPr="00C6224D">
        <w:rPr>
          <w:sz w:val="28"/>
          <w:szCs w:val="28"/>
        </w:rPr>
        <w:t xml:space="preserve"> (</w:t>
      </w:r>
      <w:r w:rsidR="00BE0DD2" w:rsidRPr="00C6224D">
        <w:rPr>
          <w:sz w:val="28"/>
          <w:szCs w:val="28"/>
        </w:rPr>
        <w:fldChar w:fldCharType="begin"/>
      </w:r>
      <w:r w:rsidRPr="00C6224D">
        <w:rPr>
          <w:sz w:val="28"/>
          <w:szCs w:val="28"/>
        </w:rPr>
        <w:instrText xml:space="preserve"> QUOTE </w:instrText>
      </w:r>
      <w:r w:rsidRPr="00C6224D">
        <w:rPr>
          <w:noProof/>
          <w:sz w:val="28"/>
          <w:szCs w:val="28"/>
        </w:rPr>
        <w:drawing>
          <wp:inline distT="0" distB="0" distL="0" distR="0">
            <wp:extent cx="171450" cy="133350"/>
            <wp:effectExtent l="19050" t="0" r="0" b="0"/>
            <wp:docPr id="105"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78" cstate="print">
                      <a:clrChange>
                        <a:clrFrom>
                          <a:srgbClr val="FFFFFF"/>
                        </a:clrFrom>
                        <a:clrTo>
                          <a:srgbClr val="FFFFFF">
                            <a:alpha val="0"/>
                          </a:srgbClr>
                        </a:clrTo>
                      </a:clrChange>
                    </a:blip>
                    <a:srcRect/>
                    <a:stretch>
                      <a:fillRect/>
                    </a:stretch>
                  </pic:blipFill>
                  <pic:spPr bwMode="auto">
                    <a:xfrm>
                      <a:off x="0" y="0"/>
                      <a:ext cx="171450" cy="133350"/>
                    </a:xfrm>
                    <a:prstGeom prst="rect">
                      <a:avLst/>
                    </a:prstGeom>
                    <a:noFill/>
                    <a:ln w="9525">
                      <a:noFill/>
                      <a:miter lim="800000"/>
                      <a:headEnd/>
                      <a:tailEnd/>
                    </a:ln>
                  </pic:spPr>
                </pic:pic>
              </a:graphicData>
            </a:graphic>
          </wp:inline>
        </w:drawing>
      </w:r>
      <w:r w:rsidRPr="00C6224D">
        <w:rPr>
          <w:sz w:val="28"/>
          <w:szCs w:val="28"/>
        </w:rPr>
        <w:instrText xml:space="preserve"> </w:instrText>
      </w:r>
      <w:r w:rsidR="00BE0DD2" w:rsidRPr="00C6224D">
        <w:rPr>
          <w:sz w:val="28"/>
          <w:szCs w:val="28"/>
        </w:rPr>
        <w:fldChar w:fldCharType="separate"/>
      </w:r>
      <w:r w:rsidRPr="00C6224D">
        <w:rPr>
          <w:noProof/>
          <w:sz w:val="28"/>
          <w:szCs w:val="28"/>
        </w:rPr>
        <w:drawing>
          <wp:inline distT="0" distB="0" distL="0" distR="0">
            <wp:extent cx="171450" cy="133350"/>
            <wp:effectExtent l="19050" t="0" r="0" b="0"/>
            <wp:docPr id="106"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78" cstate="print">
                      <a:clrChange>
                        <a:clrFrom>
                          <a:srgbClr val="FFFFFF"/>
                        </a:clrFrom>
                        <a:clrTo>
                          <a:srgbClr val="FFFFFF">
                            <a:alpha val="0"/>
                          </a:srgbClr>
                        </a:clrTo>
                      </a:clrChange>
                    </a:blip>
                    <a:srcRect/>
                    <a:stretch>
                      <a:fillRect/>
                    </a:stretch>
                  </pic:blipFill>
                  <pic:spPr bwMode="auto">
                    <a:xfrm>
                      <a:off x="0" y="0"/>
                      <a:ext cx="171450" cy="133350"/>
                    </a:xfrm>
                    <a:prstGeom prst="rect">
                      <a:avLst/>
                    </a:prstGeom>
                    <a:noFill/>
                    <a:ln w="9525">
                      <a:noFill/>
                      <a:miter lim="800000"/>
                      <a:headEnd/>
                      <a:tailEnd/>
                    </a:ln>
                  </pic:spPr>
                </pic:pic>
              </a:graphicData>
            </a:graphic>
          </wp:inline>
        </w:drawing>
      </w:r>
      <w:r w:rsidR="00BE0DD2" w:rsidRPr="00C6224D">
        <w:rPr>
          <w:sz w:val="28"/>
          <w:szCs w:val="28"/>
        </w:rPr>
        <w:fldChar w:fldCharType="end"/>
      </w:r>
      <w:r w:rsidRPr="00C6224D">
        <w:rPr>
          <w:sz w:val="28"/>
          <w:szCs w:val="28"/>
        </w:rPr>
        <w:t xml:space="preserve">), </w:t>
      </w:r>
      <w:proofErr w:type="gramEnd"/>
      <w:r w:rsidRPr="00C6224D">
        <w:rPr>
          <w:sz w:val="28"/>
          <w:szCs w:val="28"/>
        </w:rPr>
        <w:t xml:space="preserve">что предусмотрено в предлагаемом алгоритме. </w:t>
      </w:r>
    </w:p>
    <w:p w:rsidR="00AC7CFF" w:rsidRPr="00C6224D" w:rsidRDefault="00AC7CFF" w:rsidP="00AC7CFF">
      <w:pPr>
        <w:spacing w:line="360" w:lineRule="auto"/>
        <w:ind w:right="-1" w:firstLine="567"/>
        <w:jc w:val="both"/>
        <w:rPr>
          <w:sz w:val="28"/>
          <w:szCs w:val="28"/>
        </w:rPr>
      </w:pPr>
      <w:r w:rsidRPr="00C6224D">
        <w:rPr>
          <w:sz w:val="28"/>
          <w:szCs w:val="28"/>
        </w:rPr>
        <w:t xml:space="preserve">Для эффективной очистки сосков необходимо формирование регулируемых параметров: частоты вращения щеток и количество подаваемой жидкости, в зависимости от материала и агрегативного состояния загрязнения. </w:t>
      </w:r>
    </w:p>
    <w:p w:rsidR="00AC7CFF" w:rsidRPr="00C6224D" w:rsidRDefault="00AC7CFF" w:rsidP="00AC7CFF">
      <w:pPr>
        <w:spacing w:line="360" w:lineRule="auto"/>
        <w:ind w:right="-1" w:firstLine="567"/>
        <w:jc w:val="both"/>
        <w:rPr>
          <w:sz w:val="28"/>
          <w:szCs w:val="28"/>
        </w:rPr>
      </w:pPr>
      <w:r w:rsidRPr="00C6224D">
        <w:rPr>
          <w:sz w:val="28"/>
          <w:szCs w:val="28"/>
        </w:rPr>
        <w:t>Диаметр  щетки и, соответственно, длина ворса также влияют на эффективность очистки. При увеличении диаметра щетки уменьшается зона соска, на которую воздействует ворс, выходящий с ускорением из зацепления с соском, что приводит к снижению эффективности удаления загрязнений. Ограничением по уменьшению диаметра щетки и, соответственно, длине ворса, является диаметр соска, который должен быть сжат ворсом при очистке.</w:t>
      </w:r>
    </w:p>
    <w:p w:rsidR="00AC7CFF" w:rsidRPr="00C6224D" w:rsidRDefault="00AC7CFF" w:rsidP="00AC7CFF">
      <w:pPr>
        <w:spacing w:line="360" w:lineRule="auto"/>
        <w:ind w:right="-1" w:firstLine="567"/>
        <w:jc w:val="both"/>
        <w:rPr>
          <w:color w:val="000000"/>
          <w:sz w:val="28"/>
          <w:szCs w:val="28"/>
        </w:rPr>
      </w:pPr>
      <w:r w:rsidRPr="00C6224D">
        <w:rPr>
          <w:sz w:val="28"/>
          <w:szCs w:val="28"/>
        </w:rPr>
        <w:t>Результаты экспериментальных исследований подтверждают адекватность разработанной математической модели и расчетных параметров разработанного устройства.</w:t>
      </w:r>
    </w:p>
    <w:p w:rsidR="00AC7CFF" w:rsidRPr="00F40E7E" w:rsidRDefault="00AC7CFF" w:rsidP="00AC7CFF">
      <w:pPr>
        <w:rPr>
          <w:szCs w:val="28"/>
        </w:rPr>
      </w:pPr>
    </w:p>
    <w:p w:rsidR="00AC7CFF" w:rsidRDefault="00AC7CFF">
      <w:pPr>
        <w:spacing w:after="200" w:line="276" w:lineRule="auto"/>
        <w:rPr>
          <w:sz w:val="28"/>
          <w:szCs w:val="28"/>
        </w:rPr>
      </w:pPr>
      <w:r>
        <w:rPr>
          <w:sz w:val="28"/>
          <w:szCs w:val="28"/>
        </w:rPr>
        <w:br w:type="page"/>
      </w:r>
    </w:p>
    <w:p w:rsidR="00AC7CFF" w:rsidRPr="00F7754B" w:rsidRDefault="00AC7CFF" w:rsidP="00AC7CFF">
      <w:pPr>
        <w:ind w:firstLine="567"/>
        <w:jc w:val="center"/>
        <w:rPr>
          <w:caps/>
          <w:sz w:val="28"/>
          <w:szCs w:val="28"/>
        </w:rPr>
      </w:pPr>
      <w:r>
        <w:rPr>
          <w:caps/>
          <w:sz w:val="28"/>
          <w:szCs w:val="28"/>
        </w:rPr>
        <w:lastRenderedPageBreak/>
        <w:t xml:space="preserve">5. </w:t>
      </w:r>
      <w:r w:rsidRPr="00F7754B">
        <w:rPr>
          <w:caps/>
          <w:sz w:val="28"/>
          <w:szCs w:val="28"/>
        </w:rPr>
        <w:t>УСТРОЙСТВо ДЛЯ ПРЕДДОИЛЬНОЙ Очистки СОСКОВ ВЫМЕНИ КОРОВ</w:t>
      </w:r>
    </w:p>
    <w:p w:rsidR="00AC7CFF" w:rsidRPr="00F7754B" w:rsidRDefault="00AC7CFF" w:rsidP="00AC7CFF">
      <w:pPr>
        <w:ind w:firstLine="567"/>
        <w:jc w:val="center"/>
        <w:rPr>
          <w:sz w:val="28"/>
          <w:szCs w:val="28"/>
        </w:rPr>
      </w:pPr>
    </w:p>
    <w:p w:rsidR="00AC7CFF" w:rsidRPr="006F7B6E" w:rsidRDefault="00AC7CFF" w:rsidP="00AC7CFF">
      <w:pPr>
        <w:pStyle w:val="35"/>
        <w:spacing w:after="0" w:line="360" w:lineRule="auto"/>
        <w:ind w:left="0" w:firstLine="567"/>
        <w:jc w:val="center"/>
        <w:rPr>
          <w:rFonts w:ascii="Times New Roman" w:hAnsi="Times New Roman"/>
          <w:bCs/>
          <w:sz w:val="28"/>
          <w:szCs w:val="28"/>
        </w:rPr>
      </w:pPr>
      <w:r>
        <w:rPr>
          <w:rFonts w:ascii="Times New Roman" w:hAnsi="Times New Roman"/>
          <w:bCs/>
          <w:sz w:val="28"/>
          <w:szCs w:val="28"/>
        </w:rPr>
        <w:t>5</w:t>
      </w:r>
      <w:r w:rsidRPr="006F7B6E">
        <w:rPr>
          <w:rFonts w:ascii="Times New Roman" w:hAnsi="Times New Roman"/>
          <w:bCs/>
          <w:sz w:val="28"/>
          <w:szCs w:val="28"/>
        </w:rPr>
        <w:t xml:space="preserve">.1  </w:t>
      </w:r>
      <w:r w:rsidRPr="003740B3">
        <w:rPr>
          <w:rFonts w:ascii="Times New Roman" w:hAnsi="Times New Roman"/>
          <w:bCs/>
          <w:sz w:val="28"/>
          <w:szCs w:val="28"/>
        </w:rPr>
        <w:t xml:space="preserve">Устройство </w:t>
      </w:r>
      <w:r>
        <w:rPr>
          <w:rFonts w:ascii="Times New Roman" w:hAnsi="Times New Roman"/>
          <w:bCs/>
          <w:sz w:val="28"/>
          <w:szCs w:val="28"/>
        </w:rPr>
        <w:t xml:space="preserve">для </w:t>
      </w:r>
      <w:r w:rsidRPr="006F7B6E">
        <w:rPr>
          <w:rFonts w:ascii="Times New Roman" w:hAnsi="Times New Roman"/>
          <w:bCs/>
          <w:sz w:val="28"/>
          <w:szCs w:val="28"/>
        </w:rPr>
        <w:t xml:space="preserve"> преддоильной очистки сосков вымени коров</w:t>
      </w:r>
    </w:p>
    <w:p w:rsidR="00AC7CFF" w:rsidRPr="00F7754B" w:rsidRDefault="00AC7CFF" w:rsidP="00581FFF">
      <w:pPr>
        <w:pStyle w:val="35"/>
        <w:spacing w:after="0" w:line="360" w:lineRule="auto"/>
        <w:ind w:left="0" w:firstLine="567"/>
        <w:jc w:val="both"/>
        <w:rPr>
          <w:rFonts w:ascii="Times New Roman" w:hAnsi="Times New Roman"/>
          <w:sz w:val="28"/>
          <w:szCs w:val="28"/>
        </w:rPr>
      </w:pPr>
      <w:r w:rsidRPr="00F7754B">
        <w:rPr>
          <w:rFonts w:ascii="Times New Roman" w:hAnsi="Times New Roman"/>
          <w:sz w:val="28"/>
          <w:szCs w:val="28"/>
        </w:rPr>
        <w:t>В настоящей главе представлено разработанное на основе проведенных исследований устройство для преддоильной очистки сосков вымени коров. Задача данного устройства заключается в повышении к</w:t>
      </w:r>
      <w:r>
        <w:rPr>
          <w:rFonts w:ascii="Times New Roman" w:hAnsi="Times New Roman"/>
          <w:sz w:val="28"/>
          <w:szCs w:val="28"/>
        </w:rPr>
        <w:t xml:space="preserve">ачества </w:t>
      </w:r>
      <w:proofErr w:type="gramStart"/>
      <w:r>
        <w:rPr>
          <w:rFonts w:ascii="Times New Roman" w:hAnsi="Times New Roman"/>
          <w:sz w:val="28"/>
          <w:szCs w:val="28"/>
        </w:rPr>
        <w:t xml:space="preserve">молока за счет повышения эффективности </w:t>
      </w:r>
      <w:r w:rsidRPr="00F7754B">
        <w:rPr>
          <w:rFonts w:ascii="Times New Roman" w:hAnsi="Times New Roman"/>
          <w:sz w:val="28"/>
          <w:szCs w:val="28"/>
        </w:rPr>
        <w:t xml:space="preserve"> очистки сосков вымени коров</w:t>
      </w:r>
      <w:proofErr w:type="gramEnd"/>
      <w:r w:rsidRPr="00F7754B">
        <w:rPr>
          <w:rFonts w:ascii="Times New Roman" w:hAnsi="Times New Roman"/>
          <w:sz w:val="28"/>
          <w:szCs w:val="28"/>
        </w:rPr>
        <w:t xml:space="preserve"> при преддоильной обработке. </w:t>
      </w:r>
    </w:p>
    <w:p w:rsidR="00AC7CFF" w:rsidRDefault="00AC7CFF" w:rsidP="00AC7CFF">
      <w:pPr>
        <w:spacing w:line="360" w:lineRule="auto"/>
        <w:ind w:firstLine="567"/>
        <w:jc w:val="both"/>
        <w:rPr>
          <w:iCs/>
          <w:sz w:val="28"/>
          <w:szCs w:val="28"/>
        </w:rPr>
      </w:pPr>
      <w:r>
        <w:rPr>
          <w:sz w:val="28"/>
          <w:szCs w:val="28"/>
        </w:rPr>
        <w:tab/>
      </w:r>
      <w:proofErr w:type="gramStart"/>
      <w:r>
        <w:rPr>
          <w:sz w:val="28"/>
          <w:szCs w:val="28"/>
        </w:rPr>
        <w:t>На рисунке 5.1.1</w:t>
      </w:r>
      <w:r w:rsidR="00086D0F">
        <w:rPr>
          <w:sz w:val="28"/>
          <w:szCs w:val="28"/>
        </w:rPr>
        <w:t xml:space="preserve"> а.</w:t>
      </w:r>
      <w:r>
        <w:rPr>
          <w:sz w:val="28"/>
          <w:szCs w:val="28"/>
        </w:rPr>
        <w:t xml:space="preserve"> изображена функциональная схема устройства для</w:t>
      </w:r>
      <w:r w:rsidRPr="00F7754B">
        <w:rPr>
          <w:sz w:val="28"/>
          <w:szCs w:val="28"/>
        </w:rPr>
        <w:t xml:space="preserve"> преддоильной очистки сосков вымени коров, которая</w:t>
      </w:r>
      <w:r w:rsidRPr="00910CFA">
        <w:rPr>
          <w:sz w:val="28"/>
          <w:szCs w:val="28"/>
        </w:rPr>
        <w:t xml:space="preserve"> содержит</w:t>
      </w:r>
      <w:r>
        <w:rPr>
          <w:sz w:val="28"/>
          <w:szCs w:val="28"/>
        </w:rPr>
        <w:t>:</w:t>
      </w:r>
      <w:r w:rsidRPr="00910CFA">
        <w:rPr>
          <w:sz w:val="28"/>
          <w:szCs w:val="28"/>
        </w:rPr>
        <w:t xml:space="preserve"> резервуар для моющей жидкости </w:t>
      </w:r>
      <w:r w:rsidRPr="00910CFA">
        <w:rPr>
          <w:iCs/>
          <w:sz w:val="28"/>
          <w:szCs w:val="28"/>
        </w:rPr>
        <w:t>–</w:t>
      </w:r>
      <w:r w:rsidRPr="00910CFA">
        <w:rPr>
          <w:sz w:val="28"/>
          <w:szCs w:val="28"/>
        </w:rPr>
        <w:t xml:space="preserve"> 1, насос </w:t>
      </w:r>
      <w:r w:rsidRPr="00910CFA">
        <w:rPr>
          <w:iCs/>
          <w:sz w:val="28"/>
          <w:szCs w:val="28"/>
        </w:rPr>
        <w:t xml:space="preserve">– 2, гидравлический клапан – 3, трубопровод – 4, распределитель жидкости – 5, устройство для очистки сосков – 6, две вращающиеся </w:t>
      </w:r>
      <w:r w:rsidRPr="00910CFA">
        <w:rPr>
          <w:sz w:val="28"/>
          <w:szCs w:val="28"/>
        </w:rPr>
        <w:t xml:space="preserve">навстречу друг-другу соприкасающиеся ворсом щетки 7 и 8, шестеренчатый привод </w:t>
      </w:r>
      <w:r w:rsidRPr="00910CFA">
        <w:rPr>
          <w:iCs/>
          <w:sz w:val="28"/>
          <w:szCs w:val="28"/>
        </w:rPr>
        <w:t>–9, мотор – 10, манипулятор – 11, компрессор – 12, ресивер – 13, пневматический клапан – 14</w:t>
      </w:r>
      <w:proofErr w:type="gramEnd"/>
      <w:r w:rsidRPr="00910CFA">
        <w:rPr>
          <w:iCs/>
          <w:sz w:val="28"/>
          <w:szCs w:val="28"/>
        </w:rPr>
        <w:t>, блок управления –15, датчик частоты вращения –16, стряхиватель – 17, пневмопривод – 18, пневматический клапан – 19, задатчи</w:t>
      </w:r>
      <w:r w:rsidR="00086D0F">
        <w:rPr>
          <w:iCs/>
          <w:sz w:val="28"/>
          <w:szCs w:val="28"/>
        </w:rPr>
        <w:t xml:space="preserve">к давления сжатого воздуха – 20, а на рисунке 5.1.1 б. показана испытательная модель устройства для преддоильной очистки сосков вымени коров. </w:t>
      </w:r>
    </w:p>
    <w:p w:rsidR="00AC7CFF" w:rsidRPr="0029324E" w:rsidRDefault="00AC7CFF" w:rsidP="00AC7CFF">
      <w:pPr>
        <w:spacing w:line="360" w:lineRule="auto"/>
        <w:ind w:firstLine="567"/>
        <w:jc w:val="both"/>
        <w:rPr>
          <w:sz w:val="28"/>
          <w:szCs w:val="28"/>
        </w:rPr>
      </w:pPr>
      <w:r>
        <w:rPr>
          <w:sz w:val="28"/>
          <w:szCs w:val="28"/>
        </w:rPr>
        <w:t>Устройство  (рис 5</w:t>
      </w:r>
      <w:r w:rsidRPr="00F7754B">
        <w:rPr>
          <w:sz w:val="28"/>
          <w:szCs w:val="28"/>
        </w:rPr>
        <w:t xml:space="preserve">.1.1) для автоматической преддоильной очистки сосков  вымени работает  следующим образом.  </w:t>
      </w:r>
      <w:proofErr w:type="gramStart"/>
      <w:r w:rsidRPr="00F7754B">
        <w:rPr>
          <w:sz w:val="28"/>
          <w:szCs w:val="28"/>
        </w:rPr>
        <w:t>По команде от блока управления устройство 6 для очистки сосков и массажа вымени из исходного положения подводится  последовательно к соскам вымени коровы с помощью манипулятора 11</w:t>
      </w:r>
      <w:r>
        <w:rPr>
          <w:sz w:val="28"/>
          <w:szCs w:val="28"/>
        </w:rPr>
        <w:t>, представляющим собой</w:t>
      </w:r>
      <w:r w:rsidRPr="00F7754B">
        <w:rPr>
          <w:sz w:val="28"/>
          <w:szCs w:val="28"/>
        </w:rPr>
        <w:t xml:space="preserve"> </w:t>
      </w:r>
      <w:r>
        <w:rPr>
          <w:sz w:val="28"/>
          <w:szCs w:val="28"/>
        </w:rPr>
        <w:t>управляемый многозвенный механизм, обеспечивающий автоматическое движение конечной точки этого механизма с заданной скоростью, по  заданной  траектории с  позиционированием устройства 6</w:t>
      </w:r>
      <w:r w:rsidRPr="00F7754B">
        <w:rPr>
          <w:sz w:val="28"/>
          <w:szCs w:val="28"/>
        </w:rPr>
        <w:t xml:space="preserve"> относительно сосков в трехмерных координатах.</w:t>
      </w:r>
      <w:proofErr w:type="gramEnd"/>
      <w:r w:rsidRPr="00F7754B">
        <w:rPr>
          <w:sz w:val="28"/>
          <w:szCs w:val="28"/>
        </w:rPr>
        <w:t xml:space="preserve">  После этого включаются задатчик давления 20, который  посредством мотора 10 приводит во вращение щетки 7 и 8, клапан 3, который подает моющую жидкость через распределитель 5 на щетки 7 и 8, а также манипулятор 11, который начинает поднимать  устройство </w:t>
      </w:r>
      <w:r w:rsidRPr="00F7754B">
        <w:rPr>
          <w:sz w:val="28"/>
          <w:szCs w:val="28"/>
        </w:rPr>
        <w:lastRenderedPageBreak/>
        <w:t xml:space="preserve">6 </w:t>
      </w:r>
      <w:proofErr w:type="gramStart"/>
      <w:r w:rsidRPr="00F7754B">
        <w:rPr>
          <w:sz w:val="28"/>
          <w:szCs w:val="28"/>
        </w:rPr>
        <w:t>с</w:t>
      </w:r>
      <w:proofErr w:type="gramEnd"/>
      <w:r w:rsidRPr="00F7754B">
        <w:rPr>
          <w:sz w:val="28"/>
          <w:szCs w:val="28"/>
        </w:rPr>
        <w:t xml:space="preserve"> щетками 7 и 8 вдоль соска.  Последовательность подготовки сосков к доению определяется продолжительностью времени их выдаивания, при этом  в первую очередь  обрабатываются соски с более продолжительным  временем выдаивания.  </w:t>
      </w: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3989424" cy="2650791"/>
            <wp:effectExtent l="19050" t="0" r="0" b="0"/>
            <wp:docPr id="169" name="Рисунок 7" descr="блок схема Патент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лок схема Патент 2,2"/>
                    <pic:cNvPicPr>
                      <a:picLocks noChangeAspect="1" noChangeArrowheads="1"/>
                    </pic:cNvPicPr>
                  </pic:nvPicPr>
                  <pic:blipFill>
                    <a:blip r:embed="rId79" cstate="print"/>
                    <a:srcRect/>
                    <a:stretch>
                      <a:fillRect/>
                    </a:stretch>
                  </pic:blipFill>
                  <pic:spPr bwMode="auto">
                    <a:xfrm>
                      <a:off x="0" y="0"/>
                      <a:ext cx="3989772" cy="2651022"/>
                    </a:xfrm>
                    <a:prstGeom prst="rect">
                      <a:avLst/>
                    </a:prstGeom>
                    <a:noFill/>
                    <a:ln w="9525">
                      <a:noFill/>
                      <a:miter lim="800000"/>
                      <a:headEnd/>
                      <a:tailEnd/>
                    </a:ln>
                  </pic:spPr>
                </pic:pic>
              </a:graphicData>
            </a:graphic>
          </wp:inline>
        </w:drawing>
      </w:r>
    </w:p>
    <w:p w:rsidR="001E38A8" w:rsidRPr="001E38A8" w:rsidRDefault="00AC7CFF" w:rsidP="00AC7CFF">
      <w:pPr>
        <w:ind w:firstLine="567"/>
        <w:jc w:val="both"/>
        <w:rPr>
          <w:i/>
          <w:iCs/>
          <w:sz w:val="24"/>
          <w:szCs w:val="24"/>
        </w:rPr>
      </w:pPr>
      <w:proofErr w:type="gramStart"/>
      <w:r w:rsidRPr="001E38A8">
        <w:rPr>
          <w:sz w:val="24"/>
          <w:szCs w:val="24"/>
        </w:rPr>
        <w:t>Рисунок 5.1.1</w:t>
      </w:r>
      <w:r w:rsidR="001E38A8" w:rsidRPr="001E38A8">
        <w:rPr>
          <w:sz w:val="24"/>
          <w:szCs w:val="24"/>
        </w:rPr>
        <w:t xml:space="preserve"> а</w:t>
      </w:r>
      <w:r w:rsidRPr="001E38A8">
        <w:rPr>
          <w:sz w:val="24"/>
          <w:szCs w:val="24"/>
        </w:rPr>
        <w:t xml:space="preserve"> </w:t>
      </w:r>
      <w:r w:rsidR="001857D3" w:rsidRPr="001E38A8">
        <w:rPr>
          <w:sz w:val="24"/>
          <w:szCs w:val="24"/>
        </w:rPr>
        <w:t>–</w:t>
      </w:r>
      <w:r w:rsidRPr="001E38A8">
        <w:rPr>
          <w:sz w:val="24"/>
          <w:szCs w:val="24"/>
        </w:rPr>
        <w:t xml:space="preserve"> Функциональная схема устройства для преддоильной очистки сосков вымени коров: </w:t>
      </w:r>
      <w:r w:rsidRPr="001E38A8">
        <w:rPr>
          <w:i/>
          <w:iCs/>
          <w:sz w:val="24"/>
          <w:szCs w:val="24"/>
        </w:rPr>
        <w:t>1</w:t>
      </w:r>
      <w:r w:rsidR="001857D3" w:rsidRPr="001E38A8">
        <w:rPr>
          <w:i/>
          <w:iCs/>
          <w:sz w:val="24"/>
          <w:szCs w:val="24"/>
        </w:rPr>
        <w:t>–</w:t>
      </w:r>
      <w:r w:rsidRPr="001E38A8">
        <w:rPr>
          <w:i/>
          <w:iCs/>
          <w:sz w:val="24"/>
          <w:szCs w:val="24"/>
        </w:rPr>
        <w:t xml:space="preserve"> резервуар для моющей жидкости, 2 </w:t>
      </w:r>
      <w:r w:rsidR="001857D3" w:rsidRPr="001E38A8">
        <w:rPr>
          <w:i/>
          <w:iCs/>
          <w:sz w:val="24"/>
          <w:szCs w:val="24"/>
        </w:rPr>
        <w:t>–</w:t>
      </w:r>
      <w:r w:rsidRPr="001E38A8">
        <w:rPr>
          <w:i/>
          <w:iCs/>
          <w:sz w:val="24"/>
          <w:szCs w:val="24"/>
        </w:rPr>
        <w:t xml:space="preserve"> насос для моющей жидкости, 3 </w:t>
      </w:r>
      <w:r w:rsidR="001857D3" w:rsidRPr="001E38A8">
        <w:rPr>
          <w:i/>
          <w:iCs/>
          <w:sz w:val="24"/>
          <w:szCs w:val="24"/>
        </w:rPr>
        <w:t>–</w:t>
      </w:r>
      <w:r w:rsidRPr="001E38A8">
        <w:rPr>
          <w:i/>
          <w:iCs/>
          <w:sz w:val="24"/>
          <w:szCs w:val="24"/>
        </w:rPr>
        <w:t xml:space="preserve"> гидравлический клапан, 4 </w:t>
      </w:r>
      <w:r w:rsidR="001857D3" w:rsidRPr="001E38A8">
        <w:rPr>
          <w:i/>
          <w:iCs/>
          <w:sz w:val="24"/>
          <w:szCs w:val="24"/>
        </w:rPr>
        <w:t>–</w:t>
      </w:r>
      <w:r w:rsidRPr="001E38A8">
        <w:rPr>
          <w:i/>
          <w:iCs/>
          <w:sz w:val="24"/>
          <w:szCs w:val="24"/>
        </w:rPr>
        <w:t xml:space="preserve"> трубопровод, 5 </w:t>
      </w:r>
      <w:r w:rsidR="001857D3" w:rsidRPr="001E38A8">
        <w:rPr>
          <w:i/>
          <w:iCs/>
          <w:sz w:val="24"/>
          <w:szCs w:val="24"/>
        </w:rPr>
        <w:t>–</w:t>
      </w:r>
      <w:r w:rsidRPr="001E38A8">
        <w:rPr>
          <w:i/>
          <w:iCs/>
          <w:sz w:val="24"/>
          <w:szCs w:val="24"/>
        </w:rPr>
        <w:t xml:space="preserve"> распределитель жидкости, 6 </w:t>
      </w:r>
      <w:r w:rsidR="001857D3" w:rsidRPr="001E38A8">
        <w:rPr>
          <w:i/>
          <w:iCs/>
          <w:sz w:val="24"/>
          <w:szCs w:val="24"/>
        </w:rPr>
        <w:t>–</w:t>
      </w:r>
      <w:r w:rsidRPr="001E38A8">
        <w:rPr>
          <w:i/>
          <w:iCs/>
          <w:sz w:val="24"/>
          <w:szCs w:val="24"/>
        </w:rPr>
        <w:t xml:space="preserve"> устройство для очистки сосков и массажа вымени, 7 </w:t>
      </w:r>
      <w:r w:rsidR="001857D3" w:rsidRPr="001E38A8">
        <w:rPr>
          <w:i/>
          <w:iCs/>
          <w:sz w:val="24"/>
          <w:szCs w:val="24"/>
        </w:rPr>
        <w:t>–</w:t>
      </w:r>
      <w:r w:rsidRPr="001E38A8">
        <w:rPr>
          <w:i/>
          <w:iCs/>
          <w:sz w:val="24"/>
          <w:szCs w:val="24"/>
        </w:rPr>
        <w:t xml:space="preserve"> щетка, 8 </w:t>
      </w:r>
      <w:r w:rsidR="001857D3" w:rsidRPr="001E38A8">
        <w:rPr>
          <w:i/>
          <w:iCs/>
          <w:sz w:val="24"/>
          <w:szCs w:val="24"/>
        </w:rPr>
        <w:t>–</w:t>
      </w:r>
      <w:r w:rsidRPr="001E38A8">
        <w:rPr>
          <w:i/>
          <w:iCs/>
          <w:sz w:val="24"/>
          <w:szCs w:val="24"/>
        </w:rPr>
        <w:t xml:space="preserve"> щетка, 9 </w:t>
      </w:r>
      <w:r w:rsidR="001857D3" w:rsidRPr="001E38A8">
        <w:rPr>
          <w:i/>
          <w:iCs/>
          <w:sz w:val="24"/>
          <w:szCs w:val="24"/>
        </w:rPr>
        <w:t>–</w:t>
      </w:r>
      <w:r w:rsidRPr="001E38A8">
        <w:rPr>
          <w:i/>
          <w:iCs/>
          <w:sz w:val="24"/>
          <w:szCs w:val="24"/>
        </w:rPr>
        <w:t xml:space="preserve"> шестеренчатый привод, 10 </w:t>
      </w:r>
      <w:r w:rsidR="001857D3" w:rsidRPr="001E38A8">
        <w:rPr>
          <w:i/>
          <w:iCs/>
          <w:sz w:val="24"/>
          <w:szCs w:val="24"/>
        </w:rPr>
        <w:t>–</w:t>
      </w:r>
      <w:r w:rsidRPr="001E38A8">
        <w:rPr>
          <w:i/>
          <w:iCs/>
          <w:sz w:val="24"/>
          <w:szCs w:val="24"/>
        </w:rPr>
        <w:t xml:space="preserve"> мотор, 11 </w:t>
      </w:r>
      <w:r w:rsidR="001857D3" w:rsidRPr="001E38A8">
        <w:rPr>
          <w:i/>
          <w:iCs/>
          <w:sz w:val="24"/>
          <w:szCs w:val="24"/>
        </w:rPr>
        <w:t>–</w:t>
      </w:r>
      <w:r w:rsidRPr="001E38A8">
        <w:rPr>
          <w:i/>
          <w:iCs/>
          <w:sz w:val="24"/>
          <w:szCs w:val="24"/>
        </w:rPr>
        <w:t xml:space="preserve"> манипулятор, 12 </w:t>
      </w:r>
      <w:r w:rsidR="001857D3" w:rsidRPr="001E38A8">
        <w:rPr>
          <w:i/>
          <w:iCs/>
          <w:sz w:val="24"/>
          <w:szCs w:val="24"/>
        </w:rPr>
        <w:t>–</w:t>
      </w:r>
      <w:r w:rsidRPr="001E38A8">
        <w:rPr>
          <w:i/>
          <w:iCs/>
          <w:sz w:val="24"/>
          <w:szCs w:val="24"/>
        </w:rPr>
        <w:t xml:space="preserve"> компрессор, 13 </w:t>
      </w:r>
      <w:r w:rsidR="001857D3" w:rsidRPr="001E38A8">
        <w:rPr>
          <w:i/>
          <w:iCs/>
          <w:sz w:val="24"/>
          <w:szCs w:val="24"/>
        </w:rPr>
        <w:t>–</w:t>
      </w:r>
      <w:r w:rsidRPr="001E38A8">
        <w:rPr>
          <w:i/>
          <w:iCs/>
          <w:sz w:val="24"/>
          <w:szCs w:val="24"/>
        </w:rPr>
        <w:t xml:space="preserve"> ресивер, 14 </w:t>
      </w:r>
      <w:r w:rsidR="001857D3" w:rsidRPr="001E38A8">
        <w:rPr>
          <w:i/>
          <w:iCs/>
          <w:sz w:val="24"/>
          <w:szCs w:val="24"/>
        </w:rPr>
        <w:t>–</w:t>
      </w:r>
      <w:r w:rsidRPr="001E38A8">
        <w:rPr>
          <w:i/>
          <w:iCs/>
          <w:sz w:val="24"/>
          <w:szCs w:val="24"/>
        </w:rPr>
        <w:t xml:space="preserve"> пневматический клапан, 15 </w:t>
      </w:r>
      <w:r w:rsidR="001857D3" w:rsidRPr="001E38A8">
        <w:rPr>
          <w:i/>
          <w:iCs/>
          <w:sz w:val="24"/>
          <w:szCs w:val="24"/>
        </w:rPr>
        <w:t>–</w:t>
      </w:r>
      <w:r w:rsidRPr="001E38A8">
        <w:rPr>
          <w:i/>
          <w:iCs/>
          <w:sz w:val="24"/>
          <w:szCs w:val="24"/>
        </w:rPr>
        <w:t xml:space="preserve"> блок управления, 16</w:t>
      </w:r>
      <w:proofErr w:type="gramEnd"/>
      <w:r w:rsidRPr="001E38A8">
        <w:rPr>
          <w:i/>
          <w:iCs/>
          <w:sz w:val="24"/>
          <w:szCs w:val="24"/>
        </w:rPr>
        <w:t xml:space="preserve"> </w:t>
      </w:r>
      <w:r w:rsidR="001857D3" w:rsidRPr="001E38A8">
        <w:rPr>
          <w:i/>
          <w:iCs/>
          <w:sz w:val="24"/>
          <w:szCs w:val="24"/>
        </w:rPr>
        <w:t>–</w:t>
      </w:r>
      <w:r w:rsidRPr="001E38A8">
        <w:rPr>
          <w:i/>
          <w:iCs/>
          <w:sz w:val="24"/>
          <w:szCs w:val="24"/>
        </w:rPr>
        <w:t xml:space="preserve"> датчик частоты вращения щеток, 17 </w:t>
      </w:r>
      <w:r w:rsidR="001857D3" w:rsidRPr="001E38A8">
        <w:rPr>
          <w:i/>
          <w:iCs/>
          <w:sz w:val="24"/>
          <w:szCs w:val="24"/>
        </w:rPr>
        <w:t>–</w:t>
      </w:r>
      <w:r w:rsidRPr="001E38A8">
        <w:rPr>
          <w:i/>
          <w:iCs/>
          <w:sz w:val="24"/>
          <w:szCs w:val="24"/>
        </w:rPr>
        <w:t xml:space="preserve"> стряхиватель, 18 </w:t>
      </w:r>
      <w:r w:rsidR="001857D3" w:rsidRPr="001E38A8">
        <w:rPr>
          <w:i/>
          <w:iCs/>
          <w:sz w:val="24"/>
          <w:szCs w:val="24"/>
        </w:rPr>
        <w:t>–</w:t>
      </w:r>
      <w:r w:rsidRPr="001E38A8">
        <w:rPr>
          <w:i/>
          <w:iCs/>
          <w:sz w:val="24"/>
          <w:szCs w:val="24"/>
        </w:rPr>
        <w:t xml:space="preserve"> пневмопривод, 19 </w:t>
      </w:r>
      <w:r w:rsidR="001857D3" w:rsidRPr="001E38A8">
        <w:rPr>
          <w:i/>
          <w:iCs/>
          <w:sz w:val="24"/>
          <w:szCs w:val="24"/>
        </w:rPr>
        <w:t>–</w:t>
      </w:r>
      <w:r w:rsidRPr="001E38A8">
        <w:rPr>
          <w:i/>
          <w:iCs/>
          <w:sz w:val="24"/>
          <w:szCs w:val="24"/>
        </w:rPr>
        <w:t xml:space="preserve"> пневматический клапан, 20 </w:t>
      </w:r>
      <w:r w:rsidR="001857D3" w:rsidRPr="001E38A8">
        <w:rPr>
          <w:i/>
          <w:iCs/>
          <w:sz w:val="24"/>
          <w:szCs w:val="24"/>
        </w:rPr>
        <w:t>–</w:t>
      </w:r>
      <w:r w:rsidRPr="001E38A8">
        <w:rPr>
          <w:i/>
          <w:iCs/>
          <w:sz w:val="24"/>
          <w:szCs w:val="24"/>
        </w:rPr>
        <w:t xml:space="preserve"> задатчик давления сжатого воздуха</w:t>
      </w:r>
    </w:p>
    <w:p w:rsidR="00AC7CFF" w:rsidRDefault="00AC7CFF" w:rsidP="00AC7CFF">
      <w:pPr>
        <w:pStyle w:val="35"/>
        <w:spacing w:after="0" w:line="240" w:lineRule="auto"/>
        <w:ind w:left="0" w:firstLine="567"/>
        <w:rPr>
          <w:rFonts w:ascii="Times New Roman" w:hAnsi="Times New Roman"/>
          <w:sz w:val="28"/>
          <w:szCs w:val="28"/>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38"/>
      </w:tblGrid>
      <w:tr w:rsidR="001E38A8" w:rsidTr="001E38A8">
        <w:tc>
          <w:tcPr>
            <w:tcW w:w="10138" w:type="dxa"/>
          </w:tcPr>
          <w:p w:rsidR="001E38A8" w:rsidRDefault="001E38A8" w:rsidP="001E38A8">
            <w:pPr>
              <w:pStyle w:val="35"/>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498761" cy="3269412"/>
                  <wp:effectExtent l="19050" t="0" r="6689" b="0"/>
                  <wp:docPr id="10" name="Рисунок 1" descr="D:\Аспирантура\Работа со щетками\Дисер\По ГЛАВАМ\4 электротехнические средства\фото 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спирантура\Работа со щетками\Дисер\По ГЛАВАМ\4 электротехнические средства\фото устройства.jpg"/>
                          <pic:cNvPicPr>
                            <a:picLocks noChangeAspect="1" noChangeArrowheads="1"/>
                          </pic:cNvPicPr>
                        </pic:nvPicPr>
                        <pic:blipFill>
                          <a:blip r:embed="rId80" cstate="print"/>
                          <a:srcRect/>
                          <a:stretch>
                            <a:fillRect/>
                          </a:stretch>
                        </pic:blipFill>
                        <pic:spPr bwMode="auto">
                          <a:xfrm>
                            <a:off x="0" y="0"/>
                            <a:ext cx="5516271" cy="3279823"/>
                          </a:xfrm>
                          <a:prstGeom prst="rect">
                            <a:avLst/>
                          </a:prstGeom>
                          <a:noFill/>
                          <a:ln w="9525">
                            <a:noFill/>
                            <a:miter lim="800000"/>
                            <a:headEnd/>
                            <a:tailEnd/>
                          </a:ln>
                        </pic:spPr>
                      </pic:pic>
                    </a:graphicData>
                  </a:graphic>
                </wp:inline>
              </w:drawing>
            </w:r>
          </w:p>
        </w:tc>
      </w:tr>
      <w:tr w:rsidR="001E38A8" w:rsidTr="001E38A8">
        <w:tc>
          <w:tcPr>
            <w:tcW w:w="10138" w:type="dxa"/>
          </w:tcPr>
          <w:p w:rsidR="001E38A8" w:rsidRPr="001E38A8" w:rsidRDefault="001E38A8" w:rsidP="001E38A8">
            <w:pPr>
              <w:ind w:firstLine="567"/>
              <w:jc w:val="both"/>
              <w:rPr>
                <w:i/>
                <w:iCs/>
                <w:sz w:val="24"/>
                <w:szCs w:val="24"/>
              </w:rPr>
            </w:pPr>
            <w:r w:rsidRPr="001E38A8">
              <w:rPr>
                <w:sz w:val="24"/>
                <w:szCs w:val="24"/>
              </w:rPr>
              <w:t xml:space="preserve">Рисунок 5.1.1 б – Испытательная модель устройства для преддоильной очистки сосков вымени коров: </w:t>
            </w:r>
            <w:r w:rsidRPr="001E38A8">
              <w:rPr>
                <w:i/>
                <w:iCs/>
                <w:sz w:val="24"/>
                <w:szCs w:val="24"/>
              </w:rPr>
              <w:t>4 – трубопровод, 5 – распределитель жидкости, 6 – устройство для очистки сосков и массажа вымени, 7 – щетка, 8 – щетка, 9 – шестеренчатый привод, 10 – мотор, 11 –</w:t>
            </w:r>
            <w:r>
              <w:rPr>
                <w:i/>
                <w:iCs/>
                <w:sz w:val="24"/>
                <w:szCs w:val="24"/>
              </w:rPr>
              <w:t xml:space="preserve"> манипулятор,</w:t>
            </w:r>
            <w:r w:rsidRPr="001E38A8">
              <w:rPr>
                <w:i/>
                <w:iCs/>
                <w:sz w:val="24"/>
                <w:szCs w:val="24"/>
              </w:rPr>
              <w:t xml:space="preserve"> 17 – стряхиватель, 18 – пневмопривод</w:t>
            </w:r>
            <w:r>
              <w:rPr>
                <w:i/>
                <w:iCs/>
                <w:sz w:val="24"/>
                <w:szCs w:val="24"/>
              </w:rPr>
              <w:t>.</w:t>
            </w:r>
          </w:p>
        </w:tc>
      </w:tr>
    </w:tbl>
    <w:p w:rsidR="00AC7CFF" w:rsidRDefault="00AC7CFF" w:rsidP="00AC7CFF">
      <w:pPr>
        <w:spacing w:line="360" w:lineRule="auto"/>
        <w:ind w:firstLine="567"/>
        <w:jc w:val="both"/>
        <w:rPr>
          <w:sz w:val="28"/>
          <w:szCs w:val="28"/>
        </w:rPr>
      </w:pPr>
      <w:r>
        <w:rPr>
          <w:sz w:val="28"/>
          <w:szCs w:val="28"/>
        </w:rPr>
        <w:lastRenderedPageBreak/>
        <w:t>Принципиальная пневматическая и гидравлическая схемы устройства для преддоильной очистки сосков вымени коров представлены на рисунке 5.1.2. Состав технических сре</w:t>
      </w:r>
      <w:proofErr w:type="gramStart"/>
      <w:r>
        <w:rPr>
          <w:sz w:val="28"/>
          <w:szCs w:val="28"/>
        </w:rPr>
        <w:t>дств пр</w:t>
      </w:r>
      <w:proofErr w:type="gramEnd"/>
      <w:r>
        <w:rPr>
          <w:sz w:val="28"/>
          <w:szCs w:val="28"/>
        </w:rPr>
        <w:t xml:space="preserve">едставлен в  таблице 5.1. </w:t>
      </w:r>
    </w:p>
    <w:p w:rsidR="00AC7CFF" w:rsidRDefault="00AC7CFF" w:rsidP="00AC7CFF">
      <w:pPr>
        <w:spacing w:line="360" w:lineRule="auto"/>
        <w:ind w:firstLine="567"/>
        <w:jc w:val="both"/>
        <w:rPr>
          <w:sz w:val="28"/>
          <w:szCs w:val="28"/>
        </w:rPr>
      </w:pPr>
      <w:r>
        <w:rPr>
          <w:sz w:val="28"/>
          <w:szCs w:val="28"/>
        </w:rPr>
        <w:t>Необходимость в разработке  пневматических и гидравлических комплектующих элементов устройства очистки сосков вымени отсутствует. Компании</w:t>
      </w:r>
      <w:r w:rsidRPr="00F46A54">
        <w:rPr>
          <w:sz w:val="28"/>
          <w:szCs w:val="28"/>
        </w:rPr>
        <w:t xml:space="preserve"> "</w:t>
      </w:r>
      <w:r>
        <w:rPr>
          <w:sz w:val="28"/>
          <w:szCs w:val="28"/>
          <w:lang w:val="en-US"/>
        </w:rPr>
        <w:t>Deprag</w:t>
      </w:r>
      <w:r w:rsidRPr="00F46A54">
        <w:rPr>
          <w:sz w:val="28"/>
          <w:szCs w:val="28"/>
        </w:rPr>
        <w:t>", "</w:t>
      </w:r>
      <w:r>
        <w:rPr>
          <w:sz w:val="28"/>
          <w:szCs w:val="28"/>
          <w:lang w:val="en-US"/>
        </w:rPr>
        <w:t>Atlas</w:t>
      </w:r>
      <w:r w:rsidRPr="00F46A54">
        <w:rPr>
          <w:sz w:val="28"/>
          <w:szCs w:val="28"/>
        </w:rPr>
        <w:t xml:space="preserve"> </w:t>
      </w:r>
      <w:r>
        <w:rPr>
          <w:sz w:val="28"/>
          <w:szCs w:val="28"/>
          <w:lang w:val="en-US"/>
        </w:rPr>
        <w:t>Copco</w:t>
      </w:r>
      <w:r w:rsidRPr="00F46A54">
        <w:rPr>
          <w:sz w:val="28"/>
          <w:szCs w:val="28"/>
        </w:rPr>
        <w:t>", "</w:t>
      </w:r>
      <w:r>
        <w:rPr>
          <w:sz w:val="28"/>
          <w:szCs w:val="28"/>
          <w:lang w:val="en-US"/>
        </w:rPr>
        <w:t>Bosch</w:t>
      </w:r>
      <w:r w:rsidRPr="00F46A54">
        <w:rPr>
          <w:sz w:val="28"/>
          <w:szCs w:val="28"/>
        </w:rPr>
        <w:t>", "</w:t>
      </w:r>
      <w:r>
        <w:rPr>
          <w:sz w:val="28"/>
          <w:szCs w:val="28"/>
          <w:lang w:val="en-US"/>
        </w:rPr>
        <w:t>Desoutter</w:t>
      </w:r>
      <w:r w:rsidRPr="00F46A54">
        <w:rPr>
          <w:sz w:val="28"/>
          <w:szCs w:val="28"/>
        </w:rPr>
        <w:t>", "</w:t>
      </w:r>
      <w:r>
        <w:rPr>
          <w:sz w:val="28"/>
          <w:szCs w:val="28"/>
          <w:lang w:val="en-US"/>
        </w:rPr>
        <w:t>Fuji</w:t>
      </w:r>
      <w:r w:rsidRPr="00F46A54">
        <w:rPr>
          <w:sz w:val="28"/>
          <w:szCs w:val="28"/>
        </w:rPr>
        <w:t xml:space="preserve">", " </w:t>
      </w:r>
      <w:r>
        <w:rPr>
          <w:sz w:val="28"/>
          <w:szCs w:val="28"/>
          <w:lang w:val="en-US"/>
        </w:rPr>
        <w:t>Parker</w:t>
      </w:r>
      <w:r w:rsidRPr="00F46A54">
        <w:rPr>
          <w:sz w:val="28"/>
          <w:szCs w:val="28"/>
        </w:rPr>
        <w:t>", "</w:t>
      </w:r>
      <w:r>
        <w:rPr>
          <w:sz w:val="28"/>
          <w:szCs w:val="28"/>
          <w:lang w:val="en-US"/>
        </w:rPr>
        <w:t>Gast</w:t>
      </w:r>
      <w:r w:rsidRPr="00F46A54">
        <w:rPr>
          <w:sz w:val="28"/>
          <w:szCs w:val="28"/>
        </w:rPr>
        <w:t>", "</w:t>
      </w:r>
      <w:r>
        <w:rPr>
          <w:sz w:val="28"/>
          <w:szCs w:val="28"/>
          <w:lang w:val="en-US"/>
        </w:rPr>
        <w:t>Globe</w:t>
      </w:r>
      <w:r w:rsidRPr="00F46A54">
        <w:rPr>
          <w:sz w:val="28"/>
          <w:szCs w:val="28"/>
        </w:rPr>
        <w:t>", "</w:t>
      </w:r>
      <w:r>
        <w:rPr>
          <w:sz w:val="28"/>
          <w:szCs w:val="28"/>
          <w:lang w:val="en-US"/>
        </w:rPr>
        <w:t>Ingersoll</w:t>
      </w:r>
      <w:r w:rsidRPr="00F46A54">
        <w:rPr>
          <w:sz w:val="28"/>
          <w:szCs w:val="28"/>
        </w:rPr>
        <w:t xml:space="preserve"> </w:t>
      </w:r>
      <w:r>
        <w:rPr>
          <w:sz w:val="28"/>
          <w:szCs w:val="28"/>
          <w:lang w:val="en-US"/>
        </w:rPr>
        <w:t>Rand</w:t>
      </w:r>
      <w:r w:rsidRPr="00F46A54">
        <w:rPr>
          <w:sz w:val="28"/>
          <w:szCs w:val="28"/>
        </w:rPr>
        <w:t xml:space="preserve">" </w:t>
      </w:r>
      <w:r>
        <w:rPr>
          <w:sz w:val="28"/>
          <w:szCs w:val="28"/>
        </w:rPr>
        <w:t>производят</w:t>
      </w:r>
      <w:r w:rsidRPr="00F46A54">
        <w:rPr>
          <w:sz w:val="28"/>
          <w:szCs w:val="28"/>
        </w:rPr>
        <w:t xml:space="preserve"> </w:t>
      </w:r>
      <w:r>
        <w:rPr>
          <w:sz w:val="28"/>
          <w:szCs w:val="28"/>
        </w:rPr>
        <w:t>и</w:t>
      </w:r>
      <w:r w:rsidRPr="00F46A54">
        <w:rPr>
          <w:sz w:val="28"/>
          <w:szCs w:val="28"/>
        </w:rPr>
        <w:t xml:space="preserve"> </w:t>
      </w:r>
      <w:r>
        <w:rPr>
          <w:sz w:val="28"/>
          <w:szCs w:val="28"/>
        </w:rPr>
        <w:t>поставляют</w:t>
      </w:r>
      <w:r w:rsidRPr="00F46A54">
        <w:rPr>
          <w:sz w:val="28"/>
          <w:szCs w:val="28"/>
        </w:rPr>
        <w:t xml:space="preserve"> </w:t>
      </w:r>
      <w:r>
        <w:rPr>
          <w:sz w:val="28"/>
          <w:szCs w:val="28"/>
        </w:rPr>
        <w:t>огромный</w:t>
      </w:r>
      <w:r w:rsidRPr="00F46A54">
        <w:rPr>
          <w:sz w:val="28"/>
          <w:szCs w:val="28"/>
        </w:rPr>
        <w:t xml:space="preserve"> </w:t>
      </w:r>
      <w:r>
        <w:rPr>
          <w:sz w:val="28"/>
          <w:szCs w:val="28"/>
        </w:rPr>
        <w:t xml:space="preserve">перечень пневмомоторов, пневмоцилиндров, клапанов, распределителей, электропневматических преобразователей и т.д. Подробную информацию </w:t>
      </w:r>
      <w:proofErr w:type="gramStart"/>
      <w:r>
        <w:rPr>
          <w:sz w:val="28"/>
          <w:szCs w:val="28"/>
        </w:rPr>
        <w:t>о</w:t>
      </w:r>
      <w:proofErr w:type="gramEnd"/>
      <w:r>
        <w:rPr>
          <w:sz w:val="28"/>
          <w:szCs w:val="28"/>
        </w:rPr>
        <w:t xml:space="preserve"> комплектующих можно получить, например, на сайтах </w:t>
      </w:r>
      <w:r>
        <w:rPr>
          <w:sz w:val="28"/>
          <w:szCs w:val="28"/>
          <w:lang w:val="en-US"/>
        </w:rPr>
        <w:t>www</w:t>
      </w:r>
      <w:r w:rsidRPr="00F46A54">
        <w:rPr>
          <w:sz w:val="28"/>
          <w:szCs w:val="28"/>
        </w:rPr>
        <w:t xml:space="preserve">. </w:t>
      </w:r>
      <w:r>
        <w:rPr>
          <w:sz w:val="28"/>
          <w:szCs w:val="28"/>
          <w:lang w:val="en-US"/>
        </w:rPr>
        <w:t>itmash</w:t>
      </w:r>
      <w:r w:rsidRPr="00F46A54">
        <w:rPr>
          <w:sz w:val="28"/>
          <w:szCs w:val="28"/>
        </w:rPr>
        <w:t>.</w:t>
      </w:r>
      <w:r>
        <w:rPr>
          <w:sz w:val="28"/>
          <w:szCs w:val="28"/>
          <w:lang w:val="en-US"/>
        </w:rPr>
        <w:t>ru</w:t>
      </w:r>
      <w:r>
        <w:rPr>
          <w:sz w:val="28"/>
          <w:szCs w:val="28"/>
        </w:rPr>
        <w:t xml:space="preserve">, </w:t>
      </w:r>
      <w:r>
        <w:rPr>
          <w:sz w:val="28"/>
          <w:szCs w:val="28"/>
          <w:lang w:val="en-US"/>
        </w:rPr>
        <w:t>www</w:t>
      </w:r>
      <w:r>
        <w:rPr>
          <w:sz w:val="28"/>
          <w:szCs w:val="28"/>
        </w:rPr>
        <w:t>.</w:t>
      </w:r>
      <w:r>
        <w:rPr>
          <w:sz w:val="28"/>
          <w:szCs w:val="28"/>
          <w:lang w:val="en-US"/>
        </w:rPr>
        <w:t>lda</w:t>
      </w:r>
      <w:r w:rsidRPr="00F46A54">
        <w:rPr>
          <w:sz w:val="28"/>
          <w:szCs w:val="28"/>
        </w:rPr>
        <w:t>74.</w:t>
      </w:r>
      <w:r>
        <w:rPr>
          <w:sz w:val="28"/>
          <w:szCs w:val="28"/>
          <w:lang w:val="en-US"/>
        </w:rPr>
        <w:t>ru</w:t>
      </w:r>
      <w:r w:rsidRPr="00F46A54">
        <w:rPr>
          <w:sz w:val="28"/>
          <w:szCs w:val="28"/>
        </w:rPr>
        <w:t>.</w:t>
      </w:r>
    </w:p>
    <w:p w:rsidR="00AC7CFF" w:rsidRPr="00FA23D3" w:rsidRDefault="00AC7CFF" w:rsidP="00AC7CFF">
      <w:pPr>
        <w:spacing w:line="360" w:lineRule="auto"/>
        <w:ind w:right="-1" w:firstLine="567"/>
        <w:jc w:val="both"/>
        <w:rPr>
          <w:color w:val="000000"/>
          <w:sz w:val="28"/>
          <w:szCs w:val="28"/>
        </w:rPr>
      </w:pPr>
      <w:r>
        <w:rPr>
          <w:color w:val="000000"/>
          <w:sz w:val="28"/>
          <w:szCs w:val="28"/>
        </w:rPr>
        <w:t>Для проведения экспериментальных исследований был разработан пневматический двухцилиндровый манипулятор для ручного подведения устройства очистки к соскам и обеспечения вертикального переме</w:t>
      </w:r>
      <w:r w:rsidR="00581FFF">
        <w:rPr>
          <w:color w:val="000000"/>
          <w:sz w:val="28"/>
          <w:szCs w:val="28"/>
        </w:rPr>
        <w:t>щения устройства вдоль сосков (</w:t>
      </w:r>
      <w:r>
        <w:rPr>
          <w:color w:val="000000"/>
          <w:sz w:val="28"/>
          <w:szCs w:val="28"/>
        </w:rPr>
        <w:t>рис. 5.1.3).</w:t>
      </w:r>
    </w:p>
    <w:p w:rsidR="00AC7CFF" w:rsidRPr="00070FE3" w:rsidRDefault="00AC7CFF" w:rsidP="00AC7CFF">
      <w:pPr>
        <w:jc w:val="center"/>
        <w:rPr>
          <w:sz w:val="28"/>
          <w:szCs w:val="28"/>
        </w:rPr>
      </w:pPr>
      <w:r>
        <w:rPr>
          <w:noProof/>
          <w:sz w:val="28"/>
          <w:szCs w:val="28"/>
        </w:rPr>
        <w:drawing>
          <wp:inline distT="0" distB="0" distL="0" distR="0">
            <wp:extent cx="4476115" cy="3583305"/>
            <wp:effectExtent l="19050" t="0" r="635" b="0"/>
            <wp:docPr id="170" name="Рисунок 170" descr="схема устройства-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схема устройства-Model"/>
                    <pic:cNvPicPr>
                      <a:picLocks noChangeAspect="1" noChangeArrowheads="1"/>
                    </pic:cNvPicPr>
                  </pic:nvPicPr>
                  <pic:blipFill>
                    <a:blip r:embed="rId81" cstate="print"/>
                    <a:srcRect/>
                    <a:stretch>
                      <a:fillRect/>
                    </a:stretch>
                  </pic:blipFill>
                  <pic:spPr bwMode="auto">
                    <a:xfrm>
                      <a:off x="0" y="0"/>
                      <a:ext cx="4476115" cy="3583305"/>
                    </a:xfrm>
                    <a:prstGeom prst="rect">
                      <a:avLst/>
                    </a:prstGeom>
                    <a:noFill/>
                    <a:ln w="9525">
                      <a:noFill/>
                      <a:miter lim="800000"/>
                      <a:headEnd/>
                      <a:tailEnd/>
                    </a:ln>
                  </pic:spPr>
                </pic:pic>
              </a:graphicData>
            </a:graphic>
          </wp:inline>
        </w:drawing>
      </w:r>
    </w:p>
    <w:p w:rsidR="00AC7CFF" w:rsidRPr="00FA23D3" w:rsidRDefault="00AC7CFF" w:rsidP="00AC7CFF">
      <w:pPr>
        <w:ind w:firstLine="567"/>
        <w:jc w:val="center"/>
        <w:rPr>
          <w:sz w:val="28"/>
          <w:szCs w:val="28"/>
        </w:rPr>
      </w:pPr>
      <w:r>
        <w:rPr>
          <w:sz w:val="28"/>
          <w:szCs w:val="28"/>
        </w:rPr>
        <w:t xml:space="preserve">Рисунок 5.1.2 </w:t>
      </w:r>
      <w:r w:rsidRPr="00F075F9">
        <w:rPr>
          <w:sz w:val="28"/>
          <w:szCs w:val="28"/>
        </w:rPr>
        <w:t xml:space="preserve"> </w:t>
      </w:r>
      <w:r w:rsidR="001857D3">
        <w:rPr>
          <w:sz w:val="28"/>
          <w:szCs w:val="28"/>
        </w:rPr>
        <w:t>–</w:t>
      </w:r>
      <w:r w:rsidRPr="00F075F9">
        <w:rPr>
          <w:sz w:val="28"/>
          <w:szCs w:val="28"/>
        </w:rPr>
        <w:t xml:space="preserve">  </w:t>
      </w:r>
      <w:r w:rsidRPr="00EA4A6D">
        <w:rPr>
          <w:sz w:val="28"/>
          <w:szCs w:val="28"/>
        </w:rPr>
        <w:t>Принципиальные пневматическая и гидравлическая схемы устройства очистки сосков</w:t>
      </w:r>
    </w:p>
    <w:p w:rsidR="00AC7CFF" w:rsidRPr="00AC7CFF" w:rsidRDefault="00AC7CFF" w:rsidP="00AC7CFF">
      <w:pPr>
        <w:jc w:val="right"/>
        <w:rPr>
          <w:sz w:val="28"/>
          <w:szCs w:val="28"/>
        </w:rPr>
      </w:pPr>
      <w:r w:rsidRPr="00AC7CFF">
        <w:rPr>
          <w:sz w:val="28"/>
          <w:szCs w:val="28"/>
        </w:rPr>
        <w:t>Таблица 5.1</w:t>
      </w:r>
    </w:p>
    <w:p w:rsidR="00AC7CFF" w:rsidRDefault="00AC7CFF" w:rsidP="00AC7CFF">
      <w:pPr>
        <w:rPr>
          <w:sz w:val="28"/>
          <w:szCs w:val="28"/>
        </w:rPr>
      </w:pPr>
      <w:r w:rsidRPr="00F46A54">
        <w:rPr>
          <w:color w:val="FF0000"/>
          <w:sz w:val="28"/>
          <w:szCs w:val="28"/>
        </w:rPr>
        <w:t xml:space="preserve"> </w:t>
      </w:r>
      <w:r w:rsidRPr="00AC7CFF">
        <w:rPr>
          <w:sz w:val="28"/>
          <w:szCs w:val="28"/>
        </w:rPr>
        <w:t>Состав технических</w:t>
      </w:r>
      <w:r>
        <w:rPr>
          <w:sz w:val="28"/>
          <w:szCs w:val="28"/>
        </w:rPr>
        <w:t xml:space="preserve"> средств</w:t>
      </w:r>
      <w:r w:rsidRPr="00070FE3">
        <w:rPr>
          <w:sz w:val="28"/>
          <w:szCs w:val="28"/>
        </w:rPr>
        <w:t xml:space="preserve">  устройства для очистки сосков вымени коров</w:t>
      </w:r>
      <w:r>
        <w:rPr>
          <w:sz w:val="28"/>
          <w:szCs w:val="28"/>
        </w:rPr>
        <w:t xml:space="preserve">. </w:t>
      </w:r>
    </w:p>
    <w:p w:rsidR="00AC7CFF" w:rsidRPr="00070FE3" w:rsidRDefault="00AC7CFF" w:rsidP="00AC7CFF">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1"/>
        <w:gridCol w:w="4035"/>
        <w:gridCol w:w="1843"/>
        <w:gridCol w:w="2693"/>
        <w:gridCol w:w="816"/>
      </w:tblGrid>
      <w:tr w:rsidR="00AC7CFF" w:rsidRPr="00070FE3" w:rsidTr="00AC7CFF">
        <w:tc>
          <w:tcPr>
            <w:tcW w:w="0" w:type="auto"/>
          </w:tcPr>
          <w:p w:rsidR="00AC7CFF" w:rsidRPr="00070FE3" w:rsidRDefault="00AC7CFF" w:rsidP="00AC7CFF">
            <w:pPr>
              <w:rPr>
                <w:sz w:val="28"/>
                <w:szCs w:val="28"/>
              </w:rPr>
            </w:pPr>
            <w:r w:rsidRPr="00070FE3">
              <w:rPr>
                <w:sz w:val="28"/>
                <w:szCs w:val="28"/>
              </w:rPr>
              <w:lastRenderedPageBreak/>
              <w:t>№№</w:t>
            </w:r>
          </w:p>
        </w:tc>
        <w:tc>
          <w:tcPr>
            <w:tcW w:w="4035" w:type="dxa"/>
          </w:tcPr>
          <w:p w:rsidR="00AC7CFF" w:rsidRPr="00070FE3" w:rsidRDefault="00AC7CFF" w:rsidP="00AC7CFF">
            <w:pPr>
              <w:rPr>
                <w:sz w:val="28"/>
                <w:szCs w:val="28"/>
              </w:rPr>
            </w:pPr>
            <w:r w:rsidRPr="00070FE3">
              <w:rPr>
                <w:sz w:val="28"/>
                <w:szCs w:val="28"/>
              </w:rPr>
              <w:t>Наименование</w:t>
            </w:r>
          </w:p>
        </w:tc>
        <w:tc>
          <w:tcPr>
            <w:tcW w:w="1843" w:type="dxa"/>
          </w:tcPr>
          <w:p w:rsidR="00AC7CFF" w:rsidRPr="00070FE3" w:rsidRDefault="00AC7CFF" w:rsidP="00AC7CFF">
            <w:pPr>
              <w:rPr>
                <w:sz w:val="28"/>
                <w:szCs w:val="28"/>
              </w:rPr>
            </w:pPr>
            <w:r w:rsidRPr="00070FE3">
              <w:rPr>
                <w:sz w:val="28"/>
                <w:szCs w:val="28"/>
              </w:rPr>
              <w:t>Марка</w:t>
            </w:r>
          </w:p>
        </w:tc>
        <w:tc>
          <w:tcPr>
            <w:tcW w:w="2693" w:type="dxa"/>
          </w:tcPr>
          <w:p w:rsidR="00AC7CFF" w:rsidRPr="00070FE3" w:rsidRDefault="00AC7CFF" w:rsidP="00AC7CFF">
            <w:pPr>
              <w:rPr>
                <w:sz w:val="28"/>
                <w:szCs w:val="28"/>
              </w:rPr>
            </w:pPr>
            <w:r w:rsidRPr="00070FE3">
              <w:rPr>
                <w:sz w:val="28"/>
                <w:szCs w:val="28"/>
              </w:rPr>
              <w:t>Характеристики</w:t>
            </w:r>
          </w:p>
        </w:tc>
        <w:tc>
          <w:tcPr>
            <w:tcW w:w="816" w:type="dxa"/>
          </w:tcPr>
          <w:p w:rsidR="00AC7CFF" w:rsidRPr="00070FE3" w:rsidRDefault="00AC7CFF" w:rsidP="00AC7CFF">
            <w:pPr>
              <w:rPr>
                <w:sz w:val="28"/>
                <w:szCs w:val="28"/>
              </w:rPr>
            </w:pPr>
            <w:proofErr w:type="gramStart"/>
            <w:r w:rsidRPr="00070FE3">
              <w:rPr>
                <w:sz w:val="28"/>
                <w:szCs w:val="28"/>
              </w:rPr>
              <w:t>К-во</w:t>
            </w:r>
            <w:proofErr w:type="gramEnd"/>
          </w:p>
          <w:p w:rsidR="00AC7CFF" w:rsidRPr="00070FE3" w:rsidRDefault="00AC7CFF" w:rsidP="00AC7CFF">
            <w:pPr>
              <w:rPr>
                <w:sz w:val="28"/>
                <w:szCs w:val="28"/>
              </w:rPr>
            </w:pPr>
            <w:r>
              <w:rPr>
                <w:sz w:val="28"/>
                <w:szCs w:val="28"/>
              </w:rPr>
              <w:t>е</w:t>
            </w:r>
            <w:r w:rsidRPr="00070FE3">
              <w:rPr>
                <w:sz w:val="28"/>
                <w:szCs w:val="28"/>
              </w:rPr>
              <w:t>д</w:t>
            </w:r>
            <w:r>
              <w:rPr>
                <w:sz w:val="28"/>
                <w:szCs w:val="28"/>
              </w:rPr>
              <w:t>.</w:t>
            </w:r>
          </w:p>
        </w:tc>
      </w:tr>
      <w:tr w:rsidR="00AC7CFF" w:rsidRPr="00070FE3" w:rsidTr="00AC7CFF">
        <w:tc>
          <w:tcPr>
            <w:tcW w:w="0" w:type="auto"/>
          </w:tcPr>
          <w:p w:rsidR="00AC7CFF" w:rsidRPr="00070FE3" w:rsidRDefault="00AC7CFF" w:rsidP="00AC7CFF">
            <w:pPr>
              <w:rPr>
                <w:sz w:val="28"/>
                <w:szCs w:val="28"/>
              </w:rPr>
            </w:pPr>
            <w:r w:rsidRPr="00070FE3">
              <w:rPr>
                <w:sz w:val="28"/>
                <w:szCs w:val="28"/>
              </w:rPr>
              <w:t>1</w:t>
            </w:r>
          </w:p>
        </w:tc>
        <w:tc>
          <w:tcPr>
            <w:tcW w:w="4035" w:type="dxa"/>
          </w:tcPr>
          <w:p w:rsidR="00AC7CFF" w:rsidRPr="00070FE3" w:rsidRDefault="00AC7CFF" w:rsidP="00AC7CFF">
            <w:pPr>
              <w:rPr>
                <w:sz w:val="28"/>
                <w:szCs w:val="28"/>
                <w:lang w:val="en-US"/>
              </w:rPr>
            </w:pPr>
            <w:r w:rsidRPr="00070FE3">
              <w:rPr>
                <w:sz w:val="28"/>
                <w:szCs w:val="28"/>
              </w:rPr>
              <w:t xml:space="preserve">Пневмоцилиндр </w:t>
            </w:r>
          </w:p>
        </w:tc>
        <w:tc>
          <w:tcPr>
            <w:tcW w:w="1843" w:type="dxa"/>
          </w:tcPr>
          <w:p w:rsidR="00AC7CFF" w:rsidRPr="00070FE3" w:rsidRDefault="00AC7CFF" w:rsidP="00AC7CFF">
            <w:pPr>
              <w:rPr>
                <w:sz w:val="28"/>
                <w:szCs w:val="28"/>
                <w:lang w:val="en-US"/>
              </w:rPr>
            </w:pPr>
            <w:r w:rsidRPr="00070FE3">
              <w:rPr>
                <w:sz w:val="28"/>
                <w:szCs w:val="28"/>
              </w:rPr>
              <w:t>IAS</w:t>
            </w:r>
            <w:r w:rsidRPr="00070FE3">
              <w:rPr>
                <w:sz w:val="28"/>
                <w:szCs w:val="28"/>
                <w:lang w:val="en-US"/>
              </w:rPr>
              <w:t>-16</w:t>
            </w:r>
            <w:r w:rsidRPr="00070FE3">
              <w:rPr>
                <w:sz w:val="28"/>
                <w:szCs w:val="28"/>
              </w:rPr>
              <w:t xml:space="preserve"> х </w:t>
            </w:r>
            <w:r w:rsidRPr="00070FE3">
              <w:rPr>
                <w:sz w:val="28"/>
                <w:szCs w:val="28"/>
                <w:lang w:val="en-US"/>
              </w:rPr>
              <w:t>100</w:t>
            </w:r>
          </w:p>
        </w:tc>
        <w:tc>
          <w:tcPr>
            <w:tcW w:w="2693" w:type="dxa"/>
          </w:tcPr>
          <w:p w:rsidR="00AC7CFF" w:rsidRPr="00070FE3" w:rsidRDefault="00AC7CFF" w:rsidP="00AC7CFF">
            <w:pPr>
              <w:rPr>
                <w:sz w:val="28"/>
                <w:szCs w:val="28"/>
              </w:rPr>
            </w:pPr>
            <w:r w:rsidRPr="00070FE3">
              <w:rPr>
                <w:sz w:val="28"/>
                <w:szCs w:val="28"/>
                <w:lang w:val="en-US"/>
              </w:rPr>
              <w:t>Дву</w:t>
            </w:r>
            <w:r w:rsidRPr="00070FE3">
              <w:rPr>
                <w:sz w:val="28"/>
                <w:szCs w:val="28"/>
              </w:rPr>
              <w:t>х</w:t>
            </w:r>
            <w:r w:rsidRPr="00070FE3">
              <w:rPr>
                <w:sz w:val="28"/>
                <w:szCs w:val="28"/>
                <w:lang w:val="en-US"/>
              </w:rPr>
              <w:t>строннего действия</w:t>
            </w:r>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2</w:t>
            </w:r>
          </w:p>
        </w:tc>
        <w:tc>
          <w:tcPr>
            <w:tcW w:w="4035" w:type="dxa"/>
          </w:tcPr>
          <w:p w:rsidR="00AC7CFF" w:rsidRPr="00070FE3" w:rsidRDefault="00AC7CFF" w:rsidP="00AC7CFF">
            <w:pPr>
              <w:rPr>
                <w:sz w:val="28"/>
                <w:szCs w:val="28"/>
              </w:rPr>
            </w:pPr>
            <w:r w:rsidRPr="00070FE3">
              <w:rPr>
                <w:sz w:val="28"/>
                <w:szCs w:val="28"/>
              </w:rPr>
              <w:t xml:space="preserve">Пневмораспределитель пятиканальный двухходовой </w:t>
            </w:r>
          </w:p>
        </w:tc>
        <w:tc>
          <w:tcPr>
            <w:tcW w:w="1843" w:type="dxa"/>
          </w:tcPr>
          <w:p w:rsidR="00AC7CFF" w:rsidRDefault="00AC7CFF" w:rsidP="00AC7CFF">
            <w:pPr>
              <w:rPr>
                <w:sz w:val="28"/>
                <w:szCs w:val="28"/>
                <w:lang w:val="en-US"/>
              </w:rPr>
            </w:pPr>
            <w:r>
              <w:rPr>
                <w:sz w:val="28"/>
                <w:szCs w:val="28"/>
                <w:lang w:val="en-US"/>
              </w:rPr>
              <w:t>V5211B4</w:t>
            </w:r>
          </w:p>
          <w:p w:rsidR="00AC7CFF" w:rsidRPr="00070FE3" w:rsidRDefault="00AC7CFF" w:rsidP="00AC7CFF">
            <w:pPr>
              <w:rPr>
                <w:sz w:val="28"/>
                <w:szCs w:val="28"/>
                <w:lang w:val="en-US"/>
              </w:rPr>
            </w:pPr>
            <w:r>
              <w:rPr>
                <w:sz w:val="28"/>
                <w:szCs w:val="28"/>
              </w:rPr>
              <w:t xml:space="preserve"> </w:t>
            </w:r>
            <w:r w:rsidRPr="00070FE3">
              <w:rPr>
                <w:sz w:val="28"/>
                <w:szCs w:val="28"/>
              </w:rPr>
              <w:t>5/2 HAMUR</w:t>
            </w:r>
          </w:p>
        </w:tc>
        <w:tc>
          <w:tcPr>
            <w:tcW w:w="2693" w:type="dxa"/>
          </w:tcPr>
          <w:p w:rsidR="00AC7CFF" w:rsidRPr="00070FE3" w:rsidRDefault="00AC7CFF" w:rsidP="00AC7CFF">
            <w:pPr>
              <w:rPr>
                <w:sz w:val="28"/>
                <w:szCs w:val="28"/>
                <w:lang w:val="en-US"/>
              </w:rPr>
            </w:pPr>
            <w:r w:rsidRPr="00070FE3">
              <w:rPr>
                <w:sz w:val="28"/>
                <w:szCs w:val="28"/>
              </w:rPr>
              <w:t>Для сжатого воздуха, 24В</w:t>
            </w:r>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3</w:t>
            </w:r>
          </w:p>
        </w:tc>
        <w:tc>
          <w:tcPr>
            <w:tcW w:w="4035" w:type="dxa"/>
          </w:tcPr>
          <w:p w:rsidR="00AC7CFF" w:rsidRPr="00070FE3" w:rsidRDefault="00AC7CFF" w:rsidP="00AC7CFF">
            <w:pPr>
              <w:rPr>
                <w:sz w:val="28"/>
                <w:szCs w:val="28"/>
              </w:rPr>
            </w:pPr>
            <w:r w:rsidRPr="00070FE3">
              <w:rPr>
                <w:sz w:val="28"/>
                <w:szCs w:val="28"/>
              </w:rPr>
              <w:t xml:space="preserve">Электромагнитный клапан </w:t>
            </w:r>
          </w:p>
        </w:tc>
        <w:tc>
          <w:tcPr>
            <w:tcW w:w="1843" w:type="dxa"/>
          </w:tcPr>
          <w:p w:rsidR="00AC7CFF" w:rsidRPr="00070FE3" w:rsidRDefault="00AC7CFF" w:rsidP="00AC7CFF">
            <w:pPr>
              <w:rPr>
                <w:sz w:val="28"/>
                <w:szCs w:val="28"/>
              </w:rPr>
            </w:pPr>
            <w:r w:rsidRPr="00070FE3">
              <w:rPr>
                <w:sz w:val="28"/>
                <w:szCs w:val="28"/>
              </w:rPr>
              <w:t xml:space="preserve">SLP – 0,6 </w:t>
            </w:r>
          </w:p>
        </w:tc>
        <w:tc>
          <w:tcPr>
            <w:tcW w:w="2693" w:type="dxa"/>
          </w:tcPr>
          <w:p w:rsidR="00AC7CFF" w:rsidRPr="00070FE3" w:rsidRDefault="00AC7CFF" w:rsidP="00AC7CFF">
            <w:pPr>
              <w:rPr>
                <w:sz w:val="28"/>
                <w:szCs w:val="28"/>
              </w:rPr>
            </w:pPr>
            <w:r w:rsidRPr="00070FE3">
              <w:rPr>
                <w:sz w:val="28"/>
                <w:szCs w:val="28"/>
              </w:rPr>
              <w:t>Для жидкости</w:t>
            </w:r>
          </w:p>
          <w:p w:rsidR="00AC7CFF" w:rsidRPr="00070FE3" w:rsidRDefault="00AC7CFF" w:rsidP="00AC7CFF">
            <w:pPr>
              <w:rPr>
                <w:sz w:val="28"/>
                <w:szCs w:val="28"/>
              </w:rPr>
            </w:pPr>
            <w:r w:rsidRPr="00070FE3">
              <w:rPr>
                <w:sz w:val="28"/>
                <w:szCs w:val="28"/>
              </w:rPr>
              <w:t>Нормально закрытый, 24</w:t>
            </w:r>
            <w:proofErr w:type="gramStart"/>
            <w:r w:rsidRPr="00070FE3">
              <w:rPr>
                <w:sz w:val="28"/>
                <w:szCs w:val="28"/>
              </w:rPr>
              <w:t xml:space="preserve"> В</w:t>
            </w:r>
            <w:proofErr w:type="gramEnd"/>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4</w:t>
            </w:r>
          </w:p>
        </w:tc>
        <w:tc>
          <w:tcPr>
            <w:tcW w:w="4035" w:type="dxa"/>
          </w:tcPr>
          <w:p w:rsidR="00AC7CFF" w:rsidRPr="00070FE3" w:rsidRDefault="00AC7CFF" w:rsidP="00AC7CFF">
            <w:pPr>
              <w:rPr>
                <w:sz w:val="28"/>
                <w:szCs w:val="28"/>
                <w:lang w:val="en-US"/>
              </w:rPr>
            </w:pPr>
            <w:r w:rsidRPr="00070FE3">
              <w:rPr>
                <w:sz w:val="28"/>
                <w:szCs w:val="28"/>
              </w:rPr>
              <w:t xml:space="preserve">Пневмомотор Deprag </w:t>
            </w:r>
          </w:p>
        </w:tc>
        <w:tc>
          <w:tcPr>
            <w:tcW w:w="1843" w:type="dxa"/>
          </w:tcPr>
          <w:p w:rsidR="00AC7CFF" w:rsidRPr="00070FE3" w:rsidRDefault="00AC7CFF" w:rsidP="00AC7CFF">
            <w:pPr>
              <w:rPr>
                <w:sz w:val="28"/>
                <w:szCs w:val="28"/>
              </w:rPr>
            </w:pPr>
            <w:r w:rsidRPr="00070FE3">
              <w:rPr>
                <w:sz w:val="28"/>
                <w:szCs w:val="28"/>
              </w:rPr>
              <w:t>63-018f01</w:t>
            </w:r>
          </w:p>
        </w:tc>
        <w:tc>
          <w:tcPr>
            <w:tcW w:w="2693" w:type="dxa"/>
          </w:tcPr>
          <w:p w:rsidR="00AC7CFF" w:rsidRPr="00070FE3" w:rsidRDefault="00AC7CFF" w:rsidP="00AC7CFF">
            <w:pPr>
              <w:rPr>
                <w:sz w:val="28"/>
                <w:szCs w:val="28"/>
              </w:rPr>
            </w:pPr>
            <w:r w:rsidRPr="00070FE3">
              <w:rPr>
                <w:sz w:val="28"/>
                <w:szCs w:val="28"/>
              </w:rPr>
              <w:t>200Вт, 540об/мин, 7Нм</w:t>
            </w:r>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5</w:t>
            </w:r>
          </w:p>
        </w:tc>
        <w:tc>
          <w:tcPr>
            <w:tcW w:w="4035" w:type="dxa"/>
          </w:tcPr>
          <w:p w:rsidR="00AC7CFF" w:rsidRPr="00070FE3" w:rsidRDefault="00AC7CFF" w:rsidP="00AC7CFF">
            <w:pPr>
              <w:rPr>
                <w:sz w:val="28"/>
                <w:szCs w:val="28"/>
              </w:rPr>
            </w:pPr>
            <w:r w:rsidRPr="00070FE3">
              <w:rPr>
                <w:sz w:val="28"/>
                <w:szCs w:val="28"/>
              </w:rPr>
              <w:t xml:space="preserve">Электропневматический регулятор давления серии </w:t>
            </w:r>
            <w:r w:rsidRPr="00070FE3">
              <w:rPr>
                <w:sz w:val="28"/>
                <w:szCs w:val="28"/>
                <w:lang w:val="en-US"/>
              </w:rPr>
              <w:t>IT</w:t>
            </w:r>
            <w:r w:rsidRPr="00070FE3">
              <w:rPr>
                <w:sz w:val="28"/>
                <w:szCs w:val="28"/>
              </w:rPr>
              <w:t xml:space="preserve"> </w:t>
            </w:r>
          </w:p>
        </w:tc>
        <w:tc>
          <w:tcPr>
            <w:tcW w:w="1843" w:type="dxa"/>
          </w:tcPr>
          <w:p w:rsidR="00AC7CFF" w:rsidRPr="00070FE3" w:rsidRDefault="00AC7CFF" w:rsidP="00AC7CFF">
            <w:pPr>
              <w:rPr>
                <w:sz w:val="28"/>
                <w:szCs w:val="28"/>
                <w:lang w:val="en-US"/>
              </w:rPr>
            </w:pPr>
            <w:r w:rsidRPr="00070FE3">
              <w:rPr>
                <w:sz w:val="28"/>
                <w:szCs w:val="28"/>
              </w:rPr>
              <w:t>IT</w:t>
            </w:r>
            <w:r w:rsidRPr="00070FE3">
              <w:rPr>
                <w:sz w:val="28"/>
                <w:szCs w:val="28"/>
                <w:lang w:val="en-US"/>
              </w:rPr>
              <w:t xml:space="preserve"> </w:t>
            </w:r>
            <w:r w:rsidRPr="00070FE3">
              <w:rPr>
                <w:sz w:val="28"/>
                <w:szCs w:val="28"/>
              </w:rPr>
              <w:t>1010</w:t>
            </w:r>
          </w:p>
        </w:tc>
        <w:tc>
          <w:tcPr>
            <w:tcW w:w="2693" w:type="dxa"/>
          </w:tcPr>
          <w:p w:rsidR="00AC7CFF" w:rsidRPr="00070FE3" w:rsidRDefault="00AC7CFF" w:rsidP="00AC7CFF">
            <w:pPr>
              <w:rPr>
                <w:sz w:val="28"/>
                <w:szCs w:val="28"/>
              </w:rPr>
            </w:pPr>
            <w:r w:rsidRPr="00070FE3">
              <w:rPr>
                <w:sz w:val="28"/>
                <w:szCs w:val="28"/>
                <w:lang w:val="en-US"/>
              </w:rPr>
              <w:t>24В, 0,2МПа</w:t>
            </w:r>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6</w:t>
            </w:r>
          </w:p>
        </w:tc>
        <w:tc>
          <w:tcPr>
            <w:tcW w:w="4035" w:type="dxa"/>
          </w:tcPr>
          <w:p w:rsidR="00AC7CFF" w:rsidRPr="00070FE3" w:rsidRDefault="00AC7CFF" w:rsidP="00AC7CFF">
            <w:pPr>
              <w:rPr>
                <w:sz w:val="28"/>
                <w:szCs w:val="28"/>
              </w:rPr>
            </w:pPr>
            <w:r w:rsidRPr="00070FE3">
              <w:rPr>
                <w:sz w:val="28"/>
                <w:szCs w:val="28"/>
              </w:rPr>
              <w:t>Щетка</w:t>
            </w:r>
          </w:p>
        </w:tc>
        <w:tc>
          <w:tcPr>
            <w:tcW w:w="1843" w:type="dxa"/>
          </w:tcPr>
          <w:p w:rsidR="00AC7CFF" w:rsidRPr="00070FE3" w:rsidRDefault="00AC7CFF" w:rsidP="00AC7CFF">
            <w:pPr>
              <w:rPr>
                <w:sz w:val="28"/>
                <w:szCs w:val="28"/>
              </w:rPr>
            </w:pPr>
          </w:p>
        </w:tc>
        <w:tc>
          <w:tcPr>
            <w:tcW w:w="2693" w:type="dxa"/>
          </w:tcPr>
          <w:p w:rsidR="00AC7CFF" w:rsidRPr="00070FE3" w:rsidRDefault="00AC7CFF" w:rsidP="00AC7CFF">
            <w:pPr>
              <w:rPr>
                <w:sz w:val="28"/>
                <w:szCs w:val="28"/>
                <w:lang w:val="en-US"/>
              </w:rPr>
            </w:pPr>
            <w:r w:rsidRPr="00070FE3">
              <w:rPr>
                <w:sz w:val="28"/>
                <w:szCs w:val="28"/>
              </w:rPr>
              <w:t>60</w:t>
            </w:r>
            <w:r w:rsidRPr="00070FE3">
              <w:rPr>
                <w:sz w:val="28"/>
                <w:szCs w:val="28"/>
                <w:lang w:val="en-US"/>
              </w:rPr>
              <w:t xml:space="preserve">  х</w:t>
            </w:r>
            <w:r w:rsidRPr="00070FE3">
              <w:rPr>
                <w:sz w:val="28"/>
                <w:szCs w:val="28"/>
              </w:rPr>
              <w:t>120 (мм)</w:t>
            </w:r>
          </w:p>
        </w:tc>
        <w:tc>
          <w:tcPr>
            <w:tcW w:w="816" w:type="dxa"/>
          </w:tcPr>
          <w:p w:rsidR="00AC7CFF" w:rsidRPr="00070FE3" w:rsidRDefault="00AC7CFF" w:rsidP="00AC7CFF">
            <w:pPr>
              <w:rPr>
                <w:sz w:val="28"/>
                <w:szCs w:val="28"/>
              </w:rPr>
            </w:pPr>
            <w:r w:rsidRPr="00070FE3">
              <w:rPr>
                <w:sz w:val="28"/>
                <w:szCs w:val="28"/>
              </w:rPr>
              <w:t>2</w:t>
            </w:r>
          </w:p>
        </w:tc>
      </w:tr>
      <w:tr w:rsidR="00AC7CFF" w:rsidRPr="00070FE3" w:rsidTr="00AC7CFF">
        <w:tc>
          <w:tcPr>
            <w:tcW w:w="0" w:type="auto"/>
          </w:tcPr>
          <w:p w:rsidR="00AC7CFF" w:rsidRPr="00070FE3" w:rsidRDefault="00AC7CFF" w:rsidP="00AC7CFF">
            <w:pPr>
              <w:rPr>
                <w:sz w:val="28"/>
                <w:szCs w:val="28"/>
              </w:rPr>
            </w:pPr>
            <w:r w:rsidRPr="00070FE3">
              <w:rPr>
                <w:sz w:val="28"/>
                <w:szCs w:val="28"/>
              </w:rPr>
              <w:t>7</w:t>
            </w:r>
          </w:p>
        </w:tc>
        <w:tc>
          <w:tcPr>
            <w:tcW w:w="4035" w:type="dxa"/>
          </w:tcPr>
          <w:p w:rsidR="00AC7CFF" w:rsidRPr="00070FE3" w:rsidRDefault="00AC7CFF" w:rsidP="00AC7CFF">
            <w:pPr>
              <w:rPr>
                <w:sz w:val="28"/>
                <w:szCs w:val="28"/>
              </w:rPr>
            </w:pPr>
            <w:r w:rsidRPr="00070FE3">
              <w:rPr>
                <w:sz w:val="28"/>
                <w:szCs w:val="28"/>
              </w:rPr>
              <w:t>Форсунка</w:t>
            </w:r>
          </w:p>
        </w:tc>
        <w:tc>
          <w:tcPr>
            <w:tcW w:w="1843" w:type="dxa"/>
          </w:tcPr>
          <w:p w:rsidR="00AC7CFF" w:rsidRPr="00070FE3" w:rsidRDefault="00AC7CFF" w:rsidP="00AC7CFF">
            <w:pPr>
              <w:rPr>
                <w:sz w:val="28"/>
                <w:szCs w:val="28"/>
              </w:rPr>
            </w:pPr>
          </w:p>
        </w:tc>
        <w:tc>
          <w:tcPr>
            <w:tcW w:w="2693" w:type="dxa"/>
          </w:tcPr>
          <w:p w:rsidR="00AC7CFF" w:rsidRPr="00070FE3" w:rsidRDefault="00AC7CFF" w:rsidP="00AC7CFF">
            <w:pPr>
              <w:rPr>
                <w:sz w:val="28"/>
                <w:szCs w:val="28"/>
              </w:rPr>
            </w:pPr>
            <w:r w:rsidRPr="00070FE3">
              <w:rPr>
                <w:sz w:val="28"/>
                <w:szCs w:val="28"/>
              </w:rPr>
              <w:t>2,0 л/мин</w:t>
            </w:r>
          </w:p>
        </w:tc>
        <w:tc>
          <w:tcPr>
            <w:tcW w:w="816" w:type="dxa"/>
          </w:tcPr>
          <w:p w:rsidR="00AC7CFF" w:rsidRPr="00070FE3" w:rsidRDefault="00AC7CFF" w:rsidP="00AC7CFF">
            <w:pPr>
              <w:rPr>
                <w:sz w:val="28"/>
                <w:szCs w:val="28"/>
              </w:rPr>
            </w:pPr>
            <w:r w:rsidRPr="00070FE3">
              <w:rPr>
                <w:sz w:val="28"/>
                <w:szCs w:val="28"/>
              </w:rPr>
              <w:t>2</w:t>
            </w:r>
          </w:p>
        </w:tc>
      </w:tr>
      <w:tr w:rsidR="00AC7CFF" w:rsidRPr="00070FE3" w:rsidTr="00AC7CFF">
        <w:tc>
          <w:tcPr>
            <w:tcW w:w="0" w:type="auto"/>
          </w:tcPr>
          <w:p w:rsidR="00AC7CFF" w:rsidRPr="00070FE3" w:rsidRDefault="00AC7CFF" w:rsidP="00AC7CFF">
            <w:pPr>
              <w:rPr>
                <w:sz w:val="28"/>
                <w:szCs w:val="28"/>
              </w:rPr>
            </w:pPr>
            <w:r w:rsidRPr="00070FE3">
              <w:rPr>
                <w:sz w:val="28"/>
                <w:szCs w:val="28"/>
              </w:rPr>
              <w:t>8</w:t>
            </w:r>
          </w:p>
        </w:tc>
        <w:tc>
          <w:tcPr>
            <w:tcW w:w="4035" w:type="dxa"/>
          </w:tcPr>
          <w:p w:rsidR="00AC7CFF" w:rsidRPr="00070FE3" w:rsidRDefault="00AC7CFF" w:rsidP="00AC7CFF">
            <w:pPr>
              <w:rPr>
                <w:sz w:val="28"/>
                <w:szCs w:val="28"/>
              </w:rPr>
            </w:pPr>
            <w:r w:rsidRPr="00070FE3">
              <w:rPr>
                <w:sz w:val="28"/>
                <w:szCs w:val="28"/>
              </w:rPr>
              <w:t>Датчик частоты вращения индукционный</w:t>
            </w:r>
          </w:p>
        </w:tc>
        <w:tc>
          <w:tcPr>
            <w:tcW w:w="1843" w:type="dxa"/>
          </w:tcPr>
          <w:p w:rsidR="00AC7CFF" w:rsidRPr="00070FE3" w:rsidRDefault="00AC7CFF" w:rsidP="00AC7CFF">
            <w:pPr>
              <w:rPr>
                <w:sz w:val="28"/>
                <w:szCs w:val="28"/>
              </w:rPr>
            </w:pPr>
            <w:r w:rsidRPr="00070FE3">
              <w:rPr>
                <w:sz w:val="28"/>
                <w:szCs w:val="28"/>
              </w:rPr>
              <w:t>ДТА-4</w:t>
            </w:r>
          </w:p>
        </w:tc>
        <w:tc>
          <w:tcPr>
            <w:tcW w:w="2693" w:type="dxa"/>
          </w:tcPr>
          <w:p w:rsidR="00AC7CFF" w:rsidRPr="00070FE3" w:rsidRDefault="00AC7CFF" w:rsidP="00AC7CFF">
            <w:pPr>
              <w:rPr>
                <w:sz w:val="28"/>
                <w:szCs w:val="28"/>
              </w:rPr>
            </w:pPr>
            <w:r w:rsidRPr="00070FE3">
              <w:rPr>
                <w:sz w:val="28"/>
                <w:szCs w:val="28"/>
              </w:rPr>
              <w:t>700 мин-1</w:t>
            </w:r>
          </w:p>
        </w:tc>
        <w:tc>
          <w:tcPr>
            <w:tcW w:w="816" w:type="dxa"/>
          </w:tcPr>
          <w:p w:rsidR="00AC7CFF" w:rsidRPr="00070FE3" w:rsidRDefault="00AC7CFF" w:rsidP="00AC7CFF">
            <w:pPr>
              <w:rPr>
                <w:sz w:val="28"/>
                <w:szCs w:val="28"/>
              </w:rPr>
            </w:pPr>
            <w:r w:rsidRPr="00070FE3">
              <w:rPr>
                <w:sz w:val="28"/>
                <w:szCs w:val="28"/>
              </w:rPr>
              <w:t>1</w:t>
            </w:r>
          </w:p>
        </w:tc>
      </w:tr>
      <w:tr w:rsidR="00AC7CFF" w:rsidRPr="00070FE3" w:rsidTr="00AC7CFF">
        <w:tc>
          <w:tcPr>
            <w:tcW w:w="0" w:type="auto"/>
          </w:tcPr>
          <w:p w:rsidR="00AC7CFF" w:rsidRPr="00070FE3" w:rsidRDefault="00AC7CFF" w:rsidP="00AC7CFF">
            <w:pPr>
              <w:rPr>
                <w:sz w:val="28"/>
                <w:szCs w:val="28"/>
              </w:rPr>
            </w:pPr>
            <w:r w:rsidRPr="00070FE3">
              <w:rPr>
                <w:sz w:val="28"/>
                <w:szCs w:val="28"/>
              </w:rPr>
              <w:t xml:space="preserve">9 </w:t>
            </w:r>
          </w:p>
        </w:tc>
        <w:tc>
          <w:tcPr>
            <w:tcW w:w="4035" w:type="dxa"/>
          </w:tcPr>
          <w:p w:rsidR="00AC7CFF" w:rsidRPr="00070FE3" w:rsidRDefault="00AC7CFF" w:rsidP="00AC7CFF">
            <w:pPr>
              <w:rPr>
                <w:sz w:val="28"/>
                <w:szCs w:val="28"/>
              </w:rPr>
            </w:pPr>
            <w:r w:rsidRPr="00070FE3">
              <w:rPr>
                <w:sz w:val="28"/>
                <w:szCs w:val="28"/>
              </w:rPr>
              <w:t xml:space="preserve">Микроконтроллер ATmega 128 с  блоком коммутации </w:t>
            </w:r>
          </w:p>
        </w:tc>
        <w:tc>
          <w:tcPr>
            <w:tcW w:w="1843" w:type="dxa"/>
          </w:tcPr>
          <w:p w:rsidR="00AC7CFF" w:rsidRPr="00070FE3" w:rsidRDefault="00AC7CFF" w:rsidP="00AC7CFF">
            <w:pPr>
              <w:rPr>
                <w:sz w:val="28"/>
                <w:szCs w:val="28"/>
              </w:rPr>
            </w:pPr>
            <w:r w:rsidRPr="00070FE3">
              <w:rPr>
                <w:sz w:val="28"/>
                <w:szCs w:val="28"/>
              </w:rPr>
              <w:t>ATmega 128</w:t>
            </w:r>
          </w:p>
        </w:tc>
        <w:tc>
          <w:tcPr>
            <w:tcW w:w="2693" w:type="dxa"/>
          </w:tcPr>
          <w:p w:rsidR="00AC7CFF" w:rsidRPr="00070FE3" w:rsidRDefault="00AC7CFF" w:rsidP="00AC7CFF">
            <w:pPr>
              <w:rPr>
                <w:sz w:val="28"/>
                <w:szCs w:val="28"/>
              </w:rPr>
            </w:pPr>
          </w:p>
        </w:tc>
        <w:tc>
          <w:tcPr>
            <w:tcW w:w="816" w:type="dxa"/>
          </w:tcPr>
          <w:p w:rsidR="00AC7CFF" w:rsidRPr="00070FE3" w:rsidRDefault="00AC7CFF" w:rsidP="00AC7CFF">
            <w:pPr>
              <w:rPr>
                <w:sz w:val="28"/>
                <w:szCs w:val="28"/>
                <w:lang w:val="en-US"/>
              </w:rPr>
            </w:pPr>
            <w:r w:rsidRPr="00070FE3">
              <w:rPr>
                <w:sz w:val="28"/>
                <w:szCs w:val="28"/>
                <w:lang w:val="en-US"/>
              </w:rPr>
              <w:t>1</w:t>
            </w:r>
          </w:p>
        </w:tc>
      </w:tr>
    </w:tbl>
    <w:p w:rsidR="00AC7CFF"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center"/>
        <w:rPr>
          <w:sz w:val="28"/>
          <w:szCs w:val="28"/>
        </w:rPr>
      </w:pPr>
      <w:r>
        <w:rPr>
          <w:noProof/>
          <w:sz w:val="28"/>
          <w:szCs w:val="28"/>
        </w:rPr>
        <w:drawing>
          <wp:inline distT="0" distB="0" distL="0" distR="0">
            <wp:extent cx="4146550" cy="3104515"/>
            <wp:effectExtent l="19050" t="0" r="6350" b="0"/>
            <wp:docPr id="1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srcRect/>
                    <a:stretch>
                      <a:fillRect/>
                    </a:stretch>
                  </pic:blipFill>
                  <pic:spPr bwMode="auto">
                    <a:xfrm>
                      <a:off x="0" y="0"/>
                      <a:ext cx="4146550" cy="3104515"/>
                    </a:xfrm>
                    <a:prstGeom prst="rect">
                      <a:avLst/>
                    </a:prstGeom>
                    <a:noFill/>
                    <a:ln w="9525">
                      <a:noFill/>
                      <a:miter lim="800000"/>
                      <a:headEnd/>
                      <a:tailEnd/>
                    </a:ln>
                  </pic:spPr>
                </pic:pic>
              </a:graphicData>
            </a:graphic>
          </wp:inline>
        </w:drawing>
      </w:r>
    </w:p>
    <w:p w:rsidR="00AC7CFF" w:rsidRDefault="00AC7CFF" w:rsidP="00AC7CFF">
      <w:pPr>
        <w:spacing w:line="360" w:lineRule="auto"/>
        <w:ind w:firstLine="567"/>
        <w:jc w:val="center"/>
        <w:rPr>
          <w:sz w:val="28"/>
          <w:szCs w:val="28"/>
        </w:rPr>
      </w:pPr>
      <w:r>
        <w:rPr>
          <w:sz w:val="28"/>
          <w:szCs w:val="28"/>
        </w:rPr>
        <w:t>Рисунок 5</w:t>
      </w:r>
      <w:r w:rsidRPr="00F7754B">
        <w:rPr>
          <w:sz w:val="28"/>
          <w:szCs w:val="28"/>
        </w:rPr>
        <w:t>.1.</w:t>
      </w:r>
      <w:r>
        <w:rPr>
          <w:sz w:val="28"/>
          <w:szCs w:val="28"/>
        </w:rPr>
        <w:t>3.</w:t>
      </w:r>
      <w:r w:rsidRPr="00F7754B">
        <w:rPr>
          <w:sz w:val="28"/>
          <w:szCs w:val="28"/>
        </w:rPr>
        <w:t xml:space="preserve"> </w:t>
      </w:r>
      <w:r w:rsidR="001857D3">
        <w:rPr>
          <w:sz w:val="28"/>
          <w:szCs w:val="28"/>
        </w:rPr>
        <w:t>–</w:t>
      </w:r>
      <w:r w:rsidRPr="00F7754B">
        <w:rPr>
          <w:sz w:val="28"/>
          <w:szCs w:val="28"/>
        </w:rPr>
        <w:t xml:space="preserve"> Установка для преддоильной очистки сосков вымени коров</w:t>
      </w:r>
      <w:r>
        <w:rPr>
          <w:sz w:val="28"/>
          <w:szCs w:val="28"/>
        </w:rPr>
        <w:t xml:space="preserve"> во время исследований на молочной ферме РГАУ-МСХА им. К.А. Тимирязева</w:t>
      </w:r>
    </w:p>
    <w:p w:rsidR="00AC7CFF" w:rsidRDefault="00AC7CFF" w:rsidP="00AC7CFF">
      <w:pPr>
        <w:spacing w:line="360" w:lineRule="auto"/>
        <w:ind w:firstLine="567"/>
        <w:jc w:val="center"/>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Рациональными параметрами </w:t>
      </w:r>
      <w:proofErr w:type="gramStart"/>
      <w:r w:rsidRPr="00F7754B">
        <w:rPr>
          <w:sz w:val="28"/>
          <w:szCs w:val="28"/>
        </w:rPr>
        <w:t>устройства очистки сосков вымени коров</w:t>
      </w:r>
      <w:proofErr w:type="gramEnd"/>
      <w:r w:rsidRPr="00F7754B">
        <w:rPr>
          <w:sz w:val="28"/>
          <w:szCs w:val="28"/>
        </w:rPr>
        <w:t xml:space="preserve"> являются: диаметр щетки – 60 мм, длина щетки – 120-130 мм, длина ворса </w:t>
      </w:r>
      <w:r w:rsidR="001857D3">
        <w:rPr>
          <w:sz w:val="28"/>
          <w:szCs w:val="28"/>
        </w:rPr>
        <w:t>–</w:t>
      </w:r>
      <w:r w:rsidRPr="00F7754B">
        <w:rPr>
          <w:sz w:val="28"/>
          <w:szCs w:val="28"/>
        </w:rPr>
        <w:t xml:space="preserve"> 12-18 мм, диаметр чистящей ворсинки </w:t>
      </w:r>
      <w:r w:rsidR="001857D3">
        <w:rPr>
          <w:sz w:val="28"/>
          <w:szCs w:val="28"/>
        </w:rPr>
        <w:t>–</w:t>
      </w:r>
      <w:r w:rsidRPr="00F7754B">
        <w:rPr>
          <w:sz w:val="28"/>
          <w:szCs w:val="28"/>
        </w:rPr>
        <w:t xml:space="preserve"> 0,18-0,20 мм, ча</w:t>
      </w:r>
      <w:r>
        <w:rPr>
          <w:sz w:val="28"/>
          <w:szCs w:val="28"/>
        </w:rPr>
        <w:t xml:space="preserve">стота вращения щетки 300-400 </w:t>
      </w:r>
      <w:r w:rsidRPr="00F7754B">
        <w:rPr>
          <w:sz w:val="28"/>
          <w:szCs w:val="28"/>
        </w:rPr>
        <w:lastRenderedPageBreak/>
        <w:t>мин</w:t>
      </w:r>
      <w:r>
        <w:rPr>
          <w:sz w:val="28"/>
          <w:szCs w:val="28"/>
          <w:vertAlign w:val="superscript"/>
        </w:rPr>
        <w:t>-1</w:t>
      </w:r>
      <w:r w:rsidRPr="00F7754B">
        <w:rPr>
          <w:sz w:val="28"/>
          <w:szCs w:val="28"/>
        </w:rPr>
        <w:t>. Крутящий момент</w:t>
      </w:r>
      <w:r>
        <w:rPr>
          <w:sz w:val="28"/>
          <w:szCs w:val="28"/>
        </w:rPr>
        <w:t xml:space="preserve"> – 4-5 Н∙</w:t>
      </w:r>
      <w:r w:rsidRPr="00F7754B">
        <w:rPr>
          <w:sz w:val="28"/>
          <w:szCs w:val="28"/>
        </w:rPr>
        <w:t xml:space="preserve">м. Количество ворса в пучке </w:t>
      </w:r>
      <w:r w:rsidR="001857D3">
        <w:rPr>
          <w:sz w:val="28"/>
          <w:szCs w:val="28"/>
        </w:rPr>
        <w:t>–</w:t>
      </w:r>
      <w:r w:rsidRPr="00F7754B">
        <w:rPr>
          <w:sz w:val="28"/>
          <w:szCs w:val="28"/>
        </w:rPr>
        <w:t xml:space="preserve">120-180 шт. Количество пучков по длине </w:t>
      </w:r>
      <w:r w:rsidR="001857D3">
        <w:rPr>
          <w:sz w:val="28"/>
          <w:szCs w:val="28"/>
        </w:rPr>
        <w:t>–</w:t>
      </w:r>
      <w:r w:rsidRPr="00F7754B">
        <w:rPr>
          <w:sz w:val="28"/>
          <w:szCs w:val="28"/>
        </w:rPr>
        <w:t xml:space="preserve">15-20 шт., по окружности 16-20 шт. Давление подаваемой моющей жидкости </w:t>
      </w:r>
      <w:r w:rsidR="001857D3">
        <w:rPr>
          <w:sz w:val="28"/>
          <w:szCs w:val="28"/>
        </w:rPr>
        <w:t>–</w:t>
      </w:r>
      <w:r w:rsidRPr="00F7754B">
        <w:rPr>
          <w:sz w:val="28"/>
          <w:szCs w:val="28"/>
        </w:rPr>
        <w:t xml:space="preserve"> 0,2 МПа. Продолжительность цикла очистки сосков не должна превышать 45 секунд. </w:t>
      </w:r>
    </w:p>
    <w:p w:rsidR="00AC7CFF" w:rsidRDefault="00AC7CFF" w:rsidP="00AC7CFF">
      <w:pPr>
        <w:spacing w:line="360" w:lineRule="auto"/>
        <w:ind w:firstLine="567"/>
        <w:jc w:val="both"/>
        <w:rPr>
          <w:sz w:val="28"/>
          <w:szCs w:val="28"/>
        </w:rPr>
      </w:pPr>
      <w:r>
        <w:rPr>
          <w:sz w:val="28"/>
          <w:szCs w:val="28"/>
        </w:rPr>
        <w:t>Устройство (рис 5.1.1</w:t>
      </w:r>
      <w:r w:rsidRPr="00F7754B">
        <w:rPr>
          <w:sz w:val="28"/>
          <w:szCs w:val="28"/>
        </w:rPr>
        <w:t xml:space="preserve">) обеспечивает контроль и управление частотой вращения щеток с приводом от  мотора, работающего от сжатого воздуха, что позволяет определять моменты достижения щетками при их движении вверх и вниз вдоль соска его кончика и  основания.  Эти сигналы,  формируемые вследствие изменения частоты вращения при изменении  нагрузки на щетки,  являются  управляющими для фиксированной очистки основания соска в течение заданного времени и  отключения подачи моющей жидкости после выхода щеток из зацепления с соском. После этого пневмопривод подает стряхиватель к ворсу вращающихся щеток в результате чего,  за счет упругих сил выпрямляющегося ворса,  отбрасываются загрязнения и влага </w:t>
      </w:r>
      <w:proofErr w:type="gramStart"/>
      <w:r w:rsidRPr="00F7754B">
        <w:rPr>
          <w:sz w:val="28"/>
          <w:szCs w:val="28"/>
        </w:rPr>
        <w:t>с</w:t>
      </w:r>
      <w:proofErr w:type="gramEnd"/>
      <w:r w:rsidRPr="00F7754B">
        <w:rPr>
          <w:sz w:val="28"/>
          <w:szCs w:val="28"/>
        </w:rPr>
        <w:t xml:space="preserve">  щеток и обеспечивается его очистка и подсушивание. При этом  на первом этапе  осуществляется  воздействие вращающихся щеток   с подачей моющей жидкости при движении щеток   вдоль соска снизу вверх и сверху вниз, а на втором этапе повторное воздействие очищенных и подсушенных щеток при их движении вдоль соска снизу вверх и сверху вниз. Т.е. на первом этапе обеспечивается очистка с мойкой  соска, а на втором </w:t>
      </w:r>
      <w:r w:rsidR="001857D3">
        <w:rPr>
          <w:sz w:val="28"/>
          <w:szCs w:val="28"/>
        </w:rPr>
        <w:t>–</w:t>
      </w:r>
      <w:r w:rsidRPr="00F7754B">
        <w:rPr>
          <w:sz w:val="28"/>
          <w:szCs w:val="28"/>
        </w:rPr>
        <w:t xml:space="preserve"> его высушивание.  Управление частотой </w:t>
      </w:r>
      <w:proofErr w:type="gramStart"/>
      <w:r w:rsidRPr="00F7754B">
        <w:rPr>
          <w:sz w:val="28"/>
          <w:szCs w:val="28"/>
        </w:rPr>
        <w:t>вращении</w:t>
      </w:r>
      <w:proofErr w:type="gramEnd"/>
      <w:r w:rsidRPr="00F7754B">
        <w:rPr>
          <w:sz w:val="28"/>
          <w:szCs w:val="28"/>
        </w:rPr>
        <w:t xml:space="preserve"> щеток позволяет при известных материалах загрязнения заранее формировать оптимальный для  этого материала режим очистки сосков. В случае</w:t>
      </w:r>
      <w:proofErr w:type="gramStart"/>
      <w:r w:rsidRPr="00F7754B">
        <w:rPr>
          <w:sz w:val="28"/>
          <w:szCs w:val="28"/>
        </w:rPr>
        <w:t>,</w:t>
      </w:r>
      <w:proofErr w:type="gramEnd"/>
      <w:r w:rsidRPr="00F7754B">
        <w:rPr>
          <w:sz w:val="28"/>
          <w:szCs w:val="28"/>
        </w:rPr>
        <w:t xml:space="preserve"> если соски загрязнены значительно, то влажная очистка производится за два раза, т.е. после влажной очистки первого соска производится последовательная влажная очистка остальных сосков, во время которых загрязнения впитывают влагу, вследствие чего при повторной влажной очистке они удаляются эффективнее. После преддоильной очистки всех четырех сосков вымени мотор  </w:t>
      </w:r>
      <w:proofErr w:type="gramStart"/>
      <w:r w:rsidRPr="00F7754B">
        <w:rPr>
          <w:sz w:val="28"/>
          <w:szCs w:val="28"/>
        </w:rPr>
        <w:t>отключается</w:t>
      </w:r>
      <w:proofErr w:type="gramEnd"/>
      <w:r w:rsidRPr="00F7754B">
        <w:rPr>
          <w:sz w:val="28"/>
          <w:szCs w:val="28"/>
        </w:rPr>
        <w:t xml:space="preserve"> и устройство  возвращается  манипулятором  в исходное положение. </w:t>
      </w:r>
    </w:p>
    <w:p w:rsidR="00AC7CFF" w:rsidRPr="00F7754B" w:rsidRDefault="00AC7CFF" w:rsidP="00AC7CFF">
      <w:pPr>
        <w:spacing w:line="360" w:lineRule="auto"/>
        <w:ind w:firstLine="567"/>
        <w:jc w:val="both"/>
        <w:rPr>
          <w:sz w:val="28"/>
          <w:szCs w:val="28"/>
        </w:rPr>
      </w:pPr>
      <w:r>
        <w:rPr>
          <w:sz w:val="28"/>
          <w:szCs w:val="28"/>
        </w:rPr>
        <w:t>На рисунке 5.1.4.</w:t>
      </w:r>
      <w:r w:rsidRPr="00F7754B">
        <w:rPr>
          <w:sz w:val="28"/>
          <w:szCs w:val="28"/>
        </w:rPr>
        <w:t xml:space="preserve"> представлена циклограмма работы устройства для  преддоиль</w:t>
      </w:r>
      <w:r>
        <w:rPr>
          <w:sz w:val="28"/>
          <w:szCs w:val="28"/>
        </w:rPr>
        <w:t>ной о</w:t>
      </w:r>
      <w:r w:rsidRPr="00C85671">
        <w:rPr>
          <w:sz w:val="28"/>
          <w:szCs w:val="28"/>
        </w:rPr>
        <w:t>чистки</w:t>
      </w:r>
      <w:r w:rsidRPr="00F7754B">
        <w:rPr>
          <w:sz w:val="28"/>
          <w:szCs w:val="28"/>
        </w:rPr>
        <w:t xml:space="preserve">  сосков вымени коров. </w:t>
      </w:r>
    </w:p>
    <w:p w:rsidR="00AC7CFF" w:rsidRDefault="00AC7CFF" w:rsidP="00AC7CFF">
      <w:pPr>
        <w:ind w:firstLine="567"/>
        <w:jc w:val="center"/>
        <w:rPr>
          <w:sz w:val="28"/>
          <w:szCs w:val="28"/>
        </w:rPr>
      </w:pPr>
      <w:r>
        <w:rPr>
          <w:noProof/>
          <w:sz w:val="28"/>
          <w:szCs w:val="28"/>
        </w:rPr>
        <w:lastRenderedPageBreak/>
        <w:drawing>
          <wp:inline distT="0" distB="0" distL="0" distR="0">
            <wp:extent cx="5018405" cy="3242945"/>
            <wp:effectExtent l="19050" t="0" r="0" b="0"/>
            <wp:docPr id="172" name="Рисунок 175" descr="цикл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циклограмма"/>
                    <pic:cNvPicPr>
                      <a:picLocks noChangeAspect="1" noChangeArrowheads="1"/>
                    </pic:cNvPicPr>
                  </pic:nvPicPr>
                  <pic:blipFill>
                    <a:blip r:embed="rId83" cstate="print"/>
                    <a:srcRect/>
                    <a:stretch>
                      <a:fillRect/>
                    </a:stretch>
                  </pic:blipFill>
                  <pic:spPr bwMode="auto">
                    <a:xfrm>
                      <a:off x="0" y="0"/>
                      <a:ext cx="5018405" cy="3242945"/>
                    </a:xfrm>
                    <a:prstGeom prst="rect">
                      <a:avLst/>
                    </a:prstGeom>
                    <a:noFill/>
                    <a:ln w="9525">
                      <a:noFill/>
                      <a:miter lim="800000"/>
                      <a:headEnd/>
                      <a:tailEnd/>
                    </a:ln>
                  </pic:spPr>
                </pic:pic>
              </a:graphicData>
            </a:graphic>
          </wp:inline>
        </w:drawing>
      </w:r>
    </w:p>
    <w:p w:rsidR="00AC7CFF" w:rsidRDefault="00AC7CFF" w:rsidP="00AC7CFF">
      <w:pPr>
        <w:spacing w:line="360" w:lineRule="auto"/>
        <w:ind w:firstLine="567"/>
        <w:jc w:val="center"/>
        <w:rPr>
          <w:sz w:val="28"/>
          <w:szCs w:val="28"/>
        </w:rPr>
      </w:pPr>
      <w:r>
        <w:rPr>
          <w:sz w:val="28"/>
          <w:szCs w:val="28"/>
        </w:rPr>
        <w:t>Рисунок 5.1.4</w:t>
      </w:r>
      <w:r w:rsidRPr="00F7754B">
        <w:rPr>
          <w:sz w:val="28"/>
          <w:szCs w:val="28"/>
        </w:rPr>
        <w:t xml:space="preserve"> </w:t>
      </w:r>
      <w:r w:rsidR="001857D3">
        <w:rPr>
          <w:sz w:val="28"/>
          <w:szCs w:val="28"/>
        </w:rPr>
        <w:t>–</w:t>
      </w:r>
      <w:r w:rsidRPr="00F7754B">
        <w:rPr>
          <w:sz w:val="28"/>
          <w:szCs w:val="28"/>
        </w:rPr>
        <w:t xml:space="preserve"> </w:t>
      </w:r>
      <w:r>
        <w:rPr>
          <w:sz w:val="28"/>
          <w:szCs w:val="28"/>
        </w:rPr>
        <w:t xml:space="preserve"> Циклограмма работы устройства  </w:t>
      </w:r>
      <w:r w:rsidRPr="00F7754B">
        <w:rPr>
          <w:sz w:val="28"/>
          <w:szCs w:val="28"/>
        </w:rPr>
        <w:t xml:space="preserve"> </w:t>
      </w:r>
    </w:p>
    <w:p w:rsidR="00AC7CFF" w:rsidRPr="00F7754B" w:rsidRDefault="00AC7CFF" w:rsidP="00AC7CFF">
      <w:pPr>
        <w:spacing w:line="360" w:lineRule="auto"/>
        <w:ind w:firstLine="567"/>
        <w:jc w:val="center"/>
        <w:rPr>
          <w:sz w:val="28"/>
          <w:szCs w:val="28"/>
        </w:rPr>
      </w:pPr>
      <w:r w:rsidRPr="00F7754B">
        <w:rPr>
          <w:sz w:val="28"/>
          <w:szCs w:val="28"/>
        </w:rPr>
        <w:t>для преддоильной очистки сосков вымени коров:</w:t>
      </w:r>
    </w:p>
    <w:p w:rsidR="00AC7CFF" w:rsidRPr="00F7754B" w:rsidRDefault="00AC7CFF" w:rsidP="00AC7CFF">
      <w:pPr>
        <w:ind w:firstLine="567"/>
        <w:jc w:val="both"/>
        <w:rPr>
          <w:i/>
          <w:iCs/>
          <w:sz w:val="28"/>
          <w:szCs w:val="28"/>
        </w:rPr>
      </w:pPr>
      <w:r w:rsidRPr="00F7754B">
        <w:rPr>
          <w:i/>
          <w:iCs/>
          <w:sz w:val="28"/>
          <w:szCs w:val="28"/>
          <w:lang w:val="en-US"/>
        </w:rPr>
        <w:t>t</w:t>
      </w:r>
      <w:r w:rsidRPr="00F7754B">
        <w:rPr>
          <w:i/>
          <w:iCs/>
          <w:sz w:val="28"/>
          <w:szCs w:val="28"/>
          <w:vertAlign w:val="subscript"/>
        </w:rPr>
        <w:t>1</w:t>
      </w:r>
      <w:r w:rsidRPr="00F7754B">
        <w:rPr>
          <w:i/>
          <w:iCs/>
          <w:sz w:val="28"/>
          <w:szCs w:val="28"/>
        </w:rPr>
        <w:t xml:space="preserve"> – время па позиционирование манипулятором устройства очистки и массажа относительно сосков вымени коров; </w:t>
      </w:r>
      <w:r w:rsidRPr="00F7754B">
        <w:rPr>
          <w:i/>
          <w:iCs/>
          <w:sz w:val="28"/>
          <w:szCs w:val="28"/>
          <w:lang w:val="en-US"/>
        </w:rPr>
        <w:t>t</w:t>
      </w:r>
      <w:r w:rsidRPr="00F7754B">
        <w:rPr>
          <w:i/>
          <w:iCs/>
          <w:sz w:val="28"/>
          <w:szCs w:val="28"/>
          <w:vertAlign w:val="subscript"/>
        </w:rPr>
        <w:t>2</w:t>
      </w:r>
      <w:r w:rsidRPr="00F7754B">
        <w:rPr>
          <w:i/>
          <w:iCs/>
          <w:sz w:val="28"/>
          <w:szCs w:val="28"/>
        </w:rPr>
        <w:t xml:space="preserve"> – время на </w:t>
      </w:r>
      <w:proofErr w:type="gramStart"/>
      <w:r w:rsidRPr="00F7754B">
        <w:rPr>
          <w:i/>
          <w:iCs/>
          <w:sz w:val="28"/>
          <w:szCs w:val="28"/>
        </w:rPr>
        <w:t>обработку  первого</w:t>
      </w:r>
      <w:proofErr w:type="gramEnd"/>
      <w:r w:rsidRPr="00F7754B">
        <w:rPr>
          <w:i/>
          <w:iCs/>
          <w:sz w:val="28"/>
          <w:szCs w:val="28"/>
        </w:rPr>
        <w:t xml:space="preserve"> соска;</w:t>
      </w:r>
      <w:r w:rsidRPr="00F7754B">
        <w:rPr>
          <w:i/>
          <w:iCs/>
          <w:sz w:val="28"/>
          <w:szCs w:val="28"/>
          <w:lang w:val="en-US"/>
        </w:rPr>
        <w:t>t</w:t>
      </w:r>
      <w:r w:rsidRPr="00F7754B">
        <w:rPr>
          <w:i/>
          <w:iCs/>
          <w:sz w:val="28"/>
          <w:szCs w:val="28"/>
          <w:vertAlign w:val="subscript"/>
        </w:rPr>
        <w:t>3</w:t>
      </w:r>
      <w:r w:rsidRPr="00F7754B">
        <w:rPr>
          <w:i/>
          <w:iCs/>
          <w:sz w:val="28"/>
          <w:szCs w:val="28"/>
        </w:rPr>
        <w:t xml:space="preserve"> – время на  обработку  второго соска; </w:t>
      </w:r>
      <w:r w:rsidRPr="00F7754B">
        <w:rPr>
          <w:i/>
          <w:iCs/>
          <w:sz w:val="28"/>
          <w:szCs w:val="28"/>
          <w:lang w:val="en-US"/>
        </w:rPr>
        <w:t>t</w:t>
      </w:r>
      <w:r w:rsidRPr="00F7754B">
        <w:rPr>
          <w:i/>
          <w:iCs/>
          <w:sz w:val="28"/>
          <w:szCs w:val="28"/>
          <w:vertAlign w:val="subscript"/>
        </w:rPr>
        <w:t>4</w:t>
      </w:r>
      <w:r w:rsidRPr="00F7754B">
        <w:rPr>
          <w:i/>
          <w:iCs/>
          <w:sz w:val="28"/>
          <w:szCs w:val="28"/>
        </w:rPr>
        <w:t xml:space="preserve"> – время на обработку третьего соска; </w:t>
      </w:r>
      <w:r w:rsidRPr="00F7754B">
        <w:rPr>
          <w:i/>
          <w:iCs/>
          <w:sz w:val="28"/>
          <w:szCs w:val="28"/>
          <w:lang w:val="en-US"/>
        </w:rPr>
        <w:t>t</w:t>
      </w:r>
      <w:r w:rsidRPr="00F7754B">
        <w:rPr>
          <w:i/>
          <w:iCs/>
          <w:sz w:val="28"/>
          <w:szCs w:val="28"/>
          <w:vertAlign w:val="subscript"/>
        </w:rPr>
        <w:t>5</w:t>
      </w:r>
      <w:r w:rsidRPr="00F7754B">
        <w:rPr>
          <w:i/>
          <w:iCs/>
          <w:sz w:val="28"/>
          <w:szCs w:val="28"/>
        </w:rPr>
        <w:t xml:space="preserve"> – время на обработку четвертого соска; </w:t>
      </w:r>
      <w:r w:rsidRPr="00F7754B">
        <w:rPr>
          <w:i/>
          <w:iCs/>
          <w:sz w:val="28"/>
          <w:szCs w:val="28"/>
          <w:lang w:val="en-US"/>
        </w:rPr>
        <w:t>t</w:t>
      </w:r>
      <w:r w:rsidRPr="00F7754B">
        <w:rPr>
          <w:i/>
          <w:iCs/>
          <w:sz w:val="28"/>
          <w:szCs w:val="28"/>
          <w:vertAlign w:val="subscript"/>
        </w:rPr>
        <w:t>6</w:t>
      </w:r>
      <w:r w:rsidRPr="00F7754B">
        <w:rPr>
          <w:i/>
          <w:iCs/>
          <w:sz w:val="28"/>
          <w:szCs w:val="28"/>
        </w:rPr>
        <w:t xml:space="preserve"> – время работы привода щеток; </w:t>
      </w:r>
      <w:r w:rsidRPr="00F7754B">
        <w:rPr>
          <w:i/>
          <w:iCs/>
          <w:sz w:val="28"/>
          <w:szCs w:val="28"/>
          <w:lang w:val="en-US"/>
        </w:rPr>
        <w:t>t</w:t>
      </w:r>
      <w:r w:rsidRPr="00F7754B">
        <w:rPr>
          <w:i/>
          <w:iCs/>
          <w:sz w:val="28"/>
          <w:szCs w:val="28"/>
          <w:vertAlign w:val="subscript"/>
        </w:rPr>
        <w:t>7</w:t>
      </w:r>
      <w:r w:rsidRPr="00F7754B">
        <w:rPr>
          <w:i/>
          <w:iCs/>
          <w:sz w:val="28"/>
          <w:szCs w:val="28"/>
        </w:rPr>
        <w:t xml:space="preserve"> – время подачи моющего средства; </w:t>
      </w:r>
      <w:r w:rsidRPr="00F7754B">
        <w:rPr>
          <w:i/>
          <w:iCs/>
          <w:sz w:val="28"/>
          <w:szCs w:val="28"/>
          <w:lang w:val="en-US"/>
        </w:rPr>
        <w:t>t</w:t>
      </w:r>
      <w:r w:rsidRPr="00F7754B">
        <w:rPr>
          <w:i/>
          <w:iCs/>
          <w:sz w:val="28"/>
          <w:szCs w:val="28"/>
          <w:vertAlign w:val="subscript"/>
        </w:rPr>
        <w:t>8</w:t>
      </w:r>
      <w:r w:rsidRPr="00F7754B">
        <w:rPr>
          <w:i/>
          <w:iCs/>
          <w:sz w:val="28"/>
          <w:szCs w:val="28"/>
        </w:rPr>
        <w:t xml:space="preserve"> – время перемещения устройства вверх вдоль соска;  </w:t>
      </w:r>
      <w:r w:rsidRPr="00F7754B">
        <w:rPr>
          <w:i/>
          <w:iCs/>
          <w:sz w:val="28"/>
          <w:szCs w:val="28"/>
          <w:lang w:val="en-US"/>
        </w:rPr>
        <w:t>t</w:t>
      </w:r>
      <w:r w:rsidRPr="00F7754B">
        <w:rPr>
          <w:i/>
          <w:iCs/>
          <w:sz w:val="28"/>
          <w:szCs w:val="28"/>
          <w:vertAlign w:val="subscript"/>
        </w:rPr>
        <w:t>9</w:t>
      </w:r>
      <w:r w:rsidRPr="00F7754B">
        <w:rPr>
          <w:i/>
          <w:iCs/>
          <w:sz w:val="28"/>
          <w:szCs w:val="28"/>
        </w:rPr>
        <w:t xml:space="preserve"> – время перемещения устройства вниз вдоль соска; </w:t>
      </w:r>
      <w:r w:rsidRPr="00F7754B">
        <w:rPr>
          <w:i/>
          <w:iCs/>
          <w:sz w:val="28"/>
          <w:szCs w:val="28"/>
          <w:lang w:val="en-US"/>
        </w:rPr>
        <w:t>t</w:t>
      </w:r>
      <w:r w:rsidRPr="00F7754B">
        <w:rPr>
          <w:i/>
          <w:iCs/>
          <w:sz w:val="28"/>
          <w:szCs w:val="28"/>
          <w:vertAlign w:val="subscript"/>
        </w:rPr>
        <w:t>10</w:t>
      </w:r>
      <w:r w:rsidRPr="00F7754B">
        <w:rPr>
          <w:i/>
          <w:iCs/>
          <w:sz w:val="28"/>
          <w:szCs w:val="28"/>
        </w:rPr>
        <w:t xml:space="preserve"> – время сушки щеток и соска.</w:t>
      </w:r>
    </w:p>
    <w:p w:rsidR="00581FFF" w:rsidRPr="00837CAC" w:rsidRDefault="00581FFF" w:rsidP="00AC7CFF">
      <w:pPr>
        <w:spacing w:line="360" w:lineRule="auto"/>
        <w:ind w:firstLine="567"/>
        <w:jc w:val="both"/>
        <w:rPr>
          <w:bCs/>
          <w:sz w:val="28"/>
          <w:szCs w:val="28"/>
        </w:rPr>
      </w:pPr>
    </w:p>
    <w:p w:rsidR="00AC7CFF" w:rsidRDefault="00AC7CFF" w:rsidP="00AC7CFF">
      <w:pPr>
        <w:spacing w:line="360" w:lineRule="auto"/>
        <w:ind w:firstLine="567"/>
        <w:jc w:val="both"/>
        <w:rPr>
          <w:bCs/>
          <w:sz w:val="28"/>
          <w:szCs w:val="28"/>
        </w:rPr>
      </w:pPr>
      <w:r>
        <w:rPr>
          <w:bCs/>
          <w:sz w:val="28"/>
          <w:szCs w:val="28"/>
        </w:rPr>
        <w:t xml:space="preserve">5.2. Алгоритм </w:t>
      </w:r>
      <w:proofErr w:type="gramStart"/>
      <w:r>
        <w:rPr>
          <w:bCs/>
          <w:sz w:val="28"/>
          <w:szCs w:val="28"/>
        </w:rPr>
        <w:t>функционирования устройства очистки сосков вымени коров</w:t>
      </w:r>
      <w:proofErr w:type="gramEnd"/>
      <w:r>
        <w:rPr>
          <w:bCs/>
          <w:sz w:val="28"/>
          <w:szCs w:val="28"/>
        </w:rPr>
        <w:t xml:space="preserve">. </w:t>
      </w:r>
    </w:p>
    <w:p w:rsidR="00AC7CFF" w:rsidRPr="00F7754B" w:rsidRDefault="00AC7CFF" w:rsidP="00AC7CFF">
      <w:pPr>
        <w:spacing w:line="360" w:lineRule="auto"/>
        <w:ind w:firstLine="567"/>
        <w:jc w:val="both"/>
        <w:rPr>
          <w:sz w:val="28"/>
          <w:szCs w:val="28"/>
        </w:rPr>
      </w:pPr>
      <w:r>
        <w:rPr>
          <w:bCs/>
          <w:sz w:val="28"/>
          <w:szCs w:val="28"/>
        </w:rPr>
        <w:t xml:space="preserve"> </w:t>
      </w:r>
      <w:r w:rsidRPr="006F7B6E">
        <w:rPr>
          <w:bCs/>
          <w:sz w:val="28"/>
          <w:szCs w:val="28"/>
        </w:rPr>
        <w:t xml:space="preserve">  </w:t>
      </w:r>
    </w:p>
    <w:p w:rsidR="00AC7CFF" w:rsidRDefault="00AC7CFF" w:rsidP="00AC7CFF">
      <w:pPr>
        <w:spacing w:line="360" w:lineRule="auto"/>
        <w:ind w:firstLine="708"/>
        <w:contextualSpacing/>
        <w:jc w:val="both"/>
        <w:rPr>
          <w:sz w:val="28"/>
          <w:szCs w:val="28"/>
        </w:rPr>
      </w:pPr>
      <w:r>
        <w:rPr>
          <w:sz w:val="28"/>
          <w:szCs w:val="28"/>
        </w:rPr>
        <w:t>Для повышения эффективности очистки сосков вымени коров, разработано как устройство, так и алгоритм для его реализации, который представлен на рисунке 5.1.5.</w:t>
      </w:r>
    </w:p>
    <w:p w:rsidR="00AC7CFF" w:rsidRPr="00F7754B" w:rsidRDefault="00AC7CFF" w:rsidP="00AC7CFF">
      <w:pPr>
        <w:spacing w:line="360" w:lineRule="auto"/>
        <w:ind w:firstLine="708"/>
        <w:contextualSpacing/>
        <w:jc w:val="both"/>
        <w:rPr>
          <w:sz w:val="28"/>
          <w:szCs w:val="28"/>
        </w:rPr>
      </w:pPr>
      <w:r>
        <w:rPr>
          <w:sz w:val="28"/>
          <w:szCs w:val="28"/>
        </w:rPr>
        <w:t>Разработанный</w:t>
      </w:r>
      <w:r w:rsidRPr="00F7754B">
        <w:rPr>
          <w:sz w:val="28"/>
          <w:szCs w:val="28"/>
        </w:rPr>
        <w:t xml:space="preserve"> алгоритм обеспечивает влажную очистку соска путем </w:t>
      </w:r>
      <w:r>
        <w:rPr>
          <w:sz w:val="28"/>
          <w:szCs w:val="28"/>
        </w:rPr>
        <w:t xml:space="preserve">дозированной </w:t>
      </w:r>
      <w:r w:rsidRPr="00F7754B">
        <w:rPr>
          <w:sz w:val="28"/>
          <w:szCs w:val="28"/>
        </w:rPr>
        <w:t xml:space="preserve">подачи моющего раствора на впитывающие влагу вращающиеся щетки, двигающиеся вверх вдоль соска, фиксированную очистку основания соска и прилегающей части вымени, опускание вращающихся щеток вдоль соска, принудительное удаление влаги </w:t>
      </w:r>
      <w:proofErr w:type="gramStart"/>
      <w:r w:rsidRPr="00F7754B">
        <w:rPr>
          <w:sz w:val="28"/>
          <w:szCs w:val="28"/>
        </w:rPr>
        <w:t>с</w:t>
      </w:r>
      <w:proofErr w:type="gramEnd"/>
      <w:r w:rsidRPr="00F7754B">
        <w:rPr>
          <w:sz w:val="28"/>
          <w:szCs w:val="28"/>
        </w:rPr>
        <w:t xml:space="preserve"> щеток после очистки соска. Далее цикл повторяется, но без подачи жидкости, при этом происходит удаление остатков влаги с соска. В случае</w:t>
      </w:r>
      <w:proofErr w:type="gramStart"/>
      <w:r w:rsidRPr="00F7754B">
        <w:rPr>
          <w:sz w:val="28"/>
          <w:szCs w:val="28"/>
        </w:rPr>
        <w:t>,</w:t>
      </w:r>
      <w:proofErr w:type="gramEnd"/>
      <w:r w:rsidRPr="00F7754B">
        <w:rPr>
          <w:sz w:val="28"/>
          <w:szCs w:val="28"/>
        </w:rPr>
        <w:t xml:space="preserve"> если соски загрязнены значительно, то влажная очистка </w:t>
      </w:r>
      <w:r w:rsidRPr="00F7754B">
        <w:rPr>
          <w:sz w:val="28"/>
          <w:szCs w:val="28"/>
        </w:rPr>
        <w:lastRenderedPageBreak/>
        <w:t>производится за два раза, т.е. после влажной очистки первого соска производится последовательная влажная очистка остальных сосков, во время которых загрязнения впитывают влагу, вследствие чего при повторной влажной очистке они удаляются эффективнее.</w:t>
      </w:r>
    </w:p>
    <w:p w:rsidR="00AC7CFF" w:rsidRPr="00F7754B" w:rsidRDefault="00AC7CFF" w:rsidP="00AC7CFF">
      <w:pPr>
        <w:spacing w:line="360" w:lineRule="auto"/>
        <w:ind w:firstLine="567"/>
        <w:contextualSpacing/>
        <w:jc w:val="both"/>
        <w:rPr>
          <w:sz w:val="28"/>
          <w:szCs w:val="28"/>
        </w:rPr>
      </w:pPr>
      <w:r w:rsidRPr="00F7754B">
        <w:rPr>
          <w:sz w:val="28"/>
          <w:szCs w:val="28"/>
        </w:rPr>
        <w:t>Реализация алгоритма основана на применении пары щеток с приводом от пневмодвигателя с регулируемым режимом работы</w:t>
      </w:r>
      <w:r>
        <w:rPr>
          <w:sz w:val="28"/>
          <w:szCs w:val="28"/>
        </w:rPr>
        <w:t xml:space="preserve">. </w:t>
      </w:r>
      <w:r w:rsidRPr="00F7754B">
        <w:rPr>
          <w:sz w:val="28"/>
          <w:szCs w:val="28"/>
        </w:rPr>
        <w:t xml:space="preserve">При этом </w:t>
      </w:r>
      <w:r>
        <w:rPr>
          <w:sz w:val="28"/>
          <w:szCs w:val="28"/>
        </w:rPr>
        <w:t xml:space="preserve">осуществляется </w:t>
      </w:r>
      <w:r w:rsidRPr="00F7754B">
        <w:rPr>
          <w:sz w:val="28"/>
          <w:szCs w:val="28"/>
        </w:rPr>
        <w:t>контроль частоты вращения</w:t>
      </w:r>
      <w:r>
        <w:rPr>
          <w:sz w:val="28"/>
          <w:szCs w:val="28"/>
        </w:rPr>
        <w:t>, который</w:t>
      </w:r>
      <w:r w:rsidRPr="00F7754B">
        <w:rPr>
          <w:sz w:val="28"/>
          <w:szCs w:val="28"/>
        </w:rPr>
        <w:t xml:space="preserve"> обеспечивает позиционирование щеток относительно кончика соска и его основания для определения момента начала очистки, фиксированную очистку основания соска с прилегающей частью вымени и его завершения после опускания щеток до кончика соска.</w:t>
      </w:r>
    </w:p>
    <w:p w:rsidR="00AC7CFF" w:rsidRPr="00F7754B" w:rsidRDefault="00AC7CFF" w:rsidP="00AC7CFF">
      <w:pPr>
        <w:ind w:firstLine="567"/>
        <w:contextualSpacing/>
        <w:jc w:val="center"/>
        <w:rPr>
          <w:sz w:val="28"/>
          <w:szCs w:val="28"/>
        </w:rPr>
      </w:pPr>
      <w:r>
        <w:rPr>
          <w:noProof/>
        </w:rPr>
        <w:lastRenderedPageBreak/>
        <w:drawing>
          <wp:inline distT="0" distB="0" distL="0" distR="0">
            <wp:extent cx="5880100" cy="8059420"/>
            <wp:effectExtent l="0" t="0" r="6350" b="0"/>
            <wp:docPr id="1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4" cstate="print"/>
                    <a:srcRect/>
                    <a:stretch>
                      <a:fillRect/>
                    </a:stretch>
                  </pic:blipFill>
                  <pic:spPr bwMode="auto">
                    <a:xfrm>
                      <a:off x="0" y="0"/>
                      <a:ext cx="5880100" cy="8059420"/>
                    </a:xfrm>
                    <a:prstGeom prst="rect">
                      <a:avLst/>
                    </a:prstGeom>
                    <a:noFill/>
                    <a:ln w="9525">
                      <a:noFill/>
                      <a:miter lim="800000"/>
                      <a:headEnd/>
                      <a:tailEnd/>
                    </a:ln>
                  </pic:spPr>
                </pic:pic>
              </a:graphicData>
            </a:graphic>
          </wp:inline>
        </w:drawing>
      </w:r>
    </w:p>
    <w:p w:rsidR="00AC7CFF" w:rsidRPr="00F7754B" w:rsidRDefault="00AC7CFF" w:rsidP="00AC7CFF">
      <w:pPr>
        <w:ind w:firstLine="567"/>
        <w:contextualSpacing/>
        <w:jc w:val="both"/>
        <w:rPr>
          <w:sz w:val="28"/>
          <w:szCs w:val="28"/>
        </w:rPr>
      </w:pPr>
    </w:p>
    <w:p w:rsidR="00AC7CFF" w:rsidRPr="00F7754B" w:rsidRDefault="00AC7CFF" w:rsidP="00AC7CFF">
      <w:pPr>
        <w:ind w:firstLine="567"/>
        <w:contextualSpacing/>
        <w:jc w:val="center"/>
        <w:rPr>
          <w:sz w:val="28"/>
          <w:szCs w:val="28"/>
        </w:rPr>
      </w:pPr>
      <w:r>
        <w:rPr>
          <w:sz w:val="28"/>
          <w:szCs w:val="28"/>
        </w:rPr>
        <w:t>Рисунок 5.1.5</w:t>
      </w:r>
      <w:r w:rsidRPr="00775B6C">
        <w:rPr>
          <w:sz w:val="28"/>
          <w:szCs w:val="28"/>
        </w:rPr>
        <w:t xml:space="preserve"> </w:t>
      </w:r>
      <w:r w:rsidR="001857D3">
        <w:rPr>
          <w:sz w:val="28"/>
          <w:szCs w:val="28"/>
        </w:rPr>
        <w:t>–</w:t>
      </w:r>
      <w:r w:rsidRPr="00775B6C">
        <w:rPr>
          <w:sz w:val="28"/>
          <w:szCs w:val="28"/>
        </w:rPr>
        <w:t xml:space="preserve"> Алгоритм </w:t>
      </w:r>
      <w:proofErr w:type="gramStart"/>
      <w:r w:rsidRPr="00775B6C">
        <w:rPr>
          <w:sz w:val="28"/>
          <w:szCs w:val="28"/>
        </w:rPr>
        <w:t>функционирования</w:t>
      </w:r>
      <w:r w:rsidRPr="00F7754B">
        <w:rPr>
          <w:sz w:val="28"/>
          <w:szCs w:val="28"/>
        </w:rPr>
        <w:t xml:space="preserve"> устройства  очистки сосков вымени коров</w:t>
      </w:r>
      <w:proofErr w:type="gramEnd"/>
      <w:r w:rsidRPr="00F7754B">
        <w:rPr>
          <w:sz w:val="28"/>
          <w:szCs w:val="28"/>
        </w:rPr>
        <w:t>.</w:t>
      </w:r>
    </w:p>
    <w:p w:rsidR="00AC7CFF" w:rsidRDefault="00AC7CFF" w:rsidP="00AC7CFF">
      <w:pPr>
        <w:spacing w:line="360" w:lineRule="auto"/>
        <w:ind w:right="-1" w:firstLine="567"/>
        <w:jc w:val="both"/>
        <w:rPr>
          <w:color w:val="000000"/>
          <w:sz w:val="28"/>
          <w:szCs w:val="28"/>
        </w:rPr>
      </w:pPr>
      <w:r>
        <w:rPr>
          <w:sz w:val="28"/>
          <w:szCs w:val="28"/>
        </w:rPr>
        <w:br w:type="page"/>
      </w:r>
      <w:r>
        <w:rPr>
          <w:sz w:val="28"/>
          <w:szCs w:val="28"/>
        </w:rPr>
        <w:lastRenderedPageBreak/>
        <w:t xml:space="preserve">Разработанная установка прошла испытания на молочной ферме зоостанции РГАУ-МСХА имени К.А. Тимирязева. Опытный образец </w:t>
      </w:r>
      <w:proofErr w:type="gramStart"/>
      <w:r>
        <w:rPr>
          <w:sz w:val="28"/>
          <w:szCs w:val="28"/>
        </w:rPr>
        <w:t>р</w:t>
      </w:r>
      <w:r>
        <w:rPr>
          <w:color w:val="000000"/>
          <w:sz w:val="28"/>
          <w:szCs w:val="28"/>
        </w:rPr>
        <w:t>азработанного</w:t>
      </w:r>
      <w:proofErr w:type="gramEnd"/>
      <w:r>
        <w:rPr>
          <w:color w:val="000000"/>
          <w:sz w:val="28"/>
          <w:szCs w:val="28"/>
        </w:rPr>
        <w:t xml:space="preserve"> устройство</w:t>
      </w:r>
      <w:r w:rsidRPr="009D4ACD">
        <w:rPr>
          <w:color w:val="000000"/>
          <w:sz w:val="28"/>
          <w:szCs w:val="28"/>
        </w:rPr>
        <w:t xml:space="preserve">  </w:t>
      </w:r>
      <w:r>
        <w:rPr>
          <w:color w:val="000000"/>
          <w:sz w:val="28"/>
          <w:szCs w:val="28"/>
        </w:rPr>
        <w:t>внедрен и прошел</w:t>
      </w:r>
      <w:r w:rsidRPr="009D4ACD">
        <w:rPr>
          <w:color w:val="000000"/>
          <w:sz w:val="28"/>
          <w:szCs w:val="28"/>
        </w:rPr>
        <w:t xml:space="preserve">  производственную проверку</w:t>
      </w:r>
      <w:r>
        <w:rPr>
          <w:color w:val="000000"/>
          <w:sz w:val="28"/>
          <w:szCs w:val="28"/>
        </w:rPr>
        <w:t xml:space="preserve"> в условиях молочной фермы в Калужской области, которая показала, что устройство обеспечивает повышение эффективности очистки сосков.</w:t>
      </w:r>
    </w:p>
    <w:p w:rsidR="00AC7CFF" w:rsidRDefault="00AC7CFF" w:rsidP="00AC7CFF">
      <w:pPr>
        <w:spacing w:line="360" w:lineRule="auto"/>
        <w:ind w:right="-1" w:firstLine="567"/>
        <w:jc w:val="both"/>
        <w:rPr>
          <w:color w:val="000000"/>
          <w:sz w:val="28"/>
          <w:szCs w:val="28"/>
        </w:rPr>
      </w:pPr>
      <w:r>
        <w:rPr>
          <w:color w:val="000000"/>
          <w:sz w:val="28"/>
          <w:szCs w:val="28"/>
        </w:rPr>
        <w:t xml:space="preserve">Следует отметить, что разработанное устройство, в соответствии с целями и задачами исследований,  предназначено для монтажа его  </w:t>
      </w:r>
      <w:proofErr w:type="gramStart"/>
      <w:r>
        <w:rPr>
          <w:color w:val="000000"/>
          <w:sz w:val="28"/>
          <w:szCs w:val="28"/>
        </w:rPr>
        <w:t>на</w:t>
      </w:r>
      <w:proofErr w:type="gramEnd"/>
      <w:r>
        <w:rPr>
          <w:color w:val="000000"/>
          <w:sz w:val="28"/>
          <w:szCs w:val="28"/>
        </w:rPr>
        <w:t xml:space="preserve"> </w:t>
      </w:r>
      <w:proofErr w:type="gramStart"/>
      <w:r>
        <w:rPr>
          <w:color w:val="000000"/>
          <w:sz w:val="28"/>
          <w:szCs w:val="28"/>
        </w:rPr>
        <w:t>манипулятор</w:t>
      </w:r>
      <w:proofErr w:type="gramEnd"/>
      <w:r>
        <w:rPr>
          <w:color w:val="000000"/>
          <w:sz w:val="28"/>
          <w:szCs w:val="28"/>
        </w:rPr>
        <w:t xml:space="preserve"> доения автоматической доильной установки, т.е. доильного робота.  Разработка  такого манипулятора, требующего наличия автоматической  системы обнаружения местонахождения сосков и подведения к ним  устройства очистки  не входит в задачи исследования. </w:t>
      </w:r>
    </w:p>
    <w:p w:rsidR="00AC7CFF" w:rsidRDefault="00AC7CFF" w:rsidP="00AC7CFF">
      <w:pPr>
        <w:spacing w:line="360" w:lineRule="auto"/>
        <w:ind w:right="-1" w:firstLine="567"/>
        <w:jc w:val="both"/>
        <w:rPr>
          <w:color w:val="000000"/>
          <w:sz w:val="28"/>
          <w:szCs w:val="28"/>
        </w:rPr>
      </w:pPr>
      <w:r>
        <w:rPr>
          <w:color w:val="000000"/>
          <w:sz w:val="28"/>
          <w:szCs w:val="28"/>
        </w:rPr>
        <w:t xml:space="preserve">Разработанное устройство имеет самостоятельное значение.  Принципиально оно  может быть использовано на доильных установках  "Елочка", "Параллель" и "Карусель"  при ручном подводе щеток  к соскам вымени коров.  Для доильных установок "Карусель" целесообразна разработка специального станка для подготовки сосков вымени коров к доению, который должен находиться при входе на платформу. </w:t>
      </w:r>
    </w:p>
    <w:p w:rsidR="00AC7CFF" w:rsidRPr="009D4ACD" w:rsidRDefault="00AC7CFF" w:rsidP="00AC7CFF">
      <w:pPr>
        <w:spacing w:line="360" w:lineRule="auto"/>
        <w:ind w:right="-1" w:firstLine="567"/>
        <w:jc w:val="both"/>
        <w:rPr>
          <w:color w:val="000000"/>
          <w:sz w:val="28"/>
          <w:szCs w:val="28"/>
        </w:rPr>
      </w:pPr>
      <w:r>
        <w:rPr>
          <w:color w:val="000000"/>
          <w:sz w:val="28"/>
          <w:szCs w:val="28"/>
        </w:rPr>
        <w:t xml:space="preserve"> </w:t>
      </w:r>
    </w:p>
    <w:p w:rsidR="00AC7CFF" w:rsidRPr="0029324E" w:rsidRDefault="00AC7CFF" w:rsidP="00AC7CFF">
      <w:pPr>
        <w:rPr>
          <w:szCs w:val="28"/>
        </w:rPr>
      </w:pPr>
    </w:p>
    <w:p w:rsidR="00AC7CFF" w:rsidRDefault="00AC7CFF">
      <w:pPr>
        <w:spacing w:after="200" w:line="276" w:lineRule="auto"/>
        <w:rPr>
          <w:sz w:val="28"/>
          <w:szCs w:val="28"/>
        </w:rPr>
      </w:pPr>
      <w:r>
        <w:rPr>
          <w:sz w:val="28"/>
          <w:szCs w:val="28"/>
        </w:rPr>
        <w:br w:type="page"/>
      </w:r>
    </w:p>
    <w:p w:rsidR="00AC7CFF" w:rsidRPr="00F7754B" w:rsidRDefault="00AC7CFF" w:rsidP="00AC7CFF">
      <w:pPr>
        <w:ind w:firstLine="567"/>
        <w:jc w:val="center"/>
        <w:rPr>
          <w:sz w:val="28"/>
          <w:szCs w:val="28"/>
        </w:rPr>
      </w:pPr>
      <w:r w:rsidRPr="00F7754B">
        <w:rPr>
          <w:sz w:val="28"/>
          <w:szCs w:val="28"/>
        </w:rPr>
        <w:lastRenderedPageBreak/>
        <w:t>6. ТЕХНИКО-ЭКОНОМИЧЕСКИЕ ПОКАЗАТЕЛИ ПРИМЕНЕНИЯ УСТРОЙСТВА ДЛЯ ПРЕДДОИЛЬНОЙ ОЧИСТКИ СОСКОВ ВЫМЕНИ КОРОВ</w:t>
      </w:r>
    </w:p>
    <w:p w:rsidR="00AC7CFF" w:rsidRPr="00F7754B" w:rsidRDefault="00AC7CFF" w:rsidP="00AC7CFF">
      <w:pPr>
        <w:ind w:firstLine="567"/>
        <w:jc w:val="center"/>
        <w:rPr>
          <w:sz w:val="28"/>
          <w:szCs w:val="28"/>
        </w:rPr>
      </w:pPr>
    </w:p>
    <w:p w:rsidR="00AC7CFF" w:rsidRPr="00F7754B" w:rsidRDefault="00AC7CFF" w:rsidP="00AC7CFF">
      <w:pPr>
        <w:spacing w:line="360" w:lineRule="auto"/>
        <w:ind w:firstLine="567"/>
        <w:jc w:val="both"/>
        <w:rPr>
          <w:sz w:val="28"/>
          <w:szCs w:val="28"/>
        </w:rPr>
      </w:pPr>
      <w:r w:rsidRPr="00F7754B">
        <w:rPr>
          <w:sz w:val="28"/>
          <w:szCs w:val="28"/>
        </w:rPr>
        <w:t xml:space="preserve">Оценка экономической эффективности устройства для преддоильной очистки сосков вымени коров проводится применительно к роботизированной молочной ферме, оснащенной автоматической доильной установкой на 60 дойных коров. Выгульная площадка имеет грунтовое покрытие. </w:t>
      </w:r>
    </w:p>
    <w:p w:rsidR="00AC7CFF" w:rsidRPr="00F7754B" w:rsidRDefault="00AC7CFF" w:rsidP="00AC7CFF">
      <w:pPr>
        <w:spacing w:line="360" w:lineRule="auto"/>
        <w:ind w:firstLine="567"/>
        <w:jc w:val="both"/>
        <w:rPr>
          <w:sz w:val="28"/>
          <w:szCs w:val="28"/>
        </w:rPr>
      </w:pPr>
      <w:r w:rsidRPr="00F7754B">
        <w:rPr>
          <w:sz w:val="28"/>
          <w:szCs w:val="28"/>
        </w:rPr>
        <w:t xml:space="preserve">Эффективность применения устройства для преддоильной очистки сосков вымени коров оценивается по показателю </w:t>
      </w:r>
      <w:r w:rsidR="001857D3">
        <w:rPr>
          <w:sz w:val="28"/>
          <w:szCs w:val="28"/>
        </w:rPr>
        <w:t>–</w:t>
      </w:r>
      <w:r w:rsidRPr="00F7754B">
        <w:rPr>
          <w:sz w:val="28"/>
          <w:szCs w:val="28"/>
        </w:rPr>
        <w:t xml:space="preserve"> улучшение качества молока по сравнению с базовым вариантом</w:t>
      </w:r>
      <w:r>
        <w:rPr>
          <w:sz w:val="28"/>
          <w:szCs w:val="28"/>
        </w:rPr>
        <w:t>, что соответственно влечет за собой увеличение цены реализации продукции</w:t>
      </w:r>
      <w:r w:rsidRPr="00F7754B">
        <w:rPr>
          <w:sz w:val="28"/>
          <w:szCs w:val="28"/>
        </w:rPr>
        <w:t>.</w:t>
      </w:r>
      <w:r>
        <w:rPr>
          <w:sz w:val="28"/>
          <w:szCs w:val="28"/>
        </w:rPr>
        <w:t xml:space="preserve"> </w:t>
      </w:r>
      <w:r w:rsidRPr="00F7754B">
        <w:rPr>
          <w:sz w:val="28"/>
          <w:szCs w:val="28"/>
        </w:rPr>
        <w:t xml:space="preserve">Внедрение устройства для преддоильной очистки сосков вымени коров приводит </w:t>
      </w:r>
      <w:proofErr w:type="gramStart"/>
      <w:r w:rsidRPr="00F7754B">
        <w:rPr>
          <w:sz w:val="28"/>
          <w:szCs w:val="28"/>
        </w:rPr>
        <w:t>к</w:t>
      </w:r>
      <w:proofErr w:type="gramEnd"/>
      <w:r w:rsidRPr="00F7754B">
        <w:rPr>
          <w:sz w:val="28"/>
          <w:szCs w:val="28"/>
        </w:rPr>
        <w:t xml:space="preserve"> увеличении капитальных вложений.</w:t>
      </w:r>
    </w:p>
    <w:p w:rsidR="00AC7CFF" w:rsidRPr="00F7754B" w:rsidRDefault="00AC7CFF" w:rsidP="00AC7CFF">
      <w:pPr>
        <w:spacing w:line="360" w:lineRule="auto"/>
        <w:ind w:firstLine="567"/>
        <w:jc w:val="both"/>
        <w:rPr>
          <w:sz w:val="28"/>
          <w:szCs w:val="28"/>
        </w:rPr>
      </w:pPr>
      <w:r w:rsidRPr="00F7754B">
        <w:rPr>
          <w:sz w:val="28"/>
          <w:szCs w:val="28"/>
        </w:rPr>
        <w:t>Расчет экономической эффективности проводился в соответствии с «Методикой определения экономической эффективности технологий и сельскохозяйственной техники» Минс</w:t>
      </w:r>
      <w:r>
        <w:rPr>
          <w:sz w:val="28"/>
          <w:szCs w:val="28"/>
        </w:rPr>
        <w:t xml:space="preserve">ельхозпрод, М.: 1998, </w:t>
      </w:r>
      <w:r w:rsidRPr="00F7754B">
        <w:rPr>
          <w:sz w:val="28"/>
          <w:szCs w:val="28"/>
        </w:rPr>
        <w:t>«</w:t>
      </w:r>
      <w:r>
        <w:rPr>
          <w:sz w:val="28"/>
          <w:szCs w:val="28"/>
        </w:rPr>
        <w:t>Методикой технико-экономической оценки средств электрификации и автоматизации сельскохозяйственного производства</w:t>
      </w:r>
      <w:r w:rsidRPr="00F7754B">
        <w:rPr>
          <w:sz w:val="28"/>
          <w:szCs w:val="28"/>
        </w:rPr>
        <w:t>»</w:t>
      </w:r>
      <w:r>
        <w:rPr>
          <w:sz w:val="28"/>
          <w:szCs w:val="28"/>
        </w:rPr>
        <w:t xml:space="preserve"> В.Т. Водянников [</w:t>
      </w:r>
      <w:r w:rsidRPr="00F7754B">
        <w:rPr>
          <w:sz w:val="28"/>
          <w:szCs w:val="28"/>
        </w:rPr>
        <w:t>29</w:t>
      </w:r>
      <w:r w:rsidRPr="00F7754B">
        <w:t xml:space="preserve">, </w:t>
      </w:r>
      <w:r w:rsidRPr="00F7754B">
        <w:rPr>
          <w:sz w:val="28"/>
        </w:rPr>
        <w:t>30</w:t>
      </w:r>
      <w:r>
        <w:rPr>
          <w:sz w:val="28"/>
        </w:rPr>
        <w:t xml:space="preserve">, </w:t>
      </w:r>
      <w:r>
        <w:rPr>
          <w:sz w:val="28"/>
          <w:szCs w:val="28"/>
        </w:rPr>
        <w:t xml:space="preserve">68, 70, 72, </w:t>
      </w:r>
      <w:r w:rsidRPr="00FA2F60">
        <w:rPr>
          <w:sz w:val="28"/>
          <w:szCs w:val="28"/>
        </w:rPr>
        <w:t>34]</w:t>
      </w:r>
      <w:r>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Очистка сосков вымени коров от загрязнений особенно актуальна в весенний и осенний периоды года. В работе рассматривается  использование устройства осенью с сентября по </w:t>
      </w:r>
      <w:r>
        <w:rPr>
          <w:sz w:val="28"/>
          <w:szCs w:val="28"/>
        </w:rPr>
        <w:t>ноябрь и весной с марта по май</w:t>
      </w:r>
      <w:r w:rsidRPr="00F7754B">
        <w:rPr>
          <w:sz w:val="28"/>
          <w:szCs w:val="28"/>
        </w:rPr>
        <w:t xml:space="preserve"> месяцах. При этом  период наиболее эффективной очистки сосков вымени коров на фермах с выгульными площадками составляет   5 месяцев</w:t>
      </w:r>
      <w:r>
        <w:rPr>
          <w:sz w:val="28"/>
          <w:szCs w:val="28"/>
        </w:rPr>
        <w:t xml:space="preserve"> в году</w:t>
      </w:r>
      <w:r w:rsidRPr="00F7754B">
        <w:rPr>
          <w:sz w:val="28"/>
          <w:szCs w:val="28"/>
        </w:rPr>
        <w:t xml:space="preserve">. </w:t>
      </w:r>
    </w:p>
    <w:p w:rsidR="00AC7CFF" w:rsidRPr="00523AD1" w:rsidRDefault="00CC1161" w:rsidP="00CC1161">
      <w:pPr>
        <w:spacing w:after="200" w:line="276" w:lineRule="auto"/>
        <w:rPr>
          <w:sz w:val="28"/>
          <w:szCs w:val="28"/>
        </w:rPr>
      </w:pPr>
      <w:r w:rsidRPr="00837CAC">
        <w:rPr>
          <w:sz w:val="28"/>
          <w:szCs w:val="28"/>
        </w:rPr>
        <w:tab/>
      </w:r>
      <w:r w:rsidR="00AC7CFF" w:rsidRPr="00523AD1">
        <w:rPr>
          <w:sz w:val="28"/>
          <w:szCs w:val="28"/>
        </w:rPr>
        <w:t>Стоимость комплектующих элементов  устройства для очистки сосков вымени коров:</w:t>
      </w:r>
    </w:p>
    <w:p w:rsidR="00AC7CFF" w:rsidRPr="00523AD1" w:rsidRDefault="00AC7CFF" w:rsidP="00AC7CFF">
      <w:pPr>
        <w:rPr>
          <w:sz w:val="28"/>
          <w:szCs w:val="28"/>
        </w:rPr>
      </w:pPr>
    </w:p>
    <w:tbl>
      <w:tblPr>
        <w:tblStyle w:val="af7"/>
        <w:tblW w:w="0" w:type="auto"/>
        <w:tblLook w:val="01E0"/>
      </w:tblPr>
      <w:tblGrid>
        <w:gridCol w:w="751"/>
        <w:gridCol w:w="5169"/>
        <w:gridCol w:w="1985"/>
        <w:gridCol w:w="923"/>
        <w:gridCol w:w="1310"/>
      </w:tblGrid>
      <w:tr w:rsidR="00AC7CFF" w:rsidRPr="00523AD1" w:rsidTr="00AC7CFF">
        <w:tc>
          <w:tcPr>
            <w:tcW w:w="0" w:type="auto"/>
          </w:tcPr>
          <w:p w:rsidR="00AC7CFF" w:rsidRPr="00523AD1" w:rsidRDefault="00AC7CFF" w:rsidP="00AC7CFF">
            <w:pPr>
              <w:rPr>
                <w:sz w:val="28"/>
                <w:szCs w:val="28"/>
              </w:rPr>
            </w:pPr>
            <w:r w:rsidRPr="00523AD1">
              <w:rPr>
                <w:sz w:val="28"/>
                <w:szCs w:val="28"/>
              </w:rPr>
              <w:t>№№</w:t>
            </w:r>
          </w:p>
        </w:tc>
        <w:tc>
          <w:tcPr>
            <w:tcW w:w="5169" w:type="dxa"/>
          </w:tcPr>
          <w:p w:rsidR="00AC7CFF" w:rsidRPr="00523AD1" w:rsidRDefault="00AC7CFF" w:rsidP="00AC7CFF">
            <w:pPr>
              <w:rPr>
                <w:sz w:val="28"/>
                <w:szCs w:val="28"/>
              </w:rPr>
            </w:pPr>
            <w:r w:rsidRPr="00523AD1">
              <w:rPr>
                <w:sz w:val="28"/>
                <w:szCs w:val="28"/>
              </w:rPr>
              <w:t>Наименование</w:t>
            </w:r>
          </w:p>
        </w:tc>
        <w:tc>
          <w:tcPr>
            <w:tcW w:w="1985" w:type="dxa"/>
          </w:tcPr>
          <w:p w:rsidR="00AC7CFF" w:rsidRPr="00523AD1" w:rsidRDefault="00AC7CFF" w:rsidP="00AC7CFF">
            <w:pPr>
              <w:rPr>
                <w:sz w:val="28"/>
                <w:szCs w:val="28"/>
              </w:rPr>
            </w:pPr>
            <w:r w:rsidRPr="00523AD1">
              <w:rPr>
                <w:sz w:val="28"/>
                <w:szCs w:val="28"/>
              </w:rPr>
              <w:t>Марка</w:t>
            </w:r>
          </w:p>
        </w:tc>
        <w:tc>
          <w:tcPr>
            <w:tcW w:w="923" w:type="dxa"/>
          </w:tcPr>
          <w:p w:rsidR="00AC7CFF" w:rsidRPr="00523AD1" w:rsidRDefault="00AC7CFF" w:rsidP="00AC7CFF">
            <w:pPr>
              <w:rPr>
                <w:sz w:val="28"/>
                <w:szCs w:val="28"/>
              </w:rPr>
            </w:pPr>
            <w:proofErr w:type="gramStart"/>
            <w:r w:rsidRPr="00523AD1">
              <w:rPr>
                <w:sz w:val="28"/>
                <w:szCs w:val="28"/>
              </w:rPr>
              <w:t>К-во</w:t>
            </w:r>
            <w:proofErr w:type="gramEnd"/>
          </w:p>
          <w:p w:rsidR="00AC7CFF" w:rsidRPr="00523AD1" w:rsidRDefault="00AC7CFF" w:rsidP="00AC7CFF">
            <w:pPr>
              <w:rPr>
                <w:sz w:val="28"/>
                <w:szCs w:val="28"/>
              </w:rPr>
            </w:pPr>
            <w:r>
              <w:rPr>
                <w:sz w:val="28"/>
                <w:szCs w:val="28"/>
              </w:rPr>
              <w:t>е</w:t>
            </w:r>
            <w:r w:rsidRPr="00523AD1">
              <w:rPr>
                <w:sz w:val="28"/>
                <w:szCs w:val="28"/>
              </w:rPr>
              <w:t>д</w:t>
            </w:r>
            <w:r>
              <w:rPr>
                <w:sz w:val="28"/>
                <w:szCs w:val="28"/>
              </w:rPr>
              <w:t>.</w:t>
            </w:r>
          </w:p>
        </w:tc>
        <w:tc>
          <w:tcPr>
            <w:tcW w:w="0" w:type="auto"/>
          </w:tcPr>
          <w:p w:rsidR="00AC7CFF" w:rsidRPr="00523AD1" w:rsidRDefault="00AC7CFF" w:rsidP="00AC7CFF">
            <w:pPr>
              <w:rPr>
                <w:sz w:val="28"/>
                <w:szCs w:val="28"/>
              </w:rPr>
            </w:pPr>
            <w:r w:rsidRPr="00523AD1">
              <w:rPr>
                <w:sz w:val="28"/>
                <w:szCs w:val="28"/>
              </w:rPr>
              <w:t>Цена</w:t>
            </w:r>
            <w:proofErr w:type="gramStart"/>
            <w:r w:rsidRPr="00523AD1">
              <w:rPr>
                <w:sz w:val="28"/>
                <w:szCs w:val="28"/>
              </w:rPr>
              <w:t>,р</w:t>
            </w:r>
            <w:proofErr w:type="gramEnd"/>
            <w:r w:rsidRPr="00523AD1">
              <w:rPr>
                <w:sz w:val="28"/>
                <w:szCs w:val="28"/>
              </w:rPr>
              <w:t>уб</w:t>
            </w:r>
          </w:p>
        </w:tc>
      </w:tr>
      <w:tr w:rsidR="00AC7CFF" w:rsidRPr="00523AD1" w:rsidTr="00AC7CFF">
        <w:tc>
          <w:tcPr>
            <w:tcW w:w="0" w:type="auto"/>
          </w:tcPr>
          <w:p w:rsidR="00AC7CFF" w:rsidRPr="00523AD1" w:rsidRDefault="00AC7CFF" w:rsidP="00AC7CFF">
            <w:pPr>
              <w:rPr>
                <w:sz w:val="28"/>
                <w:szCs w:val="28"/>
              </w:rPr>
            </w:pPr>
            <w:r w:rsidRPr="00523AD1">
              <w:rPr>
                <w:sz w:val="28"/>
                <w:szCs w:val="28"/>
              </w:rPr>
              <w:t>1</w:t>
            </w:r>
          </w:p>
        </w:tc>
        <w:tc>
          <w:tcPr>
            <w:tcW w:w="5169" w:type="dxa"/>
          </w:tcPr>
          <w:p w:rsidR="00AC7CFF" w:rsidRPr="00523AD1" w:rsidRDefault="00AC7CFF" w:rsidP="00AC7CFF">
            <w:pPr>
              <w:rPr>
                <w:sz w:val="28"/>
                <w:szCs w:val="28"/>
                <w:lang w:val="en-US"/>
              </w:rPr>
            </w:pPr>
            <w:r w:rsidRPr="00523AD1">
              <w:rPr>
                <w:sz w:val="28"/>
                <w:szCs w:val="28"/>
              </w:rPr>
              <w:t xml:space="preserve">Пневмоцилиндр </w:t>
            </w:r>
          </w:p>
        </w:tc>
        <w:tc>
          <w:tcPr>
            <w:tcW w:w="1985" w:type="dxa"/>
          </w:tcPr>
          <w:p w:rsidR="00AC7CFF" w:rsidRPr="00523AD1" w:rsidRDefault="00AC7CFF" w:rsidP="00AC7CFF">
            <w:pPr>
              <w:rPr>
                <w:sz w:val="28"/>
                <w:szCs w:val="28"/>
                <w:lang w:val="en-US"/>
              </w:rPr>
            </w:pPr>
            <w:r w:rsidRPr="00523AD1">
              <w:rPr>
                <w:sz w:val="28"/>
                <w:szCs w:val="28"/>
              </w:rPr>
              <w:t>IAS</w:t>
            </w:r>
            <w:r w:rsidRPr="00523AD1">
              <w:rPr>
                <w:sz w:val="28"/>
                <w:szCs w:val="28"/>
                <w:lang w:val="en-US"/>
              </w:rPr>
              <w:t>-16</w:t>
            </w:r>
            <w:r w:rsidRPr="00523AD1">
              <w:rPr>
                <w:sz w:val="28"/>
                <w:szCs w:val="28"/>
              </w:rPr>
              <w:t xml:space="preserve"> х </w:t>
            </w:r>
            <w:r w:rsidRPr="00523AD1">
              <w:rPr>
                <w:sz w:val="28"/>
                <w:szCs w:val="28"/>
                <w:lang w:val="en-US"/>
              </w:rPr>
              <w:t>100</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2751,0</w:t>
            </w:r>
          </w:p>
        </w:tc>
      </w:tr>
      <w:tr w:rsidR="00AC7CFF" w:rsidRPr="00523AD1" w:rsidTr="00AC7CFF">
        <w:tc>
          <w:tcPr>
            <w:tcW w:w="0" w:type="auto"/>
          </w:tcPr>
          <w:p w:rsidR="00AC7CFF" w:rsidRPr="00523AD1" w:rsidRDefault="00AC7CFF" w:rsidP="00AC7CFF">
            <w:pPr>
              <w:rPr>
                <w:sz w:val="28"/>
                <w:szCs w:val="28"/>
              </w:rPr>
            </w:pPr>
            <w:r w:rsidRPr="00523AD1">
              <w:rPr>
                <w:sz w:val="28"/>
                <w:szCs w:val="28"/>
              </w:rPr>
              <w:t>2</w:t>
            </w:r>
          </w:p>
        </w:tc>
        <w:tc>
          <w:tcPr>
            <w:tcW w:w="5169" w:type="dxa"/>
          </w:tcPr>
          <w:p w:rsidR="00AC7CFF" w:rsidRPr="00523AD1" w:rsidRDefault="00AC7CFF" w:rsidP="00AC7CFF">
            <w:pPr>
              <w:rPr>
                <w:sz w:val="28"/>
                <w:szCs w:val="28"/>
              </w:rPr>
            </w:pPr>
            <w:r w:rsidRPr="00523AD1">
              <w:rPr>
                <w:sz w:val="28"/>
                <w:szCs w:val="28"/>
              </w:rPr>
              <w:t xml:space="preserve">Пневмораспределитель пятиканальный двухходовой </w:t>
            </w:r>
          </w:p>
        </w:tc>
        <w:tc>
          <w:tcPr>
            <w:tcW w:w="1985" w:type="dxa"/>
          </w:tcPr>
          <w:p w:rsidR="00AC7CFF" w:rsidRDefault="00AC7CFF" w:rsidP="00AC7CFF">
            <w:pPr>
              <w:rPr>
                <w:sz w:val="28"/>
                <w:szCs w:val="28"/>
                <w:lang w:val="en-US"/>
              </w:rPr>
            </w:pPr>
            <w:r>
              <w:rPr>
                <w:sz w:val="28"/>
                <w:szCs w:val="28"/>
                <w:lang w:val="en-US"/>
              </w:rPr>
              <w:t>V5211B4</w:t>
            </w:r>
          </w:p>
          <w:p w:rsidR="00AC7CFF" w:rsidRPr="00523AD1" w:rsidRDefault="00AC7CFF" w:rsidP="00AC7CFF">
            <w:pPr>
              <w:rPr>
                <w:sz w:val="28"/>
                <w:szCs w:val="28"/>
                <w:lang w:val="en-US"/>
              </w:rPr>
            </w:pPr>
            <w:r w:rsidRPr="00070FE3">
              <w:rPr>
                <w:sz w:val="28"/>
                <w:szCs w:val="28"/>
              </w:rPr>
              <w:t>5/2 HAMUR</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1959,0</w:t>
            </w:r>
          </w:p>
        </w:tc>
      </w:tr>
      <w:tr w:rsidR="00AC7CFF" w:rsidRPr="00523AD1" w:rsidTr="00AC7CFF">
        <w:tc>
          <w:tcPr>
            <w:tcW w:w="0" w:type="auto"/>
          </w:tcPr>
          <w:p w:rsidR="00AC7CFF" w:rsidRPr="00523AD1" w:rsidRDefault="00AC7CFF" w:rsidP="00AC7CFF">
            <w:pPr>
              <w:rPr>
                <w:sz w:val="28"/>
                <w:szCs w:val="28"/>
              </w:rPr>
            </w:pPr>
            <w:r w:rsidRPr="00523AD1">
              <w:rPr>
                <w:sz w:val="28"/>
                <w:szCs w:val="28"/>
              </w:rPr>
              <w:t>3</w:t>
            </w:r>
          </w:p>
        </w:tc>
        <w:tc>
          <w:tcPr>
            <w:tcW w:w="5169" w:type="dxa"/>
          </w:tcPr>
          <w:p w:rsidR="00AC7CFF" w:rsidRPr="00523AD1" w:rsidRDefault="00AC7CFF" w:rsidP="00AC7CFF">
            <w:pPr>
              <w:rPr>
                <w:sz w:val="28"/>
                <w:szCs w:val="28"/>
              </w:rPr>
            </w:pPr>
            <w:r w:rsidRPr="00523AD1">
              <w:rPr>
                <w:sz w:val="28"/>
                <w:szCs w:val="28"/>
              </w:rPr>
              <w:t xml:space="preserve">Электромагнитный клапан </w:t>
            </w:r>
          </w:p>
        </w:tc>
        <w:tc>
          <w:tcPr>
            <w:tcW w:w="1985" w:type="dxa"/>
          </w:tcPr>
          <w:p w:rsidR="00AC7CFF" w:rsidRPr="00523AD1" w:rsidRDefault="00AC7CFF" w:rsidP="00AC7CFF">
            <w:pPr>
              <w:rPr>
                <w:sz w:val="28"/>
                <w:szCs w:val="28"/>
              </w:rPr>
            </w:pPr>
            <w:r w:rsidRPr="00523AD1">
              <w:rPr>
                <w:sz w:val="28"/>
                <w:szCs w:val="28"/>
              </w:rPr>
              <w:t xml:space="preserve">SLP – 0,6 </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2265,0</w:t>
            </w:r>
          </w:p>
        </w:tc>
      </w:tr>
      <w:tr w:rsidR="00AC7CFF" w:rsidRPr="00523AD1" w:rsidTr="00AC7CFF">
        <w:tc>
          <w:tcPr>
            <w:tcW w:w="0" w:type="auto"/>
          </w:tcPr>
          <w:p w:rsidR="00AC7CFF" w:rsidRPr="00523AD1" w:rsidRDefault="00AC7CFF" w:rsidP="00AC7CFF">
            <w:pPr>
              <w:rPr>
                <w:sz w:val="28"/>
                <w:szCs w:val="28"/>
              </w:rPr>
            </w:pPr>
            <w:r w:rsidRPr="00523AD1">
              <w:rPr>
                <w:sz w:val="28"/>
                <w:szCs w:val="28"/>
              </w:rPr>
              <w:t>4</w:t>
            </w:r>
          </w:p>
        </w:tc>
        <w:tc>
          <w:tcPr>
            <w:tcW w:w="5169" w:type="dxa"/>
          </w:tcPr>
          <w:p w:rsidR="00AC7CFF" w:rsidRPr="00523AD1" w:rsidRDefault="00AC7CFF" w:rsidP="00AC7CFF">
            <w:pPr>
              <w:rPr>
                <w:sz w:val="28"/>
                <w:szCs w:val="28"/>
                <w:lang w:val="en-US"/>
              </w:rPr>
            </w:pPr>
            <w:r w:rsidRPr="00523AD1">
              <w:rPr>
                <w:sz w:val="28"/>
                <w:szCs w:val="28"/>
              </w:rPr>
              <w:t xml:space="preserve">Пневмомотор Deprag </w:t>
            </w:r>
          </w:p>
        </w:tc>
        <w:tc>
          <w:tcPr>
            <w:tcW w:w="1985" w:type="dxa"/>
          </w:tcPr>
          <w:p w:rsidR="00AC7CFF" w:rsidRPr="00523AD1" w:rsidRDefault="00AC7CFF" w:rsidP="00AC7CFF">
            <w:pPr>
              <w:rPr>
                <w:sz w:val="28"/>
                <w:szCs w:val="28"/>
              </w:rPr>
            </w:pPr>
            <w:r w:rsidRPr="00523AD1">
              <w:rPr>
                <w:sz w:val="28"/>
                <w:szCs w:val="28"/>
              </w:rPr>
              <w:t>63-018f01</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42130,0</w:t>
            </w:r>
          </w:p>
        </w:tc>
      </w:tr>
      <w:tr w:rsidR="00AC7CFF" w:rsidRPr="00523AD1" w:rsidTr="00AC7CFF">
        <w:tc>
          <w:tcPr>
            <w:tcW w:w="0" w:type="auto"/>
          </w:tcPr>
          <w:p w:rsidR="00AC7CFF" w:rsidRPr="00523AD1" w:rsidRDefault="00AC7CFF" w:rsidP="00AC7CFF">
            <w:pPr>
              <w:rPr>
                <w:sz w:val="28"/>
                <w:szCs w:val="28"/>
              </w:rPr>
            </w:pPr>
            <w:r w:rsidRPr="00523AD1">
              <w:rPr>
                <w:sz w:val="28"/>
                <w:szCs w:val="28"/>
              </w:rPr>
              <w:t>5</w:t>
            </w:r>
          </w:p>
        </w:tc>
        <w:tc>
          <w:tcPr>
            <w:tcW w:w="5169" w:type="dxa"/>
          </w:tcPr>
          <w:p w:rsidR="00AC7CFF" w:rsidRPr="00523AD1" w:rsidRDefault="00AC7CFF" w:rsidP="00AC7CFF">
            <w:pPr>
              <w:rPr>
                <w:sz w:val="28"/>
                <w:szCs w:val="28"/>
              </w:rPr>
            </w:pPr>
            <w:r w:rsidRPr="00523AD1">
              <w:rPr>
                <w:sz w:val="28"/>
                <w:szCs w:val="28"/>
              </w:rPr>
              <w:t xml:space="preserve">Электропневматический регулятор давления серии </w:t>
            </w:r>
            <w:r w:rsidRPr="00523AD1">
              <w:rPr>
                <w:sz w:val="28"/>
                <w:szCs w:val="28"/>
                <w:lang w:val="en-US"/>
              </w:rPr>
              <w:t>IT</w:t>
            </w:r>
            <w:r w:rsidRPr="00523AD1">
              <w:rPr>
                <w:sz w:val="28"/>
                <w:szCs w:val="28"/>
              </w:rPr>
              <w:t xml:space="preserve"> </w:t>
            </w:r>
          </w:p>
        </w:tc>
        <w:tc>
          <w:tcPr>
            <w:tcW w:w="1985" w:type="dxa"/>
          </w:tcPr>
          <w:p w:rsidR="00AC7CFF" w:rsidRPr="00523AD1" w:rsidRDefault="00AC7CFF" w:rsidP="00AC7CFF">
            <w:pPr>
              <w:rPr>
                <w:sz w:val="28"/>
                <w:szCs w:val="28"/>
                <w:lang w:val="en-US"/>
              </w:rPr>
            </w:pPr>
            <w:r w:rsidRPr="00523AD1">
              <w:rPr>
                <w:sz w:val="28"/>
                <w:szCs w:val="28"/>
              </w:rPr>
              <w:t>IT</w:t>
            </w:r>
            <w:r w:rsidRPr="00523AD1">
              <w:rPr>
                <w:sz w:val="28"/>
                <w:szCs w:val="28"/>
                <w:lang w:val="en-US"/>
              </w:rPr>
              <w:t xml:space="preserve"> </w:t>
            </w:r>
            <w:r w:rsidRPr="00523AD1">
              <w:rPr>
                <w:sz w:val="28"/>
                <w:szCs w:val="28"/>
              </w:rPr>
              <w:t>1010</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3395,0</w:t>
            </w:r>
          </w:p>
        </w:tc>
      </w:tr>
      <w:tr w:rsidR="00AC7CFF" w:rsidRPr="00523AD1" w:rsidTr="00AC7CFF">
        <w:tc>
          <w:tcPr>
            <w:tcW w:w="0" w:type="auto"/>
          </w:tcPr>
          <w:p w:rsidR="00AC7CFF" w:rsidRPr="00523AD1" w:rsidRDefault="00AC7CFF" w:rsidP="00AC7CFF">
            <w:pPr>
              <w:rPr>
                <w:sz w:val="28"/>
                <w:szCs w:val="28"/>
              </w:rPr>
            </w:pPr>
            <w:r w:rsidRPr="00523AD1">
              <w:rPr>
                <w:sz w:val="28"/>
                <w:szCs w:val="28"/>
              </w:rPr>
              <w:lastRenderedPageBreak/>
              <w:t>6</w:t>
            </w:r>
          </w:p>
        </w:tc>
        <w:tc>
          <w:tcPr>
            <w:tcW w:w="5169" w:type="dxa"/>
          </w:tcPr>
          <w:p w:rsidR="00AC7CFF" w:rsidRPr="00523AD1" w:rsidRDefault="00AC7CFF" w:rsidP="00AC7CFF">
            <w:pPr>
              <w:rPr>
                <w:sz w:val="28"/>
                <w:szCs w:val="28"/>
              </w:rPr>
            </w:pPr>
            <w:r w:rsidRPr="00523AD1">
              <w:rPr>
                <w:sz w:val="28"/>
                <w:szCs w:val="28"/>
              </w:rPr>
              <w:t>Щетка</w:t>
            </w:r>
          </w:p>
        </w:tc>
        <w:tc>
          <w:tcPr>
            <w:tcW w:w="1985" w:type="dxa"/>
          </w:tcPr>
          <w:p w:rsidR="00AC7CFF" w:rsidRPr="00523AD1" w:rsidRDefault="00AC7CFF" w:rsidP="00AC7CFF">
            <w:pPr>
              <w:rPr>
                <w:sz w:val="28"/>
                <w:szCs w:val="28"/>
              </w:rPr>
            </w:pPr>
          </w:p>
        </w:tc>
        <w:tc>
          <w:tcPr>
            <w:tcW w:w="923" w:type="dxa"/>
          </w:tcPr>
          <w:p w:rsidR="00AC7CFF" w:rsidRPr="00523AD1" w:rsidRDefault="00AC7CFF" w:rsidP="00AC7CFF">
            <w:pPr>
              <w:rPr>
                <w:sz w:val="28"/>
                <w:szCs w:val="28"/>
              </w:rPr>
            </w:pPr>
            <w:r w:rsidRPr="00523AD1">
              <w:rPr>
                <w:sz w:val="28"/>
                <w:szCs w:val="28"/>
              </w:rPr>
              <w:t>2</w:t>
            </w:r>
          </w:p>
        </w:tc>
        <w:tc>
          <w:tcPr>
            <w:tcW w:w="0" w:type="auto"/>
          </w:tcPr>
          <w:p w:rsidR="00AC7CFF" w:rsidRPr="00523AD1" w:rsidRDefault="00AC7CFF" w:rsidP="00AC7CFF">
            <w:pPr>
              <w:rPr>
                <w:sz w:val="28"/>
                <w:szCs w:val="28"/>
              </w:rPr>
            </w:pPr>
            <w:r w:rsidRPr="00523AD1">
              <w:rPr>
                <w:sz w:val="28"/>
                <w:szCs w:val="28"/>
              </w:rPr>
              <w:t>2000,0</w:t>
            </w:r>
          </w:p>
        </w:tc>
      </w:tr>
      <w:tr w:rsidR="00AC7CFF" w:rsidRPr="00523AD1" w:rsidTr="00AC7CFF">
        <w:tc>
          <w:tcPr>
            <w:tcW w:w="0" w:type="auto"/>
          </w:tcPr>
          <w:p w:rsidR="00AC7CFF" w:rsidRPr="00523AD1" w:rsidRDefault="00AC7CFF" w:rsidP="00AC7CFF">
            <w:pPr>
              <w:rPr>
                <w:sz w:val="28"/>
                <w:szCs w:val="28"/>
              </w:rPr>
            </w:pPr>
            <w:r w:rsidRPr="00523AD1">
              <w:rPr>
                <w:sz w:val="28"/>
                <w:szCs w:val="28"/>
              </w:rPr>
              <w:t>7</w:t>
            </w:r>
          </w:p>
        </w:tc>
        <w:tc>
          <w:tcPr>
            <w:tcW w:w="5169" w:type="dxa"/>
          </w:tcPr>
          <w:p w:rsidR="00AC7CFF" w:rsidRPr="00523AD1" w:rsidRDefault="00AC7CFF" w:rsidP="00AC7CFF">
            <w:pPr>
              <w:rPr>
                <w:sz w:val="28"/>
                <w:szCs w:val="28"/>
              </w:rPr>
            </w:pPr>
            <w:r w:rsidRPr="00523AD1">
              <w:rPr>
                <w:sz w:val="28"/>
                <w:szCs w:val="28"/>
              </w:rPr>
              <w:t>Форсунка</w:t>
            </w:r>
          </w:p>
        </w:tc>
        <w:tc>
          <w:tcPr>
            <w:tcW w:w="1985" w:type="dxa"/>
          </w:tcPr>
          <w:p w:rsidR="00AC7CFF" w:rsidRPr="00523AD1" w:rsidRDefault="00AC7CFF" w:rsidP="00AC7CFF">
            <w:pPr>
              <w:rPr>
                <w:sz w:val="28"/>
                <w:szCs w:val="28"/>
              </w:rPr>
            </w:pPr>
          </w:p>
        </w:tc>
        <w:tc>
          <w:tcPr>
            <w:tcW w:w="923" w:type="dxa"/>
          </w:tcPr>
          <w:p w:rsidR="00AC7CFF" w:rsidRPr="00523AD1" w:rsidRDefault="00AC7CFF" w:rsidP="00AC7CFF">
            <w:pPr>
              <w:rPr>
                <w:sz w:val="28"/>
                <w:szCs w:val="28"/>
              </w:rPr>
            </w:pPr>
            <w:r w:rsidRPr="00523AD1">
              <w:rPr>
                <w:sz w:val="28"/>
                <w:szCs w:val="28"/>
              </w:rPr>
              <w:t>2</w:t>
            </w:r>
          </w:p>
        </w:tc>
        <w:tc>
          <w:tcPr>
            <w:tcW w:w="0" w:type="auto"/>
          </w:tcPr>
          <w:p w:rsidR="00AC7CFF" w:rsidRPr="00523AD1" w:rsidRDefault="00AC7CFF" w:rsidP="00AC7CFF">
            <w:pPr>
              <w:rPr>
                <w:sz w:val="28"/>
                <w:szCs w:val="28"/>
              </w:rPr>
            </w:pPr>
            <w:r w:rsidRPr="00523AD1">
              <w:rPr>
                <w:sz w:val="28"/>
                <w:szCs w:val="28"/>
              </w:rPr>
              <w:t>2000,0</w:t>
            </w:r>
          </w:p>
        </w:tc>
      </w:tr>
      <w:tr w:rsidR="00AC7CFF" w:rsidRPr="00523AD1" w:rsidTr="00AC7CFF">
        <w:tc>
          <w:tcPr>
            <w:tcW w:w="0" w:type="auto"/>
          </w:tcPr>
          <w:p w:rsidR="00AC7CFF" w:rsidRPr="00523AD1" w:rsidRDefault="00AC7CFF" w:rsidP="00AC7CFF">
            <w:pPr>
              <w:rPr>
                <w:sz w:val="28"/>
                <w:szCs w:val="28"/>
              </w:rPr>
            </w:pPr>
            <w:r w:rsidRPr="00523AD1">
              <w:rPr>
                <w:sz w:val="28"/>
                <w:szCs w:val="28"/>
              </w:rPr>
              <w:t>8</w:t>
            </w:r>
          </w:p>
        </w:tc>
        <w:tc>
          <w:tcPr>
            <w:tcW w:w="5169" w:type="dxa"/>
          </w:tcPr>
          <w:p w:rsidR="00AC7CFF" w:rsidRPr="00523AD1" w:rsidRDefault="00AC7CFF" w:rsidP="00AC7CFF">
            <w:pPr>
              <w:rPr>
                <w:sz w:val="28"/>
                <w:szCs w:val="28"/>
              </w:rPr>
            </w:pPr>
            <w:r w:rsidRPr="00523AD1">
              <w:rPr>
                <w:sz w:val="28"/>
                <w:szCs w:val="28"/>
              </w:rPr>
              <w:t>Датчик частоты вращения индукционный</w:t>
            </w:r>
          </w:p>
        </w:tc>
        <w:tc>
          <w:tcPr>
            <w:tcW w:w="1985" w:type="dxa"/>
          </w:tcPr>
          <w:p w:rsidR="00AC7CFF" w:rsidRPr="00523AD1" w:rsidRDefault="00AC7CFF" w:rsidP="00AC7CFF">
            <w:pPr>
              <w:rPr>
                <w:sz w:val="28"/>
                <w:szCs w:val="28"/>
              </w:rPr>
            </w:pPr>
            <w:r w:rsidRPr="00523AD1">
              <w:rPr>
                <w:sz w:val="28"/>
                <w:szCs w:val="28"/>
              </w:rPr>
              <w:t>ДТА-4</w:t>
            </w: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1500,0</w:t>
            </w:r>
          </w:p>
        </w:tc>
      </w:tr>
      <w:tr w:rsidR="00AC7CFF" w:rsidRPr="00523AD1" w:rsidTr="00AC7CFF">
        <w:tc>
          <w:tcPr>
            <w:tcW w:w="0" w:type="auto"/>
          </w:tcPr>
          <w:p w:rsidR="00AC7CFF" w:rsidRPr="00523AD1" w:rsidRDefault="00AC7CFF" w:rsidP="00AC7CFF">
            <w:pPr>
              <w:rPr>
                <w:sz w:val="28"/>
                <w:szCs w:val="28"/>
              </w:rPr>
            </w:pPr>
            <w:r w:rsidRPr="00523AD1">
              <w:rPr>
                <w:sz w:val="28"/>
                <w:szCs w:val="28"/>
              </w:rPr>
              <w:t xml:space="preserve">9 </w:t>
            </w:r>
          </w:p>
        </w:tc>
        <w:tc>
          <w:tcPr>
            <w:tcW w:w="5169" w:type="dxa"/>
          </w:tcPr>
          <w:p w:rsidR="00AC7CFF" w:rsidRPr="00523AD1" w:rsidRDefault="00AC7CFF" w:rsidP="00AC7CFF">
            <w:pPr>
              <w:rPr>
                <w:sz w:val="28"/>
                <w:szCs w:val="28"/>
              </w:rPr>
            </w:pPr>
            <w:r w:rsidRPr="00523AD1">
              <w:rPr>
                <w:sz w:val="28"/>
                <w:szCs w:val="28"/>
              </w:rPr>
              <w:t xml:space="preserve">Микроконтроллер ATmega 128 с  блоком коммутации </w:t>
            </w:r>
          </w:p>
        </w:tc>
        <w:tc>
          <w:tcPr>
            <w:tcW w:w="1985" w:type="dxa"/>
          </w:tcPr>
          <w:p w:rsidR="00AC7CFF" w:rsidRPr="00523AD1" w:rsidRDefault="00AC7CFF" w:rsidP="00AC7CFF">
            <w:pPr>
              <w:rPr>
                <w:sz w:val="28"/>
                <w:szCs w:val="28"/>
              </w:rPr>
            </w:pPr>
            <w:r w:rsidRPr="00523AD1">
              <w:rPr>
                <w:sz w:val="28"/>
                <w:szCs w:val="28"/>
              </w:rPr>
              <w:t>ATmega 128</w:t>
            </w:r>
          </w:p>
        </w:tc>
        <w:tc>
          <w:tcPr>
            <w:tcW w:w="923" w:type="dxa"/>
          </w:tcPr>
          <w:p w:rsidR="00AC7CFF" w:rsidRPr="00523AD1" w:rsidRDefault="00AC7CFF" w:rsidP="00AC7CFF">
            <w:pPr>
              <w:rPr>
                <w:sz w:val="28"/>
                <w:szCs w:val="28"/>
                <w:lang w:val="en-US"/>
              </w:rPr>
            </w:pPr>
            <w:r w:rsidRPr="00523AD1">
              <w:rPr>
                <w:sz w:val="28"/>
                <w:szCs w:val="28"/>
                <w:lang w:val="en-US"/>
              </w:rPr>
              <w:t>1</w:t>
            </w:r>
          </w:p>
        </w:tc>
        <w:tc>
          <w:tcPr>
            <w:tcW w:w="0" w:type="auto"/>
          </w:tcPr>
          <w:p w:rsidR="00AC7CFF" w:rsidRPr="00523AD1" w:rsidRDefault="00AC7CFF" w:rsidP="00AC7CFF">
            <w:pPr>
              <w:rPr>
                <w:sz w:val="28"/>
                <w:szCs w:val="28"/>
              </w:rPr>
            </w:pPr>
            <w:r w:rsidRPr="00523AD1">
              <w:rPr>
                <w:sz w:val="28"/>
                <w:szCs w:val="28"/>
              </w:rPr>
              <w:t>5000,0</w:t>
            </w:r>
          </w:p>
        </w:tc>
      </w:tr>
      <w:tr w:rsidR="00AC7CFF" w:rsidRPr="00523AD1" w:rsidTr="00AC7CFF">
        <w:tc>
          <w:tcPr>
            <w:tcW w:w="0" w:type="auto"/>
          </w:tcPr>
          <w:p w:rsidR="00AC7CFF" w:rsidRPr="00523AD1" w:rsidRDefault="00AC7CFF" w:rsidP="00AC7CFF">
            <w:pPr>
              <w:rPr>
                <w:sz w:val="28"/>
                <w:szCs w:val="28"/>
              </w:rPr>
            </w:pPr>
            <w:r w:rsidRPr="00523AD1">
              <w:rPr>
                <w:sz w:val="28"/>
                <w:szCs w:val="28"/>
              </w:rPr>
              <w:t>10</w:t>
            </w:r>
          </w:p>
        </w:tc>
        <w:tc>
          <w:tcPr>
            <w:tcW w:w="5169" w:type="dxa"/>
          </w:tcPr>
          <w:p w:rsidR="00AC7CFF" w:rsidRPr="00523AD1" w:rsidRDefault="00AC7CFF" w:rsidP="00AC7CFF">
            <w:pPr>
              <w:rPr>
                <w:sz w:val="28"/>
                <w:szCs w:val="28"/>
              </w:rPr>
            </w:pPr>
            <w:r w:rsidRPr="00523AD1">
              <w:rPr>
                <w:sz w:val="28"/>
                <w:szCs w:val="28"/>
                <w:lang w:val="en-US"/>
              </w:rPr>
              <w:t>Ос</w:t>
            </w:r>
            <w:r w:rsidRPr="00523AD1">
              <w:rPr>
                <w:sz w:val="28"/>
                <w:szCs w:val="28"/>
              </w:rPr>
              <w:t>н</w:t>
            </w:r>
            <w:r w:rsidRPr="00523AD1">
              <w:rPr>
                <w:sz w:val="28"/>
                <w:szCs w:val="28"/>
                <w:lang w:val="en-US"/>
              </w:rPr>
              <w:t>астка</w:t>
            </w:r>
          </w:p>
        </w:tc>
        <w:tc>
          <w:tcPr>
            <w:tcW w:w="1985" w:type="dxa"/>
          </w:tcPr>
          <w:p w:rsidR="00AC7CFF" w:rsidRPr="00523AD1" w:rsidRDefault="00AC7CFF" w:rsidP="00AC7CFF">
            <w:pPr>
              <w:rPr>
                <w:sz w:val="28"/>
                <w:szCs w:val="28"/>
              </w:rPr>
            </w:pP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2000,0</w:t>
            </w:r>
          </w:p>
        </w:tc>
      </w:tr>
      <w:tr w:rsidR="00AC7CFF" w:rsidRPr="00523AD1" w:rsidTr="00AC7CFF">
        <w:tc>
          <w:tcPr>
            <w:tcW w:w="0" w:type="auto"/>
          </w:tcPr>
          <w:p w:rsidR="00AC7CFF" w:rsidRPr="00523AD1" w:rsidRDefault="00AC7CFF" w:rsidP="00AC7CFF">
            <w:pPr>
              <w:rPr>
                <w:sz w:val="28"/>
                <w:szCs w:val="28"/>
                <w:lang w:val="en-US"/>
              </w:rPr>
            </w:pPr>
            <w:r w:rsidRPr="00523AD1">
              <w:rPr>
                <w:sz w:val="28"/>
                <w:szCs w:val="28"/>
                <w:lang w:val="en-US"/>
              </w:rPr>
              <w:t>11</w:t>
            </w:r>
          </w:p>
        </w:tc>
        <w:tc>
          <w:tcPr>
            <w:tcW w:w="5169" w:type="dxa"/>
          </w:tcPr>
          <w:p w:rsidR="00AC7CFF" w:rsidRPr="00523AD1" w:rsidRDefault="00AC7CFF" w:rsidP="00AC7CFF">
            <w:pPr>
              <w:rPr>
                <w:sz w:val="28"/>
                <w:szCs w:val="28"/>
              </w:rPr>
            </w:pPr>
            <w:r w:rsidRPr="00523AD1">
              <w:rPr>
                <w:sz w:val="28"/>
                <w:szCs w:val="28"/>
              </w:rPr>
              <w:t>Прочие составляющие</w:t>
            </w:r>
          </w:p>
        </w:tc>
        <w:tc>
          <w:tcPr>
            <w:tcW w:w="1985" w:type="dxa"/>
          </w:tcPr>
          <w:p w:rsidR="00AC7CFF" w:rsidRPr="00523AD1" w:rsidRDefault="00AC7CFF" w:rsidP="00AC7CFF">
            <w:pPr>
              <w:rPr>
                <w:sz w:val="28"/>
                <w:szCs w:val="28"/>
              </w:rPr>
            </w:pPr>
          </w:p>
        </w:tc>
        <w:tc>
          <w:tcPr>
            <w:tcW w:w="923" w:type="dxa"/>
          </w:tcPr>
          <w:p w:rsidR="00AC7CFF" w:rsidRPr="00523AD1" w:rsidRDefault="00AC7CFF" w:rsidP="00AC7CFF">
            <w:pPr>
              <w:rPr>
                <w:sz w:val="28"/>
                <w:szCs w:val="28"/>
              </w:rPr>
            </w:pPr>
            <w:r w:rsidRPr="00523AD1">
              <w:rPr>
                <w:sz w:val="28"/>
                <w:szCs w:val="28"/>
              </w:rPr>
              <w:t>1</w:t>
            </w:r>
          </w:p>
        </w:tc>
        <w:tc>
          <w:tcPr>
            <w:tcW w:w="0" w:type="auto"/>
          </w:tcPr>
          <w:p w:rsidR="00AC7CFF" w:rsidRPr="00523AD1" w:rsidRDefault="00AC7CFF" w:rsidP="00AC7CFF">
            <w:pPr>
              <w:rPr>
                <w:sz w:val="28"/>
                <w:szCs w:val="28"/>
              </w:rPr>
            </w:pPr>
            <w:r w:rsidRPr="00523AD1">
              <w:rPr>
                <w:sz w:val="28"/>
                <w:szCs w:val="28"/>
              </w:rPr>
              <w:t>15000,0</w:t>
            </w:r>
          </w:p>
        </w:tc>
      </w:tr>
      <w:tr w:rsidR="00AC7CFF" w:rsidRPr="00523AD1" w:rsidTr="00AC7CFF">
        <w:tc>
          <w:tcPr>
            <w:tcW w:w="0" w:type="auto"/>
          </w:tcPr>
          <w:p w:rsidR="00AC7CFF" w:rsidRPr="00523AD1" w:rsidRDefault="00AC7CFF" w:rsidP="00AC7CFF">
            <w:pPr>
              <w:rPr>
                <w:sz w:val="28"/>
                <w:szCs w:val="28"/>
              </w:rPr>
            </w:pPr>
          </w:p>
        </w:tc>
        <w:tc>
          <w:tcPr>
            <w:tcW w:w="5169" w:type="dxa"/>
          </w:tcPr>
          <w:p w:rsidR="00AC7CFF" w:rsidRPr="00523AD1" w:rsidRDefault="00AC7CFF" w:rsidP="00AC7CFF">
            <w:pPr>
              <w:rPr>
                <w:sz w:val="28"/>
                <w:szCs w:val="28"/>
              </w:rPr>
            </w:pPr>
            <w:r w:rsidRPr="00523AD1">
              <w:rPr>
                <w:sz w:val="28"/>
                <w:szCs w:val="28"/>
              </w:rPr>
              <w:t>Итого</w:t>
            </w:r>
          </w:p>
        </w:tc>
        <w:tc>
          <w:tcPr>
            <w:tcW w:w="1985" w:type="dxa"/>
          </w:tcPr>
          <w:p w:rsidR="00AC7CFF" w:rsidRPr="00523AD1" w:rsidRDefault="00AC7CFF" w:rsidP="00AC7CFF">
            <w:pPr>
              <w:rPr>
                <w:sz w:val="28"/>
                <w:szCs w:val="28"/>
              </w:rPr>
            </w:pPr>
          </w:p>
        </w:tc>
        <w:tc>
          <w:tcPr>
            <w:tcW w:w="923" w:type="dxa"/>
          </w:tcPr>
          <w:p w:rsidR="00AC7CFF" w:rsidRPr="00523AD1" w:rsidRDefault="00AC7CFF" w:rsidP="00AC7CFF">
            <w:pPr>
              <w:rPr>
                <w:sz w:val="28"/>
                <w:szCs w:val="28"/>
              </w:rPr>
            </w:pPr>
          </w:p>
        </w:tc>
        <w:tc>
          <w:tcPr>
            <w:tcW w:w="0" w:type="auto"/>
          </w:tcPr>
          <w:p w:rsidR="00AC7CFF" w:rsidRPr="00523AD1" w:rsidRDefault="00AC7CFF" w:rsidP="00AC7CFF">
            <w:pPr>
              <w:rPr>
                <w:sz w:val="28"/>
                <w:szCs w:val="28"/>
              </w:rPr>
            </w:pPr>
            <w:r w:rsidRPr="00523AD1">
              <w:rPr>
                <w:sz w:val="28"/>
                <w:szCs w:val="28"/>
                <w:lang w:val="en-US"/>
              </w:rPr>
              <w:t>80 000,</w:t>
            </w:r>
            <w:r w:rsidRPr="00523AD1">
              <w:rPr>
                <w:sz w:val="28"/>
                <w:szCs w:val="28"/>
              </w:rPr>
              <w:t>0</w:t>
            </w:r>
          </w:p>
        </w:tc>
      </w:tr>
    </w:tbl>
    <w:p w:rsidR="00DB5CBB" w:rsidRDefault="00DB5CBB" w:rsidP="00AC7CFF">
      <w:pPr>
        <w:spacing w:line="360" w:lineRule="auto"/>
        <w:ind w:firstLine="720"/>
        <w:jc w:val="both"/>
        <w:rPr>
          <w:sz w:val="28"/>
          <w:szCs w:val="28"/>
        </w:rPr>
      </w:pPr>
    </w:p>
    <w:p w:rsidR="00AC7CFF" w:rsidRDefault="00AC7CFF" w:rsidP="00AC7CFF">
      <w:pPr>
        <w:spacing w:line="360" w:lineRule="auto"/>
        <w:ind w:firstLine="720"/>
        <w:jc w:val="both"/>
        <w:rPr>
          <w:sz w:val="28"/>
          <w:szCs w:val="28"/>
        </w:rPr>
      </w:pPr>
      <w:r>
        <w:rPr>
          <w:sz w:val="28"/>
          <w:szCs w:val="28"/>
        </w:rPr>
        <w:t>Исходные данные:</w:t>
      </w:r>
    </w:p>
    <w:tbl>
      <w:tblPr>
        <w:tblStyle w:val="af7"/>
        <w:tblW w:w="0" w:type="auto"/>
        <w:tblLayout w:type="fixed"/>
        <w:tblLook w:val="04A0"/>
      </w:tblPr>
      <w:tblGrid>
        <w:gridCol w:w="7054"/>
        <w:gridCol w:w="1276"/>
        <w:gridCol w:w="1523"/>
      </w:tblGrid>
      <w:tr w:rsidR="00AC7CFF" w:rsidTr="00AC7CFF">
        <w:tc>
          <w:tcPr>
            <w:tcW w:w="7054" w:type="dxa"/>
            <w:vMerge w:val="restart"/>
            <w:vAlign w:val="center"/>
          </w:tcPr>
          <w:p w:rsidR="00AC7CFF" w:rsidRDefault="00AC7CFF" w:rsidP="00AC7CFF">
            <w:pPr>
              <w:spacing w:line="360" w:lineRule="auto"/>
              <w:jc w:val="center"/>
              <w:rPr>
                <w:sz w:val="28"/>
                <w:szCs w:val="28"/>
              </w:rPr>
            </w:pPr>
            <w:r>
              <w:rPr>
                <w:sz w:val="28"/>
                <w:szCs w:val="28"/>
              </w:rPr>
              <w:t>Показатели</w:t>
            </w:r>
          </w:p>
        </w:tc>
        <w:tc>
          <w:tcPr>
            <w:tcW w:w="2799" w:type="dxa"/>
            <w:gridSpan w:val="2"/>
            <w:vAlign w:val="center"/>
          </w:tcPr>
          <w:p w:rsidR="00AC7CFF" w:rsidRDefault="00AC7CFF" w:rsidP="00AC7CFF">
            <w:pPr>
              <w:spacing w:line="360" w:lineRule="auto"/>
              <w:jc w:val="center"/>
              <w:rPr>
                <w:sz w:val="28"/>
                <w:szCs w:val="28"/>
              </w:rPr>
            </w:pPr>
            <w:r>
              <w:rPr>
                <w:sz w:val="28"/>
                <w:szCs w:val="28"/>
              </w:rPr>
              <w:t>Варианты</w:t>
            </w:r>
          </w:p>
        </w:tc>
      </w:tr>
      <w:tr w:rsidR="00AC7CFF" w:rsidTr="00AC7CFF">
        <w:tc>
          <w:tcPr>
            <w:tcW w:w="7054" w:type="dxa"/>
            <w:vMerge/>
            <w:vAlign w:val="center"/>
          </w:tcPr>
          <w:p w:rsidR="00AC7CFF" w:rsidRDefault="00AC7CFF" w:rsidP="00AC7CFF">
            <w:pPr>
              <w:spacing w:line="360" w:lineRule="auto"/>
              <w:jc w:val="center"/>
              <w:rPr>
                <w:sz w:val="28"/>
                <w:szCs w:val="28"/>
              </w:rPr>
            </w:pPr>
          </w:p>
        </w:tc>
        <w:tc>
          <w:tcPr>
            <w:tcW w:w="1276" w:type="dxa"/>
            <w:vAlign w:val="center"/>
          </w:tcPr>
          <w:p w:rsidR="00AC7CFF" w:rsidRDefault="00AC7CFF" w:rsidP="00AC7CFF">
            <w:pPr>
              <w:spacing w:line="360" w:lineRule="auto"/>
              <w:jc w:val="center"/>
              <w:rPr>
                <w:sz w:val="28"/>
                <w:szCs w:val="28"/>
              </w:rPr>
            </w:pPr>
            <w:r>
              <w:rPr>
                <w:sz w:val="28"/>
                <w:szCs w:val="28"/>
              </w:rPr>
              <w:t>базовый</w:t>
            </w:r>
          </w:p>
        </w:tc>
        <w:tc>
          <w:tcPr>
            <w:tcW w:w="1523" w:type="dxa"/>
            <w:vAlign w:val="center"/>
          </w:tcPr>
          <w:p w:rsidR="00AC7CFF" w:rsidRDefault="00AC7CFF" w:rsidP="00AC7CFF">
            <w:pPr>
              <w:spacing w:line="360" w:lineRule="auto"/>
              <w:jc w:val="center"/>
              <w:rPr>
                <w:sz w:val="28"/>
                <w:szCs w:val="28"/>
              </w:rPr>
            </w:pPr>
            <w:r>
              <w:rPr>
                <w:sz w:val="28"/>
                <w:szCs w:val="28"/>
              </w:rPr>
              <w:t>проектный</w:t>
            </w:r>
          </w:p>
        </w:tc>
      </w:tr>
      <w:tr w:rsidR="00AC7CFF" w:rsidTr="00AC7CFF">
        <w:tc>
          <w:tcPr>
            <w:tcW w:w="7054" w:type="dxa"/>
          </w:tcPr>
          <w:p w:rsidR="00AC7CFF" w:rsidRPr="003D3DFD" w:rsidRDefault="00AC7CFF" w:rsidP="00AC7CFF">
            <w:pPr>
              <w:spacing w:line="360" w:lineRule="auto"/>
              <w:jc w:val="both"/>
              <w:rPr>
                <w:sz w:val="28"/>
                <w:szCs w:val="28"/>
              </w:rPr>
            </w:pPr>
            <w:r w:rsidRPr="003D3DFD">
              <w:rPr>
                <w:sz w:val="28"/>
                <w:szCs w:val="28"/>
              </w:rPr>
              <w:t>Объем производства молока в периоды использования устройства, л./год (</w:t>
            </w:r>
            <w:proofErr w:type="gramStart"/>
            <w:r w:rsidRPr="003D3DFD">
              <w:rPr>
                <w:sz w:val="28"/>
                <w:szCs w:val="28"/>
                <w:lang w:val="en-US"/>
              </w:rPr>
              <w:t>Q</w:t>
            </w:r>
            <w:proofErr w:type="gramEnd"/>
            <w:r w:rsidRPr="003D3DFD">
              <w:rPr>
                <w:sz w:val="28"/>
                <w:szCs w:val="28"/>
                <w:vertAlign w:val="subscript"/>
              </w:rPr>
              <w:t>ВП</w:t>
            </w:r>
            <w:r w:rsidRPr="003D3DFD">
              <w:rPr>
                <w:sz w:val="28"/>
                <w:szCs w:val="28"/>
              </w:rPr>
              <w:t>)</w:t>
            </w:r>
          </w:p>
        </w:tc>
        <w:tc>
          <w:tcPr>
            <w:tcW w:w="1276" w:type="dxa"/>
            <w:vAlign w:val="center"/>
          </w:tcPr>
          <w:p w:rsidR="00AC7CFF" w:rsidRPr="003D3DFD" w:rsidRDefault="00AC7CFF" w:rsidP="00AC7CFF">
            <w:pPr>
              <w:spacing w:line="360" w:lineRule="auto"/>
              <w:jc w:val="center"/>
              <w:rPr>
                <w:sz w:val="28"/>
                <w:szCs w:val="28"/>
              </w:rPr>
            </w:pPr>
            <w:r w:rsidRPr="003D3DFD">
              <w:rPr>
                <w:sz w:val="28"/>
                <w:szCs w:val="28"/>
              </w:rPr>
              <w:t>74 730</w:t>
            </w:r>
          </w:p>
        </w:tc>
        <w:tc>
          <w:tcPr>
            <w:tcW w:w="1523" w:type="dxa"/>
            <w:vAlign w:val="center"/>
          </w:tcPr>
          <w:p w:rsidR="00AC7CFF" w:rsidRPr="003D3DFD" w:rsidRDefault="00AC7CFF" w:rsidP="00AC7CFF">
            <w:pPr>
              <w:spacing w:line="360" w:lineRule="auto"/>
              <w:jc w:val="center"/>
              <w:rPr>
                <w:sz w:val="28"/>
                <w:szCs w:val="28"/>
              </w:rPr>
            </w:pPr>
            <w:r w:rsidRPr="003D3DFD">
              <w:rPr>
                <w:sz w:val="28"/>
                <w:szCs w:val="28"/>
              </w:rPr>
              <w:t>74 730</w:t>
            </w:r>
          </w:p>
        </w:tc>
      </w:tr>
      <w:tr w:rsidR="00AC7CFF" w:rsidTr="00AC7CFF">
        <w:tc>
          <w:tcPr>
            <w:tcW w:w="7054" w:type="dxa"/>
          </w:tcPr>
          <w:p w:rsidR="00AC7CFF" w:rsidRPr="003D3DFD" w:rsidRDefault="00AC7CFF" w:rsidP="00AC7CFF">
            <w:pPr>
              <w:spacing w:line="360" w:lineRule="auto"/>
              <w:jc w:val="both"/>
              <w:rPr>
                <w:sz w:val="28"/>
                <w:szCs w:val="28"/>
              </w:rPr>
            </w:pPr>
            <w:r w:rsidRPr="003D3DFD">
              <w:rPr>
                <w:sz w:val="28"/>
                <w:szCs w:val="28"/>
              </w:rPr>
              <w:t>Цена реализации молока, руб/</w:t>
            </w:r>
            <w:proofErr w:type="gramStart"/>
            <w:r w:rsidRPr="003D3DFD">
              <w:rPr>
                <w:sz w:val="28"/>
                <w:szCs w:val="28"/>
              </w:rPr>
              <w:t>л</w:t>
            </w:r>
            <w:proofErr w:type="gramEnd"/>
            <w:r w:rsidRPr="003D3DFD">
              <w:rPr>
                <w:sz w:val="28"/>
                <w:szCs w:val="28"/>
              </w:rPr>
              <w:t>, (Ц</w:t>
            </w:r>
            <w:r w:rsidRPr="003D3DFD">
              <w:rPr>
                <w:sz w:val="28"/>
                <w:szCs w:val="28"/>
                <w:vertAlign w:val="subscript"/>
              </w:rPr>
              <w:t>с</w:t>
            </w:r>
            <w:r w:rsidRPr="003D3DFD">
              <w:rPr>
                <w:sz w:val="28"/>
                <w:szCs w:val="28"/>
              </w:rPr>
              <w:t>)</w:t>
            </w:r>
          </w:p>
        </w:tc>
        <w:tc>
          <w:tcPr>
            <w:tcW w:w="1276" w:type="dxa"/>
            <w:vAlign w:val="center"/>
          </w:tcPr>
          <w:p w:rsidR="00AC7CFF" w:rsidRPr="003D3DFD" w:rsidRDefault="00AC7CFF" w:rsidP="00AC7CFF">
            <w:pPr>
              <w:spacing w:line="360" w:lineRule="auto"/>
              <w:jc w:val="center"/>
              <w:rPr>
                <w:sz w:val="28"/>
                <w:szCs w:val="28"/>
              </w:rPr>
            </w:pPr>
            <w:r w:rsidRPr="003D3DFD">
              <w:rPr>
                <w:sz w:val="28"/>
                <w:szCs w:val="28"/>
              </w:rPr>
              <w:t>21</w:t>
            </w:r>
          </w:p>
        </w:tc>
        <w:tc>
          <w:tcPr>
            <w:tcW w:w="1523" w:type="dxa"/>
            <w:vAlign w:val="center"/>
          </w:tcPr>
          <w:p w:rsidR="00AC7CFF" w:rsidRPr="003D3DFD" w:rsidRDefault="00AC7CFF" w:rsidP="00AC7CFF">
            <w:pPr>
              <w:spacing w:line="360" w:lineRule="auto"/>
              <w:jc w:val="center"/>
              <w:rPr>
                <w:sz w:val="28"/>
                <w:szCs w:val="28"/>
              </w:rPr>
            </w:pPr>
            <w:r w:rsidRPr="003D3DFD">
              <w:rPr>
                <w:sz w:val="28"/>
                <w:szCs w:val="28"/>
              </w:rPr>
              <w:t>24</w:t>
            </w:r>
          </w:p>
        </w:tc>
      </w:tr>
      <w:tr w:rsidR="00AC7CFF" w:rsidTr="00AC7CFF">
        <w:tc>
          <w:tcPr>
            <w:tcW w:w="7054" w:type="dxa"/>
          </w:tcPr>
          <w:p w:rsidR="00AC7CFF" w:rsidRPr="003D3DFD" w:rsidRDefault="00AC7CFF" w:rsidP="00AC7CFF">
            <w:pPr>
              <w:spacing w:line="360" w:lineRule="auto"/>
              <w:jc w:val="both"/>
              <w:rPr>
                <w:sz w:val="28"/>
                <w:szCs w:val="28"/>
              </w:rPr>
            </w:pPr>
            <w:r w:rsidRPr="003D3DFD">
              <w:rPr>
                <w:sz w:val="28"/>
                <w:szCs w:val="28"/>
              </w:rPr>
              <w:t>Цена устройства, руб. (Ц</w:t>
            </w:r>
            <w:proofErr w:type="gramStart"/>
            <w:r w:rsidRPr="003D3DFD">
              <w:rPr>
                <w:sz w:val="28"/>
                <w:szCs w:val="28"/>
                <w:vertAlign w:val="subscript"/>
              </w:rPr>
              <w:t>0</w:t>
            </w:r>
            <w:proofErr w:type="gramEnd"/>
            <w:r w:rsidRPr="003D3DFD">
              <w:rPr>
                <w:sz w:val="28"/>
                <w:szCs w:val="28"/>
              </w:rPr>
              <w:t>)</w:t>
            </w:r>
          </w:p>
        </w:tc>
        <w:tc>
          <w:tcPr>
            <w:tcW w:w="1276" w:type="dxa"/>
            <w:vAlign w:val="center"/>
          </w:tcPr>
          <w:p w:rsidR="00AC7CFF" w:rsidRPr="003D3DFD" w:rsidRDefault="00AC7CFF" w:rsidP="00AC7CFF">
            <w:pPr>
              <w:spacing w:line="360" w:lineRule="auto"/>
              <w:jc w:val="center"/>
              <w:rPr>
                <w:sz w:val="28"/>
                <w:szCs w:val="28"/>
              </w:rPr>
            </w:pPr>
          </w:p>
        </w:tc>
        <w:tc>
          <w:tcPr>
            <w:tcW w:w="1523" w:type="dxa"/>
            <w:vAlign w:val="center"/>
          </w:tcPr>
          <w:p w:rsidR="00AC7CFF" w:rsidRPr="003D3DFD" w:rsidRDefault="00AC7CFF" w:rsidP="00AC7CFF">
            <w:pPr>
              <w:spacing w:line="360" w:lineRule="auto"/>
              <w:jc w:val="center"/>
              <w:rPr>
                <w:sz w:val="28"/>
                <w:szCs w:val="28"/>
              </w:rPr>
            </w:pPr>
            <w:r w:rsidRPr="003D3DFD">
              <w:rPr>
                <w:sz w:val="28"/>
                <w:szCs w:val="28"/>
              </w:rPr>
              <w:t>80 000</w:t>
            </w:r>
          </w:p>
        </w:tc>
      </w:tr>
      <w:tr w:rsidR="00AC7CFF" w:rsidTr="00AC7CFF">
        <w:tc>
          <w:tcPr>
            <w:tcW w:w="7054" w:type="dxa"/>
          </w:tcPr>
          <w:p w:rsidR="00AC7CFF" w:rsidRPr="003D3DFD" w:rsidRDefault="00AC7CFF" w:rsidP="00AC7CFF">
            <w:pPr>
              <w:spacing w:line="360" w:lineRule="auto"/>
              <w:jc w:val="both"/>
              <w:rPr>
                <w:sz w:val="28"/>
                <w:szCs w:val="28"/>
              </w:rPr>
            </w:pPr>
            <w:r w:rsidRPr="003D3DFD">
              <w:rPr>
                <w:sz w:val="28"/>
                <w:szCs w:val="28"/>
              </w:rPr>
              <w:t xml:space="preserve">Эксплуатационные затраты базового  устройства, руб </w:t>
            </w: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э</m:t>
                  </m:r>
                </m:sub>
              </m:sSub>
            </m:oMath>
          </w:p>
        </w:tc>
        <w:tc>
          <w:tcPr>
            <w:tcW w:w="1276" w:type="dxa"/>
            <w:vAlign w:val="center"/>
          </w:tcPr>
          <w:p w:rsidR="00AC7CFF" w:rsidRPr="003D3DFD" w:rsidRDefault="00AC7CFF" w:rsidP="00AC7CFF">
            <w:pPr>
              <w:spacing w:line="360" w:lineRule="auto"/>
              <w:jc w:val="center"/>
              <w:rPr>
                <w:sz w:val="28"/>
                <w:szCs w:val="28"/>
              </w:rPr>
            </w:pPr>
            <w:r w:rsidRPr="003D3DFD">
              <w:rPr>
                <w:sz w:val="28"/>
                <w:szCs w:val="28"/>
              </w:rPr>
              <w:t>4 810</w:t>
            </w:r>
          </w:p>
        </w:tc>
        <w:tc>
          <w:tcPr>
            <w:tcW w:w="1523" w:type="dxa"/>
            <w:vAlign w:val="center"/>
          </w:tcPr>
          <w:p w:rsidR="00AC7CFF" w:rsidRPr="003D3DFD" w:rsidRDefault="00AC7CFF" w:rsidP="00AC7CFF">
            <w:pPr>
              <w:spacing w:line="360" w:lineRule="auto"/>
              <w:jc w:val="center"/>
              <w:rPr>
                <w:sz w:val="28"/>
                <w:szCs w:val="28"/>
              </w:rPr>
            </w:pPr>
          </w:p>
        </w:tc>
      </w:tr>
      <w:tr w:rsidR="00AC7CFF" w:rsidTr="00AC7CFF">
        <w:tc>
          <w:tcPr>
            <w:tcW w:w="7054" w:type="dxa"/>
          </w:tcPr>
          <w:p w:rsidR="00AC7CFF" w:rsidRPr="003D3DFD" w:rsidRDefault="00AC7CFF" w:rsidP="00AC7CFF">
            <w:pPr>
              <w:spacing w:line="360" w:lineRule="auto"/>
              <w:jc w:val="both"/>
              <w:rPr>
                <w:sz w:val="28"/>
                <w:szCs w:val="28"/>
              </w:rPr>
            </w:pPr>
            <w:r w:rsidRPr="003D3DFD">
              <w:rPr>
                <w:sz w:val="28"/>
                <w:szCs w:val="28"/>
              </w:rPr>
              <w:t>Себестоимость производства молока при использовании базового  устройства, руб/</w:t>
            </w:r>
            <w:proofErr w:type="gramStart"/>
            <w:r w:rsidRPr="003D3DFD">
              <w:rPr>
                <w:sz w:val="28"/>
                <w:szCs w:val="28"/>
              </w:rPr>
              <w:t>л</w:t>
            </w:r>
            <w:proofErr w:type="gramEnd"/>
            <w:r w:rsidRPr="003D3DFD">
              <w:rPr>
                <w:sz w:val="28"/>
                <w:szCs w:val="28"/>
              </w:rPr>
              <w:t xml:space="preserve"> (</w:t>
            </w:r>
            <w:r w:rsidRPr="003D3DFD">
              <w:rPr>
                <w:sz w:val="28"/>
                <w:szCs w:val="28"/>
                <w:lang w:val="en-US"/>
              </w:rPr>
              <w:t>S</w:t>
            </w:r>
            <w:r w:rsidRPr="003D3DFD">
              <w:rPr>
                <w:sz w:val="28"/>
                <w:szCs w:val="28"/>
              </w:rPr>
              <w:t>)</w:t>
            </w:r>
          </w:p>
        </w:tc>
        <w:tc>
          <w:tcPr>
            <w:tcW w:w="1276" w:type="dxa"/>
            <w:vAlign w:val="center"/>
          </w:tcPr>
          <w:p w:rsidR="00AC7CFF" w:rsidRPr="003D3DFD" w:rsidRDefault="00AC7CFF" w:rsidP="00AC7CFF">
            <w:pPr>
              <w:spacing w:line="360" w:lineRule="auto"/>
              <w:jc w:val="center"/>
              <w:rPr>
                <w:sz w:val="28"/>
                <w:szCs w:val="28"/>
              </w:rPr>
            </w:pPr>
            <w:r w:rsidRPr="003D3DFD">
              <w:rPr>
                <w:sz w:val="28"/>
                <w:szCs w:val="28"/>
              </w:rPr>
              <w:t>18,65</w:t>
            </w:r>
          </w:p>
        </w:tc>
        <w:tc>
          <w:tcPr>
            <w:tcW w:w="1523" w:type="dxa"/>
            <w:vAlign w:val="center"/>
          </w:tcPr>
          <w:p w:rsidR="00AC7CFF" w:rsidRPr="003D3DFD" w:rsidRDefault="00AC7CFF" w:rsidP="00AC7CFF">
            <w:pPr>
              <w:spacing w:line="360" w:lineRule="auto"/>
              <w:jc w:val="center"/>
              <w:rPr>
                <w:sz w:val="28"/>
                <w:szCs w:val="28"/>
              </w:rPr>
            </w:pPr>
          </w:p>
        </w:tc>
      </w:tr>
    </w:tbl>
    <w:p w:rsidR="00AC7CFF" w:rsidRPr="00F7754B" w:rsidRDefault="00AC7CFF" w:rsidP="00AC7CFF">
      <w:pPr>
        <w:spacing w:line="360" w:lineRule="auto"/>
        <w:ind w:firstLine="567"/>
        <w:jc w:val="both"/>
        <w:rPr>
          <w:sz w:val="28"/>
          <w:szCs w:val="28"/>
        </w:rPr>
      </w:pPr>
    </w:p>
    <w:p w:rsidR="00AC7CFF" w:rsidRPr="00D47E39" w:rsidRDefault="00AC7CFF" w:rsidP="00AC7CFF">
      <w:pPr>
        <w:spacing w:line="360" w:lineRule="auto"/>
        <w:ind w:firstLine="567"/>
        <w:jc w:val="both"/>
        <w:rPr>
          <w:sz w:val="28"/>
          <w:szCs w:val="28"/>
        </w:rPr>
      </w:pPr>
      <w:r w:rsidRPr="00D47E39">
        <w:rPr>
          <w:sz w:val="28"/>
          <w:szCs w:val="28"/>
        </w:rPr>
        <w:t>Капиталовложения проектного варианта с учетом монтажа и накладных расходов составят:</w:t>
      </w:r>
    </w:p>
    <w:p w:rsidR="00AC7CFF" w:rsidRPr="00F7754B" w:rsidRDefault="00AC7CFF" w:rsidP="00AC7CFF">
      <w:pPr>
        <w:spacing w:line="360" w:lineRule="auto"/>
        <w:ind w:firstLine="567"/>
        <w:jc w:val="right"/>
        <w:rPr>
          <w:sz w:val="28"/>
          <w:szCs w:val="28"/>
        </w:rPr>
      </w:pPr>
      <w:r w:rsidRPr="00F7754B">
        <w:rPr>
          <w:sz w:val="28"/>
          <w:szCs w:val="28"/>
        </w:rPr>
        <w:t>К</w:t>
      </w:r>
      <w:r>
        <w:rPr>
          <w:sz w:val="28"/>
          <w:szCs w:val="28"/>
          <w:vertAlign w:val="subscript"/>
        </w:rPr>
        <w:t>п</w:t>
      </w:r>
      <w:r w:rsidRPr="00F7754B">
        <w:rPr>
          <w:sz w:val="28"/>
          <w:szCs w:val="28"/>
        </w:rPr>
        <w:t xml:space="preserve"> = Ц</w:t>
      </w:r>
      <w:r w:rsidRPr="00F7754B">
        <w:rPr>
          <w:sz w:val="28"/>
          <w:szCs w:val="28"/>
          <w:vertAlign w:val="subscript"/>
        </w:rPr>
        <w:t>0</w:t>
      </w:r>
      <w:proofErr w:type="gramStart"/>
      <w:r w:rsidRPr="00F7754B">
        <w:rPr>
          <w:sz w:val="28"/>
          <w:szCs w:val="28"/>
        </w:rPr>
        <w:t xml:space="preserve"> + М</w:t>
      </w:r>
      <w:proofErr w:type="gramEnd"/>
      <w:r w:rsidRPr="00F7754B">
        <w:rPr>
          <w:sz w:val="28"/>
          <w:szCs w:val="28"/>
          <w:vertAlign w:val="subscript"/>
        </w:rPr>
        <w:t>н</w:t>
      </w:r>
      <w:r w:rsidRPr="00F7754B">
        <w:rPr>
          <w:sz w:val="28"/>
          <w:szCs w:val="28"/>
        </w:rPr>
        <w:t xml:space="preserve"> + Н</w:t>
      </w:r>
      <w:r w:rsidRPr="00F7754B">
        <w:rPr>
          <w:sz w:val="28"/>
          <w:szCs w:val="28"/>
          <w:vertAlign w:val="subscript"/>
        </w:rPr>
        <w:t>р</w:t>
      </w:r>
      <w:r w:rsidRPr="00F7754B">
        <w:rPr>
          <w:sz w:val="28"/>
          <w:szCs w:val="28"/>
        </w:rPr>
        <w:t xml:space="preserve">  ,</w:t>
      </w:r>
      <w:r w:rsidRPr="00F7754B">
        <w:rPr>
          <w:sz w:val="28"/>
          <w:szCs w:val="28"/>
        </w:rPr>
        <w:tab/>
      </w:r>
      <w:r w:rsidRPr="00F7754B">
        <w:rPr>
          <w:sz w:val="28"/>
          <w:szCs w:val="28"/>
        </w:rPr>
        <w:tab/>
      </w:r>
      <w:r>
        <w:rPr>
          <w:sz w:val="28"/>
          <w:szCs w:val="28"/>
        </w:rPr>
        <w:tab/>
      </w:r>
      <w:r>
        <w:rPr>
          <w:sz w:val="28"/>
          <w:szCs w:val="28"/>
        </w:rPr>
        <w:tab/>
      </w:r>
      <w:r>
        <w:rPr>
          <w:sz w:val="28"/>
          <w:szCs w:val="28"/>
        </w:rPr>
        <w:tab/>
        <w:t xml:space="preserve">  (6.1</w:t>
      </w:r>
      <w:r w:rsidRPr="00F7754B">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где Ц</w:t>
      </w:r>
      <w:proofErr w:type="gramStart"/>
      <w:r w:rsidRPr="00F7754B">
        <w:rPr>
          <w:sz w:val="28"/>
          <w:szCs w:val="28"/>
          <w:vertAlign w:val="subscript"/>
        </w:rPr>
        <w:t>0</w:t>
      </w:r>
      <w:proofErr w:type="gramEnd"/>
      <w:r w:rsidRPr="00F7754B">
        <w:rPr>
          <w:sz w:val="28"/>
          <w:szCs w:val="28"/>
        </w:rPr>
        <w:t xml:space="preserve"> – цена устройства для преддоильной</w:t>
      </w:r>
      <w:r w:rsidRPr="00457C63">
        <w:rPr>
          <w:color w:val="FF0000"/>
          <w:sz w:val="28"/>
          <w:szCs w:val="28"/>
        </w:rPr>
        <w:t xml:space="preserve"> </w:t>
      </w:r>
      <w:r w:rsidRPr="003D3DFD">
        <w:rPr>
          <w:sz w:val="28"/>
          <w:szCs w:val="28"/>
        </w:rPr>
        <w:t>очистки</w:t>
      </w:r>
      <w:r w:rsidRPr="00F7754B">
        <w:rPr>
          <w:sz w:val="28"/>
          <w:szCs w:val="28"/>
        </w:rPr>
        <w:t xml:space="preserve"> сосков;</w:t>
      </w:r>
    </w:p>
    <w:p w:rsidR="00AC7CFF" w:rsidRPr="00F7754B" w:rsidRDefault="00AC7CFF" w:rsidP="00AC7CFF">
      <w:pPr>
        <w:spacing w:line="360" w:lineRule="auto"/>
        <w:ind w:firstLine="567"/>
        <w:jc w:val="both"/>
        <w:rPr>
          <w:sz w:val="28"/>
          <w:szCs w:val="28"/>
        </w:rPr>
      </w:pPr>
      <w:r w:rsidRPr="00F7754B">
        <w:rPr>
          <w:sz w:val="28"/>
          <w:szCs w:val="28"/>
        </w:rPr>
        <w:t>М</w:t>
      </w:r>
      <w:r w:rsidRPr="00F7754B">
        <w:rPr>
          <w:sz w:val="28"/>
          <w:szCs w:val="28"/>
          <w:vertAlign w:val="subscript"/>
        </w:rPr>
        <w:t>н</w:t>
      </w:r>
      <w:r w:rsidRPr="00F7754B">
        <w:rPr>
          <w:sz w:val="28"/>
          <w:szCs w:val="28"/>
        </w:rPr>
        <w:t xml:space="preserve"> = 0,1 Ц</w:t>
      </w:r>
      <w:proofErr w:type="gramStart"/>
      <w:r w:rsidRPr="00F7754B">
        <w:rPr>
          <w:sz w:val="28"/>
          <w:szCs w:val="28"/>
          <w:vertAlign w:val="subscript"/>
        </w:rPr>
        <w:t>0</w:t>
      </w:r>
      <w:proofErr w:type="gramEnd"/>
      <w:r w:rsidRPr="00F7754B">
        <w:rPr>
          <w:sz w:val="28"/>
          <w:szCs w:val="28"/>
        </w:rPr>
        <w:t xml:space="preserve"> – монтажные работы;</w:t>
      </w:r>
    </w:p>
    <w:p w:rsidR="00AC7CFF" w:rsidRPr="00F7754B" w:rsidRDefault="00AC7CFF" w:rsidP="00AC7CFF">
      <w:pPr>
        <w:spacing w:line="360" w:lineRule="auto"/>
        <w:ind w:firstLine="567"/>
        <w:jc w:val="both"/>
        <w:rPr>
          <w:sz w:val="28"/>
          <w:szCs w:val="28"/>
        </w:rPr>
      </w:pPr>
      <w:r w:rsidRPr="00F7754B">
        <w:rPr>
          <w:sz w:val="28"/>
          <w:szCs w:val="28"/>
        </w:rPr>
        <w:t>Н</w:t>
      </w:r>
      <w:r w:rsidRPr="00F7754B">
        <w:rPr>
          <w:sz w:val="28"/>
          <w:szCs w:val="28"/>
          <w:vertAlign w:val="subscript"/>
        </w:rPr>
        <w:t>р</w:t>
      </w:r>
      <w:r w:rsidRPr="00F7754B">
        <w:rPr>
          <w:sz w:val="28"/>
          <w:szCs w:val="28"/>
        </w:rPr>
        <w:t xml:space="preserve"> = 0,125 Ц</w:t>
      </w:r>
      <w:proofErr w:type="gramStart"/>
      <w:r w:rsidRPr="00F7754B">
        <w:rPr>
          <w:sz w:val="28"/>
          <w:szCs w:val="28"/>
          <w:vertAlign w:val="subscript"/>
        </w:rPr>
        <w:t>0</w:t>
      </w:r>
      <w:proofErr w:type="gramEnd"/>
      <w:r w:rsidRPr="00F7754B">
        <w:rPr>
          <w:sz w:val="28"/>
          <w:szCs w:val="28"/>
        </w:rPr>
        <w:t xml:space="preserve"> – накладные расходы;</w:t>
      </w:r>
    </w:p>
    <w:p w:rsidR="00AC7CFF" w:rsidRPr="00F7754B" w:rsidRDefault="00AC7CFF" w:rsidP="00AC7CFF">
      <w:pPr>
        <w:spacing w:line="360" w:lineRule="auto"/>
        <w:ind w:firstLine="567"/>
        <w:jc w:val="both"/>
        <w:rPr>
          <w:sz w:val="28"/>
          <w:szCs w:val="28"/>
        </w:rPr>
      </w:pPr>
      <w:r w:rsidRPr="00F7754B">
        <w:rPr>
          <w:sz w:val="28"/>
          <w:szCs w:val="28"/>
        </w:rPr>
        <w:t>К</w:t>
      </w:r>
      <w:r>
        <w:rPr>
          <w:sz w:val="28"/>
          <w:szCs w:val="28"/>
          <w:vertAlign w:val="subscript"/>
        </w:rPr>
        <w:t>п</w:t>
      </w:r>
      <w:r w:rsidRPr="00F7754B">
        <w:rPr>
          <w:sz w:val="28"/>
          <w:szCs w:val="28"/>
        </w:rPr>
        <w:t xml:space="preserve"> = 80000 + 0,1 х 80000 + 0,125 х 80000 =98000 руб.</w:t>
      </w:r>
    </w:p>
    <w:p w:rsidR="00AC7CFF" w:rsidRPr="00F7754B" w:rsidRDefault="00AC7CFF" w:rsidP="00AC7CFF">
      <w:pPr>
        <w:spacing w:line="360" w:lineRule="auto"/>
        <w:ind w:firstLine="567"/>
        <w:jc w:val="both"/>
        <w:rPr>
          <w:sz w:val="28"/>
          <w:szCs w:val="28"/>
        </w:rPr>
      </w:pPr>
      <w:r w:rsidRPr="00F7754B">
        <w:rPr>
          <w:sz w:val="28"/>
          <w:szCs w:val="28"/>
        </w:rPr>
        <w:t>Затраты на эксплуатацию устройства для преддоильной очистки сосков вымени коров составят:</w:t>
      </w:r>
    </w:p>
    <w:p w:rsidR="00AC7CFF" w:rsidRPr="00F7754B" w:rsidRDefault="00BE0DD2" w:rsidP="00AC7CFF">
      <w:pPr>
        <w:spacing w:line="360" w:lineRule="auto"/>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п</m:t>
                </m:r>
              </m:sub>
            </m:sSub>
          </m:sub>
        </m:sSub>
      </m:oMath>
      <w:r w:rsidR="00AC7CFF" w:rsidRPr="00F7754B">
        <w:rPr>
          <w:sz w:val="28"/>
          <w:szCs w:val="28"/>
        </w:rPr>
        <w:t xml:space="preserve"> =  А</w:t>
      </w:r>
      <w:proofErr w:type="gramStart"/>
      <w:r w:rsidR="00AC7CFF" w:rsidRPr="00F7754B">
        <w:rPr>
          <w:sz w:val="28"/>
          <w:szCs w:val="28"/>
          <w:vertAlign w:val="subscript"/>
        </w:rPr>
        <w:t>0</w:t>
      </w:r>
      <w:proofErr w:type="gramEnd"/>
      <w:r w:rsidR="00AC7CFF" w:rsidRPr="00F7754B">
        <w:rPr>
          <w:sz w:val="28"/>
          <w:szCs w:val="28"/>
        </w:rPr>
        <w:t xml:space="preserve"> + Р</w:t>
      </w:r>
      <w:r w:rsidR="00AC7CFF" w:rsidRPr="00F7754B">
        <w:rPr>
          <w:sz w:val="28"/>
          <w:szCs w:val="28"/>
          <w:vertAlign w:val="subscript"/>
        </w:rPr>
        <w:t>то</w:t>
      </w:r>
      <w:r w:rsidR="00AC7CFF" w:rsidRPr="00F7754B">
        <w:rPr>
          <w:sz w:val="28"/>
          <w:szCs w:val="28"/>
        </w:rPr>
        <w:t xml:space="preserve"> + С</w:t>
      </w:r>
      <w:r w:rsidR="00AC7CFF" w:rsidRPr="00F7754B">
        <w:rPr>
          <w:sz w:val="28"/>
          <w:szCs w:val="28"/>
          <w:vertAlign w:val="subscript"/>
        </w:rPr>
        <w:t>ээ</w:t>
      </w:r>
      <w:r w:rsidR="00AC7CFF" w:rsidRPr="00F7754B">
        <w:rPr>
          <w:sz w:val="28"/>
          <w:szCs w:val="28"/>
        </w:rPr>
        <w:t xml:space="preserve"> + П</w:t>
      </w:r>
      <w:r w:rsidR="00AC7CFF" w:rsidRPr="00F7754B">
        <w:rPr>
          <w:sz w:val="28"/>
          <w:szCs w:val="28"/>
          <w:vertAlign w:val="subscript"/>
        </w:rPr>
        <w:t>0</w:t>
      </w:r>
      <w:r w:rsidR="00AC7CFF">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t>(6.2)</w:t>
      </w:r>
    </w:p>
    <w:p w:rsidR="00AC7CFF" w:rsidRPr="00F7754B" w:rsidRDefault="00AC7CFF" w:rsidP="00AC7CFF">
      <w:pPr>
        <w:spacing w:line="360" w:lineRule="auto"/>
        <w:ind w:firstLine="567"/>
        <w:rPr>
          <w:sz w:val="28"/>
          <w:szCs w:val="28"/>
        </w:rPr>
      </w:pPr>
      <w:r w:rsidRPr="00F7754B">
        <w:rPr>
          <w:sz w:val="28"/>
          <w:szCs w:val="28"/>
        </w:rPr>
        <w:t xml:space="preserve"> где А</w:t>
      </w:r>
      <w:proofErr w:type="gramStart"/>
      <w:r w:rsidRPr="00F7754B">
        <w:rPr>
          <w:sz w:val="28"/>
          <w:szCs w:val="28"/>
          <w:vertAlign w:val="subscript"/>
        </w:rPr>
        <w:t>0</w:t>
      </w:r>
      <w:proofErr w:type="gramEnd"/>
      <w:r w:rsidRPr="00F7754B">
        <w:rPr>
          <w:sz w:val="28"/>
          <w:szCs w:val="28"/>
        </w:rPr>
        <w:t xml:space="preserve"> – амортизационные отчисления;</w:t>
      </w:r>
    </w:p>
    <w:p w:rsidR="00AC7CFF" w:rsidRPr="00F7754B" w:rsidRDefault="00AC7CFF" w:rsidP="00AC7CFF">
      <w:pPr>
        <w:spacing w:line="360" w:lineRule="auto"/>
        <w:ind w:firstLine="567"/>
        <w:jc w:val="both"/>
        <w:rPr>
          <w:sz w:val="28"/>
          <w:szCs w:val="28"/>
        </w:rPr>
      </w:pPr>
      <w:r w:rsidRPr="00F7754B">
        <w:rPr>
          <w:sz w:val="28"/>
          <w:szCs w:val="28"/>
        </w:rPr>
        <w:lastRenderedPageBreak/>
        <w:t>Р</w:t>
      </w:r>
      <w:r w:rsidRPr="00F7754B">
        <w:rPr>
          <w:sz w:val="28"/>
          <w:szCs w:val="28"/>
          <w:vertAlign w:val="subscript"/>
        </w:rPr>
        <w:t>то</w:t>
      </w:r>
      <w:r w:rsidRPr="00F7754B">
        <w:rPr>
          <w:sz w:val="28"/>
          <w:szCs w:val="28"/>
        </w:rPr>
        <w:t xml:space="preserve"> – </w:t>
      </w:r>
      <w:r>
        <w:rPr>
          <w:sz w:val="28"/>
          <w:szCs w:val="28"/>
        </w:rPr>
        <w:t>затраты</w:t>
      </w:r>
      <w:r w:rsidRPr="00F7754B">
        <w:rPr>
          <w:sz w:val="28"/>
          <w:szCs w:val="28"/>
        </w:rPr>
        <w:t xml:space="preserve"> на ремонт и техническое обслуживание;</w:t>
      </w:r>
    </w:p>
    <w:p w:rsidR="00AC7CFF" w:rsidRPr="00F7754B" w:rsidRDefault="00AC7CFF" w:rsidP="00AC7CFF">
      <w:pPr>
        <w:spacing w:line="360" w:lineRule="auto"/>
        <w:ind w:firstLine="567"/>
        <w:jc w:val="both"/>
        <w:rPr>
          <w:sz w:val="28"/>
          <w:szCs w:val="28"/>
        </w:rPr>
      </w:pPr>
      <w:r w:rsidRPr="00F7754B">
        <w:rPr>
          <w:sz w:val="28"/>
          <w:szCs w:val="28"/>
        </w:rPr>
        <w:t>С</w:t>
      </w:r>
      <w:r w:rsidRPr="00F7754B">
        <w:rPr>
          <w:sz w:val="28"/>
          <w:szCs w:val="28"/>
          <w:vertAlign w:val="subscript"/>
        </w:rPr>
        <w:t>ээ</w:t>
      </w:r>
      <w:r w:rsidRPr="00F7754B">
        <w:rPr>
          <w:sz w:val="28"/>
          <w:szCs w:val="28"/>
        </w:rPr>
        <w:t xml:space="preserve"> – стоимость потребляемой электроэнергии;</w:t>
      </w:r>
    </w:p>
    <w:p w:rsidR="00AC7CFF" w:rsidRPr="00A36EC1" w:rsidRDefault="00AC7CFF" w:rsidP="00AC7CFF">
      <w:pPr>
        <w:spacing w:line="360" w:lineRule="auto"/>
        <w:ind w:firstLine="567"/>
        <w:jc w:val="both"/>
        <w:rPr>
          <w:sz w:val="28"/>
          <w:szCs w:val="28"/>
        </w:rPr>
      </w:pPr>
      <w:r w:rsidRPr="00F7754B">
        <w:rPr>
          <w:sz w:val="28"/>
          <w:szCs w:val="28"/>
        </w:rPr>
        <w:t>П</w:t>
      </w:r>
      <w:proofErr w:type="gramStart"/>
      <w:r w:rsidRPr="00F7754B">
        <w:rPr>
          <w:sz w:val="28"/>
          <w:szCs w:val="28"/>
          <w:vertAlign w:val="subscript"/>
        </w:rPr>
        <w:t>0</w:t>
      </w:r>
      <w:proofErr w:type="gramEnd"/>
      <w:r w:rsidRPr="00F7754B">
        <w:rPr>
          <w:sz w:val="28"/>
          <w:szCs w:val="28"/>
        </w:rPr>
        <w:t xml:space="preserve"> – прочие расходы.</w:t>
      </w:r>
    </w:p>
    <w:p w:rsidR="00AC7CFF" w:rsidRPr="00F7754B" w:rsidRDefault="00BE0DD2" w:rsidP="00AC7CFF">
      <w:pPr>
        <w:spacing w:line="360" w:lineRule="auto"/>
        <w:ind w:firstLine="567"/>
        <w:jc w:val="center"/>
        <w:rPr>
          <w:sz w:val="28"/>
          <w:szCs w:val="28"/>
        </w:rPr>
      </w:pPr>
      <m:oMath>
        <m:sSub>
          <m:sSubPr>
            <m:ctrlPr>
              <w:rPr>
                <w:rFonts w:ascii="Cambria Math" w:hAnsi="Cambria Math"/>
                <w:i/>
                <w:sz w:val="30"/>
                <w:szCs w:val="30"/>
              </w:rPr>
            </m:ctrlPr>
          </m:sSubPr>
          <m:e>
            <m:r>
              <w:rPr>
                <w:rFonts w:ascii="Cambria Math" w:hAnsi="Cambria Math"/>
                <w:sz w:val="30"/>
                <w:szCs w:val="30"/>
              </w:rPr>
              <m:t>А</m:t>
            </m:r>
          </m:e>
          <m:sub>
            <m:r>
              <w:rPr>
                <w:rFonts w:ascii="Cambria Math" w:hAnsi="Cambria Math"/>
                <w:sz w:val="30"/>
                <w:szCs w:val="30"/>
              </w:rPr>
              <m:t>0</m:t>
            </m:r>
          </m:sub>
        </m:sSub>
        <m:r>
          <w:rPr>
            <w:rFonts w:ascii="Cambria Math" w:hAnsi="Cambria Math"/>
            <w:sz w:val="30"/>
            <w:szCs w:val="30"/>
          </w:rPr>
          <m:t>=</m:t>
        </m:r>
        <m:sSub>
          <m:sSubPr>
            <m:ctrlPr>
              <w:rPr>
                <w:rFonts w:ascii="Cambria Math" w:hAnsi="Cambria Math"/>
                <w:sz w:val="30"/>
                <w:szCs w:val="30"/>
              </w:rPr>
            </m:ctrlPr>
          </m:sSubPr>
          <m:e>
            <m:r>
              <m:rPr>
                <m:sty m:val="p"/>
              </m:rPr>
              <w:rPr>
                <w:rFonts w:ascii="Cambria Math" w:hAnsi="Cambria Math"/>
                <w:sz w:val="30"/>
                <w:szCs w:val="30"/>
              </w:rPr>
              <m:t>К</m:t>
            </m:r>
          </m:e>
          <m:sub>
            <m:r>
              <m:rPr>
                <m:sty m:val="p"/>
              </m:rPr>
              <w:rPr>
                <w:rFonts w:ascii="Cambria Math" w:hAnsi="Cambria Math"/>
                <w:sz w:val="30"/>
                <w:szCs w:val="30"/>
              </w:rPr>
              <m:t>П</m:t>
            </m:r>
          </m:sub>
        </m:sSub>
        <m:f>
          <m:fPr>
            <m:ctrlPr>
              <w:rPr>
                <w:rFonts w:ascii="Cambria Math" w:hAnsi="Cambria Math"/>
                <w:i/>
                <w:sz w:val="30"/>
                <w:szCs w:val="30"/>
                <w:lang w:val="en-US"/>
              </w:rPr>
            </m:ctrlPr>
          </m:fPr>
          <m:num>
            <m:r>
              <w:rPr>
                <w:rFonts w:ascii="Cambria Math" w:hAnsi="Cambria Math"/>
                <w:sz w:val="30"/>
                <w:szCs w:val="30"/>
                <w:lang w:val="en-US"/>
              </w:rPr>
              <m:t>E</m:t>
            </m:r>
          </m:num>
          <m:den>
            <m:r>
              <w:rPr>
                <w:rFonts w:ascii="Cambria Math" w:hAnsi="Cambria Math"/>
                <w:sz w:val="30"/>
                <w:szCs w:val="30"/>
              </w:rPr>
              <m:t>100</m:t>
            </m:r>
          </m:den>
        </m:f>
      </m:oMath>
      <w:r w:rsidR="00AC7CFF" w:rsidRPr="00A7508B">
        <w:rPr>
          <w:sz w:val="28"/>
          <w:szCs w:val="28"/>
        </w:rPr>
        <w:t>,</w:t>
      </w:r>
    </w:p>
    <w:p w:rsidR="00AC7CFF" w:rsidRPr="00F7754B" w:rsidRDefault="00AC7CFF" w:rsidP="00AC7CFF">
      <w:pPr>
        <w:spacing w:line="360" w:lineRule="auto"/>
        <w:ind w:firstLine="567"/>
        <w:jc w:val="both"/>
        <w:rPr>
          <w:sz w:val="28"/>
          <w:szCs w:val="28"/>
        </w:rPr>
      </w:pPr>
      <w:r>
        <w:rPr>
          <w:sz w:val="28"/>
          <w:szCs w:val="28"/>
        </w:rPr>
        <w:t>где</w:t>
      </w:r>
      <w:proofErr w:type="gramStart"/>
      <w:r w:rsidRPr="00F7754B">
        <w:rPr>
          <w:sz w:val="28"/>
          <w:szCs w:val="28"/>
        </w:rPr>
        <w:t xml:space="preserve"> Е</w:t>
      </w:r>
      <w:proofErr w:type="gramEnd"/>
      <w:r w:rsidRPr="00F7754B">
        <w:rPr>
          <w:sz w:val="28"/>
          <w:szCs w:val="28"/>
        </w:rPr>
        <w:t xml:space="preserve"> – </w:t>
      </w:r>
      <w:r>
        <w:rPr>
          <w:sz w:val="28"/>
          <w:szCs w:val="28"/>
        </w:rPr>
        <w:t>годовая норма амортизационных отчислений, %</w:t>
      </w:r>
      <w:r w:rsidRPr="00F7754B">
        <w:rPr>
          <w:sz w:val="28"/>
          <w:szCs w:val="28"/>
        </w:rPr>
        <w:t>.</w:t>
      </w:r>
    </w:p>
    <w:p w:rsidR="00AC7CFF" w:rsidRPr="00F7754B" w:rsidRDefault="00AC7CFF" w:rsidP="00AC7CFF">
      <w:pPr>
        <w:spacing w:line="360" w:lineRule="auto"/>
        <w:ind w:firstLine="567"/>
        <w:jc w:val="center"/>
        <w:rPr>
          <w:sz w:val="28"/>
          <w:szCs w:val="28"/>
        </w:rPr>
      </w:pPr>
      <w:r w:rsidRPr="00F7754B">
        <w:rPr>
          <w:sz w:val="28"/>
          <w:szCs w:val="28"/>
        </w:rPr>
        <w:t>А</w:t>
      </w:r>
      <w:proofErr w:type="gramStart"/>
      <w:r w:rsidRPr="00F7754B">
        <w:rPr>
          <w:sz w:val="28"/>
          <w:szCs w:val="28"/>
          <w:vertAlign w:val="subscript"/>
        </w:rPr>
        <w:t>0</w:t>
      </w:r>
      <w:proofErr w:type="gramEnd"/>
      <w:r w:rsidRPr="00F7754B">
        <w:rPr>
          <w:sz w:val="28"/>
          <w:szCs w:val="28"/>
        </w:rPr>
        <w:t xml:space="preserve"> = 98000 х 0,142 = 13916 руб.</w:t>
      </w:r>
    </w:p>
    <w:p w:rsidR="00AC7CFF" w:rsidRPr="00F7754B" w:rsidRDefault="00AC7CFF" w:rsidP="00AC7CFF">
      <w:pPr>
        <w:spacing w:line="360" w:lineRule="auto"/>
        <w:ind w:firstLine="567"/>
        <w:jc w:val="center"/>
        <w:rPr>
          <w:sz w:val="28"/>
          <w:szCs w:val="28"/>
        </w:rPr>
      </w:pPr>
      <w:r w:rsidRPr="00F7754B">
        <w:rPr>
          <w:sz w:val="28"/>
          <w:szCs w:val="28"/>
        </w:rPr>
        <w:t>Р</w:t>
      </w:r>
      <w:r w:rsidRPr="00F7754B">
        <w:rPr>
          <w:sz w:val="28"/>
          <w:szCs w:val="28"/>
          <w:vertAlign w:val="subscript"/>
        </w:rPr>
        <w:t>то</w:t>
      </w:r>
      <w:proofErr w:type="gramStart"/>
      <w:r w:rsidRPr="00F7754B">
        <w:rPr>
          <w:sz w:val="28"/>
          <w:szCs w:val="28"/>
        </w:rPr>
        <w:t xml:space="preserve"> = К</w:t>
      </w:r>
      <w:proofErr w:type="gramEnd"/>
      <w:r w:rsidRPr="00F7754B">
        <w:rPr>
          <w:sz w:val="28"/>
          <w:szCs w:val="28"/>
        </w:rPr>
        <w:t xml:space="preserve"> х ч/100 ,</w:t>
      </w:r>
    </w:p>
    <w:p w:rsidR="00AC7CFF" w:rsidRPr="00F7754B" w:rsidRDefault="00AC7CFF" w:rsidP="00AC7CFF">
      <w:pPr>
        <w:spacing w:line="360" w:lineRule="auto"/>
        <w:ind w:firstLine="567"/>
        <w:jc w:val="both"/>
        <w:rPr>
          <w:sz w:val="28"/>
          <w:szCs w:val="28"/>
        </w:rPr>
      </w:pPr>
      <w:r>
        <w:rPr>
          <w:sz w:val="28"/>
          <w:szCs w:val="28"/>
        </w:rPr>
        <w:t xml:space="preserve">где  </w:t>
      </w:r>
      <w:proofErr w:type="gramStart"/>
      <w:r w:rsidRPr="00F7754B">
        <w:rPr>
          <w:sz w:val="28"/>
          <w:szCs w:val="28"/>
        </w:rPr>
        <w:t>ч</w:t>
      </w:r>
      <w:proofErr w:type="gramEnd"/>
      <w:r w:rsidRPr="00F7754B">
        <w:rPr>
          <w:sz w:val="28"/>
          <w:szCs w:val="28"/>
        </w:rPr>
        <w:t xml:space="preserve"> – годовая норма отчисления на ремонт и техобслуживание.</w:t>
      </w:r>
    </w:p>
    <w:p w:rsidR="00AC7CFF" w:rsidRPr="00F7754B" w:rsidRDefault="00AC7CFF" w:rsidP="00AC7CFF">
      <w:pPr>
        <w:spacing w:line="360" w:lineRule="auto"/>
        <w:ind w:firstLine="567"/>
        <w:jc w:val="center"/>
        <w:rPr>
          <w:sz w:val="28"/>
          <w:szCs w:val="28"/>
        </w:rPr>
      </w:pPr>
      <w:r w:rsidRPr="00F7754B">
        <w:rPr>
          <w:sz w:val="28"/>
          <w:szCs w:val="28"/>
        </w:rPr>
        <w:t>Р</w:t>
      </w:r>
      <w:r w:rsidRPr="00F7754B">
        <w:rPr>
          <w:sz w:val="28"/>
          <w:szCs w:val="28"/>
          <w:vertAlign w:val="subscript"/>
        </w:rPr>
        <w:t>то</w:t>
      </w:r>
      <w:r w:rsidRPr="00F7754B">
        <w:rPr>
          <w:sz w:val="28"/>
          <w:szCs w:val="28"/>
        </w:rPr>
        <w:t xml:space="preserve"> = 98000 х 0,056 = 5488 руб.</w:t>
      </w:r>
    </w:p>
    <w:p w:rsidR="00AC7CFF" w:rsidRDefault="00AC7CFF" w:rsidP="00AC7CFF">
      <w:pPr>
        <w:spacing w:line="360" w:lineRule="auto"/>
        <w:ind w:firstLine="567"/>
        <w:jc w:val="both"/>
        <w:rPr>
          <w:sz w:val="28"/>
          <w:szCs w:val="28"/>
        </w:rPr>
      </w:pPr>
      <w:r w:rsidRPr="00F7754B">
        <w:rPr>
          <w:sz w:val="28"/>
          <w:szCs w:val="28"/>
        </w:rPr>
        <w:tab/>
        <w:t>Стоимость потребляемой энергии</w:t>
      </w:r>
    </w:p>
    <w:p w:rsidR="00AC7CFF" w:rsidRPr="00F7754B" w:rsidRDefault="00AC7CFF" w:rsidP="00AC7CFF">
      <w:pPr>
        <w:spacing w:line="360" w:lineRule="auto"/>
        <w:ind w:firstLine="567"/>
        <w:jc w:val="center"/>
        <w:rPr>
          <w:sz w:val="28"/>
          <w:szCs w:val="28"/>
        </w:rPr>
      </w:pPr>
      <w:r w:rsidRPr="00F7754B">
        <w:rPr>
          <w:sz w:val="28"/>
          <w:szCs w:val="28"/>
        </w:rPr>
        <w:t>С</w:t>
      </w:r>
      <w:r w:rsidRPr="00F7754B">
        <w:rPr>
          <w:sz w:val="28"/>
          <w:szCs w:val="28"/>
          <w:vertAlign w:val="subscript"/>
        </w:rPr>
        <w:t>ээ</w:t>
      </w:r>
      <w:r w:rsidRPr="00F7754B">
        <w:rPr>
          <w:sz w:val="28"/>
          <w:szCs w:val="28"/>
        </w:rPr>
        <w:t xml:space="preserve"> = </w:t>
      </w:r>
      <w:proofErr w:type="gramStart"/>
      <w:r w:rsidRPr="00F7754B">
        <w:rPr>
          <w:sz w:val="28"/>
          <w:szCs w:val="28"/>
        </w:rPr>
        <w:t>Q</w:t>
      </w:r>
      <w:proofErr w:type="gramEnd"/>
      <w:r w:rsidRPr="00F7754B">
        <w:rPr>
          <w:sz w:val="28"/>
          <w:szCs w:val="28"/>
          <w:vertAlign w:val="subscript"/>
        </w:rPr>
        <w:t>ээ</w:t>
      </w:r>
      <w:r w:rsidRPr="00F7754B">
        <w:rPr>
          <w:sz w:val="28"/>
          <w:szCs w:val="28"/>
        </w:rPr>
        <w:t xml:space="preserve"> х Т</w:t>
      </w:r>
      <w:r w:rsidRPr="00F7754B">
        <w:rPr>
          <w:sz w:val="28"/>
          <w:szCs w:val="28"/>
          <w:vertAlign w:val="subscript"/>
        </w:rPr>
        <w:t>ээ</w:t>
      </w:r>
      <w:r>
        <w:rPr>
          <w:sz w:val="28"/>
          <w:szCs w:val="28"/>
        </w:rPr>
        <w:t>,</w:t>
      </w:r>
    </w:p>
    <w:p w:rsidR="00AC7CFF" w:rsidRPr="00F7754B" w:rsidRDefault="00AC7CFF" w:rsidP="00AC7CFF">
      <w:pPr>
        <w:spacing w:line="360" w:lineRule="auto"/>
        <w:ind w:firstLine="567"/>
        <w:jc w:val="both"/>
        <w:rPr>
          <w:sz w:val="28"/>
          <w:szCs w:val="28"/>
        </w:rPr>
      </w:pPr>
      <w:r w:rsidRPr="00F7754B">
        <w:rPr>
          <w:sz w:val="28"/>
          <w:szCs w:val="28"/>
        </w:rPr>
        <w:t xml:space="preserve">где </w:t>
      </w:r>
      <w:proofErr w:type="gramStart"/>
      <w:r w:rsidRPr="00F7754B">
        <w:rPr>
          <w:sz w:val="28"/>
          <w:szCs w:val="28"/>
        </w:rPr>
        <w:t>Q</w:t>
      </w:r>
      <w:proofErr w:type="gramEnd"/>
      <w:r w:rsidRPr="00F7754B">
        <w:rPr>
          <w:sz w:val="28"/>
          <w:szCs w:val="28"/>
          <w:vertAlign w:val="subscript"/>
        </w:rPr>
        <w:t>ээ</w:t>
      </w:r>
      <w:r w:rsidRPr="00F7754B">
        <w:rPr>
          <w:sz w:val="28"/>
          <w:szCs w:val="28"/>
        </w:rPr>
        <w:t xml:space="preserve"> – расход потребляемой электроэнергии на привод устройства очистки и сушки щеток, кВтч</w:t>
      </w:r>
      <w:r>
        <w:rPr>
          <w:sz w:val="28"/>
          <w:szCs w:val="28"/>
        </w:rPr>
        <w:t>, Т</w:t>
      </w:r>
      <w:r>
        <w:rPr>
          <w:sz w:val="28"/>
          <w:szCs w:val="28"/>
          <w:vertAlign w:val="subscript"/>
        </w:rPr>
        <w:t>ээ</w:t>
      </w:r>
      <w:r>
        <w:rPr>
          <w:sz w:val="28"/>
          <w:szCs w:val="28"/>
        </w:rPr>
        <w:t xml:space="preserve"> </w:t>
      </w:r>
      <w:r w:rsidR="001857D3">
        <w:rPr>
          <w:sz w:val="28"/>
          <w:szCs w:val="28"/>
        </w:rPr>
        <w:t>–</w:t>
      </w:r>
      <w:r>
        <w:rPr>
          <w:sz w:val="28"/>
          <w:szCs w:val="28"/>
        </w:rPr>
        <w:t xml:space="preserve"> тариф на электроэнергию, руб/кВтч</w:t>
      </w:r>
      <w:r w:rsidRPr="00F7754B">
        <w:rPr>
          <w:sz w:val="28"/>
          <w:szCs w:val="28"/>
        </w:rPr>
        <w:t>;</w:t>
      </w:r>
    </w:p>
    <w:p w:rsidR="00AC7CFF" w:rsidRPr="00CA1B79" w:rsidRDefault="00AC7CFF" w:rsidP="00AC7CFF">
      <w:pPr>
        <w:spacing w:line="360" w:lineRule="auto"/>
        <w:ind w:firstLine="567"/>
        <w:jc w:val="both"/>
        <w:rPr>
          <w:sz w:val="28"/>
          <w:szCs w:val="28"/>
        </w:rPr>
      </w:pPr>
      <w:r>
        <w:rPr>
          <w:sz w:val="28"/>
          <w:szCs w:val="28"/>
        </w:rPr>
        <w:t xml:space="preserve">По данным </w:t>
      </w:r>
      <w:r w:rsidRPr="00F7754B">
        <w:rPr>
          <w:sz w:val="28"/>
          <w:szCs w:val="28"/>
        </w:rPr>
        <w:t xml:space="preserve"> </w:t>
      </w:r>
      <w:r>
        <w:rPr>
          <w:sz w:val="28"/>
          <w:szCs w:val="28"/>
        </w:rPr>
        <w:t xml:space="preserve">реального </w:t>
      </w:r>
      <w:r w:rsidRPr="00F7754B">
        <w:rPr>
          <w:sz w:val="28"/>
          <w:szCs w:val="28"/>
        </w:rPr>
        <w:t xml:space="preserve">счетчика моточасов доильного робота компрессор работает в год около 1000 часов. При этом в сутки </w:t>
      </w:r>
      <w:r w:rsidRPr="00CA1B79">
        <w:rPr>
          <w:sz w:val="28"/>
          <w:szCs w:val="28"/>
        </w:rPr>
        <w:t>он р</w:t>
      </w:r>
      <w:r w:rsidRPr="00F7754B">
        <w:rPr>
          <w:sz w:val="28"/>
          <w:szCs w:val="28"/>
        </w:rPr>
        <w:t xml:space="preserve">аботает 2,74 часа. При мощности привода компрессора 4,0 кВт расход электроэнергии в сутки составит </w:t>
      </w:r>
      <w:r w:rsidR="001857D3">
        <w:rPr>
          <w:sz w:val="28"/>
          <w:szCs w:val="28"/>
        </w:rPr>
        <w:t>–</w:t>
      </w:r>
      <w:r w:rsidRPr="00F7754B">
        <w:rPr>
          <w:sz w:val="28"/>
          <w:szCs w:val="28"/>
        </w:rPr>
        <w:t xml:space="preserve"> 11 кВтч. Затраты</w:t>
      </w:r>
      <w:r w:rsidRPr="00B34842">
        <w:rPr>
          <w:color w:val="FF0000"/>
          <w:sz w:val="28"/>
          <w:szCs w:val="28"/>
        </w:rPr>
        <w:t xml:space="preserve"> </w:t>
      </w:r>
      <w:r w:rsidRPr="00CA1B79">
        <w:rPr>
          <w:sz w:val="28"/>
          <w:szCs w:val="28"/>
        </w:rPr>
        <w:t xml:space="preserve">электроэнергии </w:t>
      </w:r>
      <w:r w:rsidRPr="00F7754B">
        <w:rPr>
          <w:sz w:val="28"/>
          <w:szCs w:val="28"/>
        </w:rPr>
        <w:t xml:space="preserve">на дополнительные пневмопривода устройства очистки сосков </w:t>
      </w:r>
      <w:r w:rsidRPr="00CA1B79">
        <w:rPr>
          <w:sz w:val="28"/>
          <w:szCs w:val="28"/>
        </w:rPr>
        <w:t>принимаем равным 5%</w:t>
      </w:r>
      <w:r w:rsidRPr="00F7754B">
        <w:rPr>
          <w:sz w:val="28"/>
          <w:szCs w:val="28"/>
        </w:rPr>
        <w:t xml:space="preserve"> от общего потребления сжатого воздуха доильным роботом. При этом расход электроэнергии составит 0,55 кВтч/сутки. </w:t>
      </w:r>
      <w:r w:rsidRPr="00CA1B79">
        <w:rPr>
          <w:sz w:val="28"/>
          <w:szCs w:val="28"/>
        </w:rPr>
        <w:t>При тарифе 3,8 руб./кВтч, стоимость потребляемой электроэнергии С</w:t>
      </w:r>
      <w:r w:rsidRPr="00CA1B79">
        <w:rPr>
          <w:sz w:val="28"/>
          <w:szCs w:val="28"/>
          <w:vertAlign w:val="subscript"/>
        </w:rPr>
        <w:t>ээ,</w:t>
      </w:r>
      <w:r w:rsidRPr="00CA1B79">
        <w:rPr>
          <w:sz w:val="28"/>
          <w:szCs w:val="28"/>
        </w:rPr>
        <w:t xml:space="preserve"> составит 763 руб. за одни  год. </w:t>
      </w:r>
    </w:p>
    <w:p w:rsidR="00AC7CFF" w:rsidRPr="00F7754B" w:rsidRDefault="00AC7CFF" w:rsidP="00AC7CFF">
      <w:pPr>
        <w:spacing w:line="360" w:lineRule="auto"/>
        <w:ind w:firstLine="567"/>
        <w:jc w:val="center"/>
        <w:rPr>
          <w:sz w:val="28"/>
          <w:szCs w:val="28"/>
        </w:rPr>
      </w:pPr>
      <w:r w:rsidRPr="00F7754B">
        <w:rPr>
          <w:sz w:val="28"/>
          <w:szCs w:val="28"/>
        </w:rPr>
        <w:t>П</w:t>
      </w:r>
      <w:proofErr w:type="gramStart"/>
      <w:r w:rsidRPr="00F7754B">
        <w:rPr>
          <w:sz w:val="28"/>
          <w:szCs w:val="28"/>
          <w:vertAlign w:val="subscript"/>
        </w:rPr>
        <w:t>0</w:t>
      </w:r>
      <w:proofErr w:type="gramEnd"/>
      <w:r w:rsidRPr="00F7754B">
        <w:rPr>
          <w:sz w:val="28"/>
          <w:szCs w:val="28"/>
        </w:rPr>
        <w:t xml:space="preserve"> = 0,01 </w:t>
      </w:r>
      <w:r w:rsidRPr="00CA1B79">
        <w:rPr>
          <w:sz w:val="28"/>
          <w:szCs w:val="28"/>
        </w:rPr>
        <w:t>х К</w:t>
      </w:r>
      <w:r w:rsidRPr="00CA1B79">
        <w:rPr>
          <w:sz w:val="28"/>
          <w:szCs w:val="28"/>
          <w:vertAlign w:val="subscript"/>
        </w:rPr>
        <w:t>п</w:t>
      </w:r>
      <w:r w:rsidRPr="00F7754B">
        <w:rPr>
          <w:sz w:val="28"/>
          <w:szCs w:val="28"/>
        </w:rPr>
        <w:t xml:space="preserve"> = 980 руб.</w:t>
      </w:r>
    </w:p>
    <w:p w:rsidR="00AC7CFF" w:rsidRPr="00F7754B" w:rsidRDefault="00AC7CFF" w:rsidP="00AC7CFF">
      <w:pPr>
        <w:spacing w:line="360" w:lineRule="auto"/>
        <w:ind w:firstLine="567"/>
        <w:jc w:val="both"/>
        <w:rPr>
          <w:sz w:val="28"/>
          <w:szCs w:val="28"/>
        </w:rPr>
      </w:pPr>
      <w:r>
        <w:rPr>
          <w:sz w:val="28"/>
          <w:szCs w:val="28"/>
        </w:rPr>
        <w:t>Эксплуатационные затраты проектного устройства составят:</w:t>
      </w:r>
    </w:p>
    <w:p w:rsidR="00AC7CFF" w:rsidRDefault="00BE0DD2" w:rsidP="00AC7CFF">
      <w:pPr>
        <w:spacing w:line="360" w:lineRule="auto"/>
        <w:ind w:firstLine="567"/>
        <w:jc w:val="center"/>
        <w:rPr>
          <w:sz w:val="28"/>
          <w:szCs w:val="28"/>
        </w:rPr>
      </w:pPr>
      <m:oMath>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п</m:t>
                </m:r>
              </m:sub>
            </m:sSub>
          </m:sub>
        </m:sSub>
      </m:oMath>
      <w:r w:rsidR="00AC7CFF">
        <w:rPr>
          <w:sz w:val="28"/>
          <w:szCs w:val="28"/>
        </w:rPr>
        <w:t xml:space="preserve"> =</w:t>
      </w:r>
      <w:r w:rsidR="00AC7CFF" w:rsidRPr="00F7754B">
        <w:rPr>
          <w:sz w:val="28"/>
          <w:szCs w:val="28"/>
        </w:rPr>
        <w:t xml:space="preserve"> 13916 + 5488+763+ 980 = 21</w:t>
      </w:r>
      <w:r w:rsidR="00AC7CFF">
        <w:rPr>
          <w:sz w:val="28"/>
          <w:szCs w:val="28"/>
        </w:rPr>
        <w:t xml:space="preserve"> </w:t>
      </w:r>
      <w:r w:rsidR="00AC7CFF" w:rsidRPr="00F7754B">
        <w:rPr>
          <w:sz w:val="28"/>
          <w:szCs w:val="28"/>
        </w:rPr>
        <w:t>147 руб.</w:t>
      </w:r>
    </w:p>
    <w:p w:rsidR="00AC7CFF" w:rsidRDefault="00AC7CFF" w:rsidP="00AC7CFF">
      <w:pPr>
        <w:spacing w:line="360" w:lineRule="auto"/>
        <w:ind w:firstLine="567"/>
        <w:rPr>
          <w:sz w:val="28"/>
          <w:szCs w:val="28"/>
        </w:rPr>
      </w:pPr>
      <w:r>
        <w:rPr>
          <w:sz w:val="28"/>
          <w:szCs w:val="28"/>
        </w:rPr>
        <w:t>Себестоимость производства молока при использовании проектного устройства составит:</w:t>
      </w:r>
    </w:p>
    <w:p w:rsidR="00AC7CFF" w:rsidRDefault="00BE0DD2" w:rsidP="00AC7CFF">
      <w:pPr>
        <w:spacing w:line="360" w:lineRule="auto"/>
        <w:ind w:firstLine="567"/>
        <w:jc w:val="right"/>
        <w:rPr>
          <w:sz w:val="28"/>
          <w:szCs w:val="28"/>
        </w:rPr>
      </w:pPr>
      <m:oMath>
        <m:sSub>
          <m:sSubPr>
            <m:ctrlPr>
              <w:rPr>
                <w:rFonts w:ascii="Cambria Math" w:hAnsi="Cambria Math"/>
                <w:i/>
                <w:sz w:val="32"/>
                <w:szCs w:val="32"/>
              </w:rPr>
            </m:ctrlPr>
          </m:sSubPr>
          <m:e>
            <m:r>
              <w:rPr>
                <w:rFonts w:ascii="Cambria Math" w:hAnsi="Cambria Math"/>
                <w:sz w:val="32"/>
                <w:szCs w:val="32"/>
                <w:lang w:val="en-US"/>
              </w:rPr>
              <m:t>S</m:t>
            </m:r>
          </m:e>
          <m:sub>
            <m:r>
              <w:rPr>
                <w:rFonts w:ascii="Cambria Math" w:hAnsi="Cambria Math"/>
                <w:sz w:val="32"/>
                <w:szCs w:val="32"/>
              </w:rPr>
              <m:t>п</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S</m:t>
            </m:r>
          </m:e>
          <m:sub>
            <m:r>
              <w:rPr>
                <w:rFonts w:ascii="Cambria Math" w:hAnsi="Cambria Math"/>
                <w:sz w:val="32"/>
                <w:szCs w:val="32"/>
              </w:rPr>
              <m:t>б</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З</m:t>
                </m:r>
              </m:e>
              <m:sub>
                <m:sSub>
                  <m:sSubPr>
                    <m:ctrlPr>
                      <w:rPr>
                        <w:rFonts w:ascii="Cambria Math" w:hAnsi="Cambria Math"/>
                        <w:i/>
                        <w:sz w:val="32"/>
                        <w:szCs w:val="32"/>
                      </w:rPr>
                    </m:ctrlPr>
                  </m:sSubPr>
                  <m:e>
                    <m:r>
                      <w:rPr>
                        <w:rFonts w:ascii="Cambria Math" w:hAnsi="Cambria Math"/>
                        <w:sz w:val="32"/>
                        <w:szCs w:val="32"/>
                      </w:rPr>
                      <m:t>э</m:t>
                    </m:r>
                  </m:e>
                  <m:sub>
                    <m:r>
                      <w:rPr>
                        <w:rFonts w:ascii="Cambria Math" w:hAnsi="Cambria Math"/>
                        <w:sz w:val="32"/>
                        <w:szCs w:val="32"/>
                      </w:rPr>
                      <m:t>п</m:t>
                    </m:r>
                  </m:sub>
                </m:sSub>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З</m:t>
                </m:r>
              </m:e>
              <m:sub>
                <m:sSub>
                  <m:sSubPr>
                    <m:ctrlPr>
                      <w:rPr>
                        <w:rFonts w:ascii="Cambria Math" w:hAnsi="Cambria Math"/>
                        <w:i/>
                        <w:sz w:val="32"/>
                        <w:szCs w:val="32"/>
                      </w:rPr>
                    </m:ctrlPr>
                  </m:sSubPr>
                  <m:e>
                    <m:r>
                      <w:rPr>
                        <w:rFonts w:ascii="Cambria Math" w:hAnsi="Cambria Math"/>
                        <w:sz w:val="32"/>
                        <w:szCs w:val="32"/>
                      </w:rPr>
                      <m:t>э</m:t>
                    </m:r>
                  </m:e>
                  <m:sub>
                    <m:r>
                      <w:rPr>
                        <w:rFonts w:ascii="Cambria Math" w:hAnsi="Cambria Math"/>
                        <w:sz w:val="32"/>
                        <w:szCs w:val="32"/>
                      </w:rPr>
                      <m:t>б</m:t>
                    </m:r>
                  </m:sub>
                </m:sSub>
              </m:sub>
            </m:sSub>
            <m:r>
              <w:rPr>
                <w:rFonts w:ascii="Cambria Math" w:hAnsi="Cambria Math"/>
                <w:sz w:val="32"/>
                <w:szCs w:val="32"/>
              </w:rPr>
              <m:t>)</m:t>
            </m:r>
          </m:num>
          <m:den>
            <m:sSub>
              <m:sSubPr>
                <m:ctrlPr>
                  <w:rPr>
                    <w:rFonts w:ascii="Cambria Math" w:hAnsi="Cambria Math"/>
                    <w:i/>
                    <w:sz w:val="32"/>
                    <w:szCs w:val="32"/>
                  </w:rPr>
                </m:ctrlPr>
              </m:sSubPr>
              <m:e>
                <m:r>
                  <w:rPr>
                    <w:rFonts w:ascii="Cambria Math" w:hAnsi="Cambria Math"/>
                    <w:sz w:val="32"/>
                    <w:szCs w:val="32"/>
                    <w:lang w:val="en-US"/>
                  </w:rPr>
                  <m:t>Q</m:t>
                </m:r>
              </m:e>
              <m:sub>
                <m:r>
                  <w:rPr>
                    <w:rFonts w:ascii="Cambria Math" w:hAnsi="Cambria Math"/>
                    <w:sz w:val="32"/>
                    <w:szCs w:val="32"/>
                  </w:rPr>
                  <m:t>ВП</m:t>
                </m:r>
              </m:sub>
            </m:sSub>
          </m:den>
        </m:f>
      </m:oMath>
      <w:r w:rsidR="00AC7CFF">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r>
      <w:r w:rsidR="00AC7CFF">
        <w:rPr>
          <w:sz w:val="28"/>
          <w:szCs w:val="28"/>
        </w:rPr>
        <w:tab/>
        <w:t>(6.3)</w:t>
      </w:r>
    </w:p>
    <w:p w:rsidR="00AC7CFF" w:rsidRDefault="00AC7CFF" w:rsidP="00AC7CFF">
      <w:pPr>
        <w:spacing w:line="360" w:lineRule="auto"/>
        <w:ind w:firstLine="567"/>
        <w:rPr>
          <w:sz w:val="28"/>
          <w:szCs w:val="28"/>
        </w:rPr>
      </w:pPr>
      <w:r>
        <w:rPr>
          <w:sz w:val="28"/>
          <w:szCs w:val="28"/>
        </w:rPr>
        <w:t>Отсюда</w:t>
      </w:r>
    </w:p>
    <w:p w:rsidR="00AC7CFF" w:rsidRDefault="00BE0DD2" w:rsidP="00AC7CFF">
      <w:pPr>
        <w:spacing w:line="360" w:lineRule="auto"/>
        <w:ind w:firstLine="567"/>
        <w:jc w:val="center"/>
        <w:rPr>
          <w:sz w:val="28"/>
          <w:szCs w:val="28"/>
        </w:rPr>
      </w:pPr>
      <m:oMath>
        <m:sSub>
          <m:sSubPr>
            <m:ctrlPr>
              <w:rPr>
                <w:rFonts w:ascii="Cambria Math" w:hAnsi="Cambria Math"/>
                <w:sz w:val="32"/>
                <w:szCs w:val="32"/>
                <w:vertAlign w:val="subscript"/>
              </w:rPr>
            </m:ctrlPr>
          </m:sSubPr>
          <m:e>
            <m:r>
              <m:rPr>
                <m:sty m:val="p"/>
              </m:rPr>
              <w:rPr>
                <w:rFonts w:ascii="Cambria Math" w:hAnsi="Cambria Math"/>
                <w:sz w:val="32"/>
                <w:szCs w:val="32"/>
                <w:lang w:val="en-US"/>
              </w:rPr>
              <m:t>S</m:t>
            </m:r>
          </m:e>
          <m:sub>
            <m:r>
              <m:rPr>
                <m:sty m:val="p"/>
              </m:rPr>
              <w:rPr>
                <w:rFonts w:ascii="Cambria Math" w:hAnsi="Cambria Math"/>
                <w:sz w:val="32"/>
                <w:szCs w:val="32"/>
                <w:vertAlign w:val="subscript"/>
              </w:rPr>
              <m:t>п</m:t>
            </m:r>
          </m:sub>
        </m:sSub>
        <m:r>
          <m:rPr>
            <m:sty m:val="p"/>
          </m:rPr>
          <w:rPr>
            <w:rFonts w:ascii="Cambria Math" w:hAnsi="Cambria Math"/>
            <w:sz w:val="32"/>
            <w:szCs w:val="32"/>
            <w:vertAlign w:val="subscript"/>
          </w:rPr>
          <m:t xml:space="preserve"> </m:t>
        </m:r>
        <m:r>
          <m:rPr>
            <m:sty m:val="p"/>
          </m:rPr>
          <w:rPr>
            <w:rFonts w:ascii="Cambria Math" w:hAnsi="Cambria Math"/>
            <w:sz w:val="32"/>
            <w:szCs w:val="32"/>
          </w:rPr>
          <m:t>=18,65+</m:t>
        </m:r>
        <m:f>
          <m:fPr>
            <m:ctrlPr>
              <w:rPr>
                <w:rFonts w:ascii="Cambria Math" w:hAnsi="Cambria Math"/>
                <w:sz w:val="32"/>
                <w:szCs w:val="32"/>
              </w:rPr>
            </m:ctrlPr>
          </m:fPr>
          <m:num>
            <m:r>
              <m:rPr>
                <m:sty m:val="p"/>
              </m:rPr>
              <w:rPr>
                <w:rFonts w:ascii="Cambria Math" w:hAnsi="Cambria Math"/>
                <w:sz w:val="32"/>
                <w:szCs w:val="32"/>
              </w:rPr>
              <m:t>21147-4810</m:t>
            </m:r>
          </m:num>
          <m:den>
            <m:r>
              <m:rPr>
                <m:sty m:val="p"/>
              </m:rPr>
              <w:rPr>
                <w:rFonts w:ascii="Cambria Math" w:hAnsi="Cambria Math"/>
                <w:sz w:val="32"/>
                <w:szCs w:val="32"/>
              </w:rPr>
              <m:t>74730</m:t>
            </m:r>
          </m:den>
        </m:f>
        <m:r>
          <w:rPr>
            <w:rFonts w:ascii="Cambria Math" w:hAnsi="Cambria Math"/>
            <w:sz w:val="32"/>
            <w:szCs w:val="32"/>
          </w:rPr>
          <m:t>=18,87  руб/л</m:t>
        </m:r>
      </m:oMath>
      <w:r w:rsidR="00AC7CFF">
        <w:rPr>
          <w:sz w:val="28"/>
          <w:szCs w:val="28"/>
        </w:rPr>
        <w:t>,</w:t>
      </w:r>
    </w:p>
    <w:p w:rsidR="00AC7CFF" w:rsidRDefault="00AC7CFF" w:rsidP="00AC7CFF">
      <w:pPr>
        <w:spacing w:line="360" w:lineRule="auto"/>
        <w:ind w:firstLine="567"/>
        <w:rPr>
          <w:sz w:val="28"/>
          <w:szCs w:val="28"/>
        </w:rPr>
      </w:pPr>
      <w:r>
        <w:rPr>
          <w:sz w:val="28"/>
          <w:szCs w:val="28"/>
        </w:rPr>
        <w:t>Годовая прибыль от реализации молока:</w:t>
      </w:r>
    </w:p>
    <w:p w:rsidR="00AC7CFF" w:rsidRDefault="00BE0DD2" w:rsidP="00AC7CFF">
      <w:pPr>
        <w:spacing w:line="360" w:lineRule="auto"/>
        <w:ind w:firstLine="567"/>
        <w:jc w:val="right"/>
        <w:rPr>
          <w:sz w:val="28"/>
          <w:szCs w:val="28"/>
        </w:rPr>
      </w:pPr>
      <m:oMath>
        <m:sSub>
          <m:sSubPr>
            <m:ctrlPr>
              <w:rPr>
                <w:rFonts w:ascii="Cambria Math" w:hAnsi="Cambria Math"/>
                <w:i/>
                <w:sz w:val="32"/>
                <w:szCs w:val="32"/>
              </w:rPr>
            </m:ctrlPr>
          </m:sSubPr>
          <m:e>
            <m:r>
              <w:rPr>
                <w:rFonts w:ascii="Cambria Math" w:hAnsi="Cambria Math"/>
                <w:sz w:val="32"/>
                <w:szCs w:val="32"/>
              </w:rPr>
              <m:t>П</m:t>
            </m:r>
          </m:e>
          <m:sub>
            <m:sSub>
              <m:sSubPr>
                <m:ctrlPr>
                  <w:rPr>
                    <w:rFonts w:ascii="Cambria Math" w:hAnsi="Cambria Math"/>
                    <w:i/>
                    <w:sz w:val="32"/>
                    <w:szCs w:val="32"/>
                  </w:rPr>
                </m:ctrlPr>
              </m:sSubPr>
              <m:e>
                <m:r>
                  <w:rPr>
                    <w:rFonts w:ascii="Cambria Math" w:hAnsi="Cambria Math"/>
                    <w:sz w:val="32"/>
                    <w:szCs w:val="32"/>
                  </w:rPr>
                  <m:t>Г</m:t>
                </m:r>
              </m:e>
              <m:sub>
                <m:r>
                  <w:rPr>
                    <w:rFonts w:ascii="Cambria Math" w:hAnsi="Cambria Math"/>
                    <w:sz w:val="32"/>
                    <w:szCs w:val="32"/>
                  </w:rPr>
                  <m:t>б</m:t>
                </m:r>
              </m:sub>
            </m:sSub>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Q</m:t>
            </m:r>
          </m:e>
          <m:sub>
            <m:r>
              <w:rPr>
                <w:rFonts w:ascii="Cambria Math" w:hAnsi="Cambria Math"/>
                <w:sz w:val="32"/>
                <w:szCs w:val="32"/>
              </w:rPr>
              <m:t>ВП</m:t>
            </m:r>
          </m:sub>
        </m:sSub>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Ц</m:t>
                </m:r>
              </m:e>
              <m:sub>
                <m:r>
                  <w:rPr>
                    <w:rFonts w:ascii="Cambria Math" w:hAnsi="Cambria Math"/>
                    <w:sz w:val="32"/>
                    <w:szCs w:val="32"/>
                  </w:rPr>
                  <m:t>Сб</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S</m:t>
                </m:r>
              </m:e>
              <m:sub>
                <m:r>
                  <w:rPr>
                    <w:rFonts w:ascii="Cambria Math" w:hAnsi="Cambria Math"/>
                    <w:sz w:val="32"/>
                    <w:szCs w:val="32"/>
                  </w:rPr>
                  <m:t>б</m:t>
                </m:r>
              </m:sub>
            </m:sSub>
          </m:e>
        </m:d>
      </m:oMath>
      <w:r w:rsidR="00AC7CFF">
        <w:rPr>
          <w:sz w:val="28"/>
          <w:szCs w:val="28"/>
        </w:rPr>
        <w:t xml:space="preserve"> = </w:t>
      </w:r>
      <w:r w:rsidR="00AC7CFF" w:rsidRPr="00743880">
        <w:rPr>
          <w:sz w:val="28"/>
          <w:szCs w:val="28"/>
        </w:rPr>
        <w:t>74730*(21</w:t>
      </w:r>
      <w:r w:rsidR="001857D3">
        <w:rPr>
          <w:sz w:val="28"/>
          <w:szCs w:val="28"/>
        </w:rPr>
        <w:t>–</w:t>
      </w:r>
      <w:r w:rsidR="00AC7CFF" w:rsidRPr="00743880">
        <w:rPr>
          <w:sz w:val="28"/>
          <w:szCs w:val="28"/>
        </w:rPr>
        <w:t>18.65)</w:t>
      </w:r>
      <w:r w:rsidR="00AC7CFF">
        <w:rPr>
          <w:sz w:val="28"/>
          <w:szCs w:val="28"/>
        </w:rPr>
        <w:t xml:space="preserve"> = </w:t>
      </w:r>
      <w:r w:rsidR="00AC7CFF" w:rsidRPr="00CA1B79">
        <w:rPr>
          <w:sz w:val="28"/>
          <w:szCs w:val="28"/>
        </w:rPr>
        <w:t>175 615,5</w:t>
      </w:r>
      <w:r w:rsidR="00AC7CFF" w:rsidRPr="00743880">
        <w:rPr>
          <w:sz w:val="28"/>
          <w:szCs w:val="28"/>
        </w:rPr>
        <w:t xml:space="preserve"> </w:t>
      </w:r>
      <w:r w:rsidR="00AC7CFF">
        <w:rPr>
          <w:sz w:val="28"/>
          <w:szCs w:val="28"/>
        </w:rPr>
        <w:t xml:space="preserve">руб.; </w:t>
      </w:r>
      <w:r w:rsidR="00AC7CFF">
        <w:rPr>
          <w:sz w:val="28"/>
          <w:szCs w:val="28"/>
        </w:rPr>
        <w:tab/>
        <w:t>(6.4)</w:t>
      </w:r>
    </w:p>
    <w:p w:rsidR="00AC7CFF" w:rsidRDefault="00BE0DD2" w:rsidP="00AC7CFF">
      <w:pPr>
        <w:spacing w:line="360" w:lineRule="auto"/>
        <w:ind w:firstLine="567"/>
        <w:jc w:val="right"/>
        <w:rPr>
          <w:sz w:val="28"/>
          <w:szCs w:val="28"/>
        </w:rPr>
      </w:pPr>
      <m:oMath>
        <m:sSub>
          <m:sSubPr>
            <m:ctrlPr>
              <w:rPr>
                <w:rFonts w:ascii="Cambria Math" w:hAnsi="Cambria Math"/>
                <w:i/>
                <w:sz w:val="32"/>
                <w:szCs w:val="32"/>
              </w:rPr>
            </m:ctrlPr>
          </m:sSubPr>
          <m:e>
            <m:r>
              <w:rPr>
                <w:rFonts w:ascii="Cambria Math" w:hAnsi="Cambria Math"/>
                <w:sz w:val="32"/>
                <w:szCs w:val="32"/>
              </w:rPr>
              <m:t>П</m:t>
            </m:r>
          </m:e>
          <m:sub>
            <m:sSub>
              <m:sSubPr>
                <m:ctrlPr>
                  <w:rPr>
                    <w:rFonts w:ascii="Cambria Math" w:hAnsi="Cambria Math"/>
                    <w:i/>
                    <w:sz w:val="32"/>
                    <w:szCs w:val="32"/>
                  </w:rPr>
                </m:ctrlPr>
              </m:sSubPr>
              <m:e>
                <m:r>
                  <w:rPr>
                    <w:rFonts w:ascii="Cambria Math" w:hAnsi="Cambria Math"/>
                    <w:sz w:val="32"/>
                    <w:szCs w:val="32"/>
                  </w:rPr>
                  <m:t>Г</m:t>
                </m:r>
              </m:e>
              <m:sub>
                <m:r>
                  <w:rPr>
                    <w:rFonts w:ascii="Cambria Math" w:hAnsi="Cambria Math"/>
                    <w:sz w:val="32"/>
                    <w:szCs w:val="32"/>
                  </w:rPr>
                  <m:t>п</m:t>
                </m:r>
              </m:sub>
            </m:sSub>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Q</m:t>
            </m:r>
          </m:e>
          <m:sub>
            <m:r>
              <w:rPr>
                <w:rFonts w:ascii="Cambria Math" w:hAnsi="Cambria Math"/>
                <w:sz w:val="32"/>
                <w:szCs w:val="32"/>
              </w:rPr>
              <m:t>ВП</m:t>
            </m:r>
          </m:sub>
        </m:sSub>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Ц</m:t>
                </m:r>
              </m:e>
              <m:sub>
                <m:r>
                  <w:rPr>
                    <w:rFonts w:ascii="Cambria Math" w:hAnsi="Cambria Math"/>
                    <w:sz w:val="32"/>
                    <w:szCs w:val="32"/>
                  </w:rPr>
                  <m:t>Сп</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S</m:t>
                </m:r>
              </m:e>
              <m:sub>
                <m:r>
                  <w:rPr>
                    <w:rFonts w:ascii="Cambria Math" w:hAnsi="Cambria Math"/>
                    <w:sz w:val="32"/>
                    <w:szCs w:val="32"/>
                  </w:rPr>
                  <m:t>п</m:t>
                </m:r>
              </m:sub>
            </m:sSub>
          </m:e>
        </m:d>
      </m:oMath>
      <w:r w:rsidR="00AC7CFF">
        <w:rPr>
          <w:sz w:val="28"/>
          <w:szCs w:val="28"/>
        </w:rPr>
        <w:t xml:space="preserve"> = 74730*(24</w:t>
      </w:r>
      <w:r w:rsidR="001857D3">
        <w:rPr>
          <w:sz w:val="28"/>
          <w:szCs w:val="28"/>
        </w:rPr>
        <w:t>–</w:t>
      </w:r>
      <w:r w:rsidR="00AC7CFF">
        <w:rPr>
          <w:sz w:val="28"/>
          <w:szCs w:val="28"/>
        </w:rPr>
        <w:t>18,87) = 383 364,9 руб.;</w:t>
      </w:r>
      <w:r w:rsidR="00AC7CFF">
        <w:rPr>
          <w:sz w:val="28"/>
          <w:szCs w:val="28"/>
        </w:rPr>
        <w:tab/>
        <w:t>(6.5)</w:t>
      </w:r>
    </w:p>
    <w:p w:rsidR="00AC7CFF" w:rsidRDefault="00AC7CFF" w:rsidP="00AC7CFF">
      <w:pPr>
        <w:spacing w:line="360" w:lineRule="auto"/>
        <w:ind w:firstLine="567"/>
        <w:rPr>
          <w:sz w:val="28"/>
          <w:szCs w:val="28"/>
        </w:rPr>
      </w:pPr>
      <w:r>
        <w:rPr>
          <w:sz w:val="28"/>
          <w:szCs w:val="28"/>
        </w:rPr>
        <w:t xml:space="preserve">Коммерческий эффект: </w:t>
      </w:r>
    </w:p>
    <w:p w:rsidR="00AC7CFF" w:rsidRDefault="00BE0DD2" w:rsidP="00AC7CFF">
      <w:pPr>
        <w:spacing w:line="360" w:lineRule="auto"/>
        <w:ind w:firstLine="567"/>
        <w:jc w:val="right"/>
        <w:rPr>
          <w:sz w:val="28"/>
          <w:szCs w:val="28"/>
        </w:rPr>
      </w:pPr>
      <m:oMath>
        <m:sSub>
          <m:sSubPr>
            <m:ctrlPr>
              <w:rPr>
                <w:rFonts w:ascii="Cambria Math" w:hAnsi="Cambria Math"/>
                <w:i/>
                <w:sz w:val="32"/>
                <w:szCs w:val="32"/>
              </w:rPr>
            </m:ctrlPr>
          </m:sSubPr>
          <m:e>
            <m:r>
              <w:rPr>
                <w:rFonts w:ascii="Cambria Math" w:hAnsi="Cambria Math"/>
                <w:sz w:val="32"/>
                <w:szCs w:val="32"/>
              </w:rPr>
              <m:t>Э</m:t>
            </m:r>
          </m:e>
          <m:sub>
            <m:r>
              <w:rPr>
                <w:rFonts w:ascii="Cambria Math" w:hAnsi="Cambria Math"/>
                <w:sz w:val="32"/>
                <w:szCs w:val="32"/>
              </w:rPr>
              <m:t>фх</m:t>
            </m:r>
          </m:sub>
        </m:sSub>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П</m:t>
            </m:r>
          </m:e>
          <m:sub>
            <m:sSub>
              <m:sSubPr>
                <m:ctrlPr>
                  <w:rPr>
                    <w:rFonts w:ascii="Cambria Math" w:hAnsi="Cambria Math"/>
                    <w:i/>
                    <w:sz w:val="32"/>
                    <w:szCs w:val="32"/>
                  </w:rPr>
                </m:ctrlPr>
              </m:sSubPr>
              <m:e>
                <m:r>
                  <w:rPr>
                    <w:rFonts w:ascii="Cambria Math" w:hAnsi="Cambria Math"/>
                    <w:sz w:val="32"/>
                    <w:szCs w:val="32"/>
                  </w:rPr>
                  <m:t>Г</m:t>
                </m:r>
              </m:e>
              <m:sub>
                <m:r>
                  <w:rPr>
                    <w:rFonts w:ascii="Cambria Math" w:hAnsi="Cambria Math"/>
                    <w:sz w:val="32"/>
                    <w:szCs w:val="32"/>
                  </w:rPr>
                  <m:t>п</m:t>
                </m:r>
              </m:sub>
            </m:sSub>
          </m:sub>
        </m:sSub>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П</m:t>
            </m:r>
          </m:e>
          <m:sub>
            <m:sSub>
              <m:sSubPr>
                <m:ctrlPr>
                  <w:rPr>
                    <w:rFonts w:ascii="Cambria Math" w:hAnsi="Cambria Math"/>
                    <w:i/>
                    <w:sz w:val="32"/>
                    <w:szCs w:val="32"/>
                  </w:rPr>
                </m:ctrlPr>
              </m:sSubPr>
              <m:e>
                <m:r>
                  <w:rPr>
                    <w:rFonts w:ascii="Cambria Math" w:hAnsi="Cambria Math"/>
                    <w:sz w:val="32"/>
                    <w:szCs w:val="32"/>
                  </w:rPr>
                  <m:t>Г</m:t>
                </m:r>
              </m:e>
              <m:sub>
                <m:r>
                  <w:rPr>
                    <w:rFonts w:ascii="Cambria Math" w:hAnsi="Cambria Math"/>
                    <w:sz w:val="32"/>
                    <w:szCs w:val="32"/>
                  </w:rPr>
                  <m:t>б</m:t>
                </m:r>
              </m:sub>
            </m:sSub>
          </m:sub>
        </m:sSub>
      </m:oMath>
      <w:r w:rsidR="00AC7CFF">
        <w:rPr>
          <w:sz w:val="28"/>
          <w:szCs w:val="28"/>
        </w:rPr>
        <w:t xml:space="preserve">= 383 364,9 </w:t>
      </w:r>
      <w:r w:rsidR="001857D3">
        <w:rPr>
          <w:sz w:val="28"/>
          <w:szCs w:val="28"/>
        </w:rPr>
        <w:t>–</w:t>
      </w:r>
      <w:r w:rsidR="00AC7CFF">
        <w:rPr>
          <w:sz w:val="28"/>
          <w:szCs w:val="28"/>
        </w:rPr>
        <w:t xml:space="preserve"> 175 615,5 = 207 749,4 руб. </w:t>
      </w:r>
      <w:r w:rsidR="00AC7CFF">
        <w:rPr>
          <w:sz w:val="28"/>
          <w:szCs w:val="28"/>
        </w:rPr>
        <w:tab/>
      </w:r>
      <w:r w:rsidR="00AC7CFF">
        <w:rPr>
          <w:sz w:val="28"/>
          <w:szCs w:val="28"/>
        </w:rPr>
        <w:tab/>
        <w:t>(6.6)</w:t>
      </w:r>
    </w:p>
    <w:p w:rsidR="00AC7CFF" w:rsidRDefault="00AC7CFF" w:rsidP="00AC7CFF">
      <w:pPr>
        <w:spacing w:line="360" w:lineRule="auto"/>
        <w:ind w:firstLine="567"/>
        <w:rPr>
          <w:sz w:val="28"/>
          <w:szCs w:val="28"/>
        </w:rPr>
      </w:pPr>
      <w:r>
        <w:rPr>
          <w:sz w:val="28"/>
          <w:szCs w:val="28"/>
        </w:rPr>
        <w:t>Срок окупаемости капиталовложений:</w:t>
      </w:r>
    </w:p>
    <w:p w:rsidR="00AC7CFF" w:rsidRPr="00DD04B3" w:rsidRDefault="00BE0DD2" w:rsidP="00AC7CFF">
      <w:pPr>
        <w:spacing w:line="360" w:lineRule="auto"/>
        <w:ind w:firstLine="567"/>
        <w:jc w:val="right"/>
        <w:rPr>
          <w:sz w:val="32"/>
          <w:szCs w:val="32"/>
        </w:rPr>
      </w:pPr>
      <m:oMath>
        <m:sSub>
          <m:sSubPr>
            <m:ctrlPr>
              <w:rPr>
                <w:rFonts w:ascii="Cambria Math" w:hAnsi="Cambria Math"/>
                <w:i/>
                <w:sz w:val="32"/>
                <w:szCs w:val="32"/>
              </w:rPr>
            </m:ctrlPr>
          </m:sSubPr>
          <m:e>
            <m:r>
              <w:rPr>
                <w:rFonts w:ascii="Cambria Math" w:hAnsi="Cambria Math"/>
                <w:sz w:val="32"/>
                <w:szCs w:val="32"/>
              </w:rPr>
              <m:t>Т</m:t>
            </m:r>
          </m:e>
          <m:sub>
            <m:r>
              <w:rPr>
                <w:rFonts w:ascii="Cambria Math" w:hAnsi="Cambria Math"/>
                <w:sz w:val="32"/>
                <w:szCs w:val="32"/>
              </w:rPr>
              <m:t>ок</m:t>
            </m:r>
          </m:sub>
        </m:sSub>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К</m:t>
                </m:r>
              </m:e>
              <m:sub>
                <m:r>
                  <w:rPr>
                    <w:rFonts w:ascii="Cambria Math" w:hAnsi="Cambria Math"/>
                    <w:sz w:val="32"/>
                    <w:szCs w:val="32"/>
                  </w:rPr>
                  <m:t>п</m:t>
                </m:r>
              </m:sub>
            </m:sSub>
          </m:num>
          <m:den>
            <m:sSub>
              <m:sSubPr>
                <m:ctrlPr>
                  <w:rPr>
                    <w:rFonts w:ascii="Cambria Math" w:hAnsi="Cambria Math"/>
                    <w:i/>
                    <w:sz w:val="32"/>
                    <w:szCs w:val="32"/>
                  </w:rPr>
                </m:ctrlPr>
              </m:sSubPr>
              <m:e>
                <m:r>
                  <w:rPr>
                    <w:rFonts w:ascii="Cambria Math" w:hAnsi="Cambria Math"/>
                    <w:sz w:val="32"/>
                    <w:szCs w:val="32"/>
                  </w:rPr>
                  <m:t>Э</m:t>
                </m:r>
              </m:e>
              <m:sub>
                <m:r>
                  <w:rPr>
                    <w:rFonts w:ascii="Cambria Math" w:hAnsi="Cambria Math"/>
                    <w:sz w:val="32"/>
                    <w:szCs w:val="32"/>
                  </w:rPr>
                  <m:t>фх</m:t>
                </m:r>
              </m:sub>
            </m:sSub>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98 000</m:t>
            </m:r>
          </m:num>
          <m:den>
            <m:r>
              <w:rPr>
                <w:rFonts w:ascii="Cambria Math" w:hAnsi="Cambria Math"/>
                <w:sz w:val="32"/>
                <w:szCs w:val="32"/>
              </w:rPr>
              <m:t>207 749 ,4</m:t>
            </m:r>
          </m:den>
        </m:f>
        <m:r>
          <w:rPr>
            <w:rFonts w:ascii="Cambria Math" w:hAnsi="Cambria Math"/>
            <w:sz w:val="32"/>
            <w:szCs w:val="32"/>
          </w:rPr>
          <m:t>=0,5 года.</m:t>
        </m:r>
      </m:oMath>
      <w:r w:rsidR="00AC7CFF">
        <w:rPr>
          <w:sz w:val="32"/>
          <w:szCs w:val="32"/>
        </w:rPr>
        <w:t xml:space="preserve"> </w:t>
      </w:r>
      <w:r w:rsidR="00AC7CFF">
        <w:rPr>
          <w:sz w:val="32"/>
          <w:szCs w:val="32"/>
        </w:rPr>
        <w:tab/>
      </w:r>
      <w:r w:rsidR="00AC7CFF">
        <w:rPr>
          <w:sz w:val="32"/>
          <w:szCs w:val="32"/>
        </w:rPr>
        <w:tab/>
      </w:r>
      <w:r w:rsidR="00AC7CFF">
        <w:rPr>
          <w:sz w:val="32"/>
          <w:szCs w:val="32"/>
        </w:rPr>
        <w:tab/>
      </w:r>
      <w:r w:rsidR="00AC7CFF">
        <w:rPr>
          <w:sz w:val="28"/>
          <w:szCs w:val="28"/>
        </w:rPr>
        <w:t>(6.7)</w:t>
      </w:r>
    </w:p>
    <w:p w:rsidR="00AC7CFF" w:rsidRDefault="00AC7CFF" w:rsidP="00AC7CFF">
      <w:pPr>
        <w:spacing w:line="360" w:lineRule="auto"/>
        <w:ind w:firstLine="567"/>
        <w:rPr>
          <w:sz w:val="28"/>
          <w:szCs w:val="28"/>
        </w:rPr>
      </w:pPr>
      <w:r>
        <w:rPr>
          <w:sz w:val="28"/>
          <w:szCs w:val="28"/>
        </w:rPr>
        <w:t>Экономическая эффективность капиталовложений:</w:t>
      </w:r>
    </w:p>
    <w:p w:rsidR="00AC7CFF" w:rsidRDefault="00BE0DD2" w:rsidP="00AC7CFF">
      <w:pPr>
        <w:spacing w:line="360" w:lineRule="auto"/>
        <w:ind w:firstLine="567"/>
        <w:jc w:val="right"/>
        <w:rPr>
          <w:sz w:val="28"/>
          <w:szCs w:val="28"/>
        </w:rPr>
      </w:pPr>
      <m:oMath>
        <m:sSub>
          <m:sSubPr>
            <m:ctrlPr>
              <w:rPr>
                <w:rFonts w:ascii="Cambria Math" w:hAnsi="Cambria Math"/>
                <w:i/>
                <w:sz w:val="32"/>
                <w:szCs w:val="32"/>
              </w:rPr>
            </m:ctrlPr>
          </m:sSubPr>
          <m:e>
            <m:r>
              <w:rPr>
                <w:rFonts w:ascii="Cambria Math" w:hAnsi="Cambria Math"/>
                <w:sz w:val="32"/>
                <w:szCs w:val="32"/>
              </w:rPr>
              <m:t>Е</m:t>
            </m:r>
          </m:e>
          <m:sub>
            <m:r>
              <w:rPr>
                <w:rFonts w:ascii="Cambria Math" w:hAnsi="Cambria Math"/>
                <w:sz w:val="32"/>
                <w:szCs w:val="32"/>
              </w:rPr>
              <m:t>Ф</m:t>
            </m:r>
          </m:sub>
        </m:sSub>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Э</m:t>
                </m:r>
              </m:e>
              <m:sub>
                <m:r>
                  <w:rPr>
                    <w:rFonts w:ascii="Cambria Math" w:hAnsi="Cambria Math"/>
                    <w:sz w:val="32"/>
                    <w:szCs w:val="32"/>
                  </w:rPr>
                  <m:t>фх</m:t>
                </m:r>
              </m:sub>
            </m:sSub>
          </m:num>
          <m:den>
            <m:sSub>
              <m:sSubPr>
                <m:ctrlPr>
                  <w:rPr>
                    <w:rFonts w:ascii="Cambria Math" w:hAnsi="Cambria Math"/>
                    <w:i/>
                    <w:sz w:val="32"/>
                    <w:szCs w:val="32"/>
                  </w:rPr>
                </m:ctrlPr>
              </m:sSubPr>
              <m:e>
                <m:r>
                  <w:rPr>
                    <w:rFonts w:ascii="Cambria Math" w:hAnsi="Cambria Math"/>
                    <w:sz w:val="32"/>
                    <w:szCs w:val="32"/>
                  </w:rPr>
                  <m:t>К</m:t>
                </m:r>
              </m:e>
              <m:sub>
                <m:r>
                  <w:rPr>
                    <w:rFonts w:ascii="Cambria Math" w:hAnsi="Cambria Math"/>
                    <w:sz w:val="32"/>
                    <w:szCs w:val="32"/>
                  </w:rPr>
                  <m:t>п</m:t>
                </m:r>
              </m:sub>
            </m:sSub>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207 749,4</m:t>
            </m:r>
          </m:num>
          <m:den>
            <m:r>
              <w:rPr>
                <w:rFonts w:ascii="Cambria Math" w:hAnsi="Cambria Math"/>
                <w:sz w:val="32"/>
                <w:szCs w:val="32"/>
              </w:rPr>
              <m:t>98 000</m:t>
            </m:r>
          </m:den>
        </m:f>
        <m:r>
          <w:rPr>
            <w:rFonts w:ascii="Cambria Math" w:hAnsi="Cambria Math"/>
            <w:sz w:val="32"/>
            <w:szCs w:val="32"/>
          </w:rPr>
          <m:t>=2,119</m:t>
        </m:r>
      </m:oMath>
      <w:r w:rsidR="00AC7CFF">
        <w:rPr>
          <w:sz w:val="28"/>
          <w:szCs w:val="28"/>
        </w:rPr>
        <w:t>.</w:t>
      </w:r>
      <w:r w:rsidR="00AC7CFF" w:rsidRPr="00CA1B79">
        <w:rPr>
          <w:sz w:val="28"/>
          <w:szCs w:val="28"/>
        </w:rPr>
        <w:t xml:space="preserve"> </w:t>
      </w:r>
      <w:r w:rsidR="00AC7CFF">
        <w:rPr>
          <w:sz w:val="28"/>
          <w:szCs w:val="28"/>
        </w:rPr>
        <w:tab/>
      </w:r>
      <w:r w:rsidR="00AC7CFF">
        <w:rPr>
          <w:sz w:val="28"/>
          <w:szCs w:val="28"/>
        </w:rPr>
        <w:tab/>
      </w:r>
      <w:r w:rsidR="00AC7CFF">
        <w:rPr>
          <w:sz w:val="28"/>
          <w:szCs w:val="28"/>
        </w:rPr>
        <w:tab/>
      </w:r>
      <w:r w:rsidR="00AC7CFF">
        <w:rPr>
          <w:sz w:val="28"/>
          <w:szCs w:val="28"/>
        </w:rPr>
        <w:tab/>
        <w:t>(6.8)</w:t>
      </w:r>
    </w:p>
    <w:p w:rsidR="00AC7CFF" w:rsidRPr="00207BC0" w:rsidRDefault="00AC7CFF" w:rsidP="00AC7CFF">
      <w:pPr>
        <w:spacing w:line="360" w:lineRule="auto"/>
        <w:ind w:firstLine="567"/>
        <w:rPr>
          <w:sz w:val="28"/>
          <w:szCs w:val="28"/>
          <w:vertAlign w:val="subscript"/>
        </w:rPr>
      </w:pPr>
      <w:r w:rsidRPr="00207BC0">
        <w:rPr>
          <w:sz w:val="28"/>
          <w:szCs w:val="28"/>
        </w:rPr>
        <w:t>Е</w:t>
      </w:r>
      <w:r w:rsidRPr="00207BC0">
        <w:rPr>
          <w:sz w:val="28"/>
          <w:szCs w:val="28"/>
          <w:vertAlign w:val="subscript"/>
        </w:rPr>
        <w:t>ф</w:t>
      </w:r>
      <w:r w:rsidRPr="00207BC0">
        <w:rPr>
          <w:sz w:val="28"/>
          <w:szCs w:val="28"/>
        </w:rPr>
        <w:t xml:space="preserve">  ≥ Е</w:t>
      </w:r>
      <w:r w:rsidRPr="00207BC0">
        <w:rPr>
          <w:sz w:val="28"/>
          <w:szCs w:val="28"/>
          <w:vertAlign w:val="subscript"/>
        </w:rPr>
        <w:t>н,</w:t>
      </w:r>
    </w:p>
    <w:p w:rsidR="00AC7CFF" w:rsidRPr="00207BC0" w:rsidRDefault="00AC7CFF" w:rsidP="00AC7CFF">
      <w:pPr>
        <w:spacing w:line="360" w:lineRule="auto"/>
        <w:ind w:firstLine="567"/>
        <w:rPr>
          <w:sz w:val="28"/>
          <w:szCs w:val="28"/>
        </w:rPr>
      </w:pPr>
      <w:r w:rsidRPr="00207BC0">
        <w:rPr>
          <w:sz w:val="28"/>
          <w:szCs w:val="28"/>
        </w:rPr>
        <w:t>где Е</w:t>
      </w:r>
      <w:r w:rsidRPr="00207BC0">
        <w:rPr>
          <w:sz w:val="28"/>
          <w:szCs w:val="28"/>
          <w:vertAlign w:val="subscript"/>
        </w:rPr>
        <w:t>н</w:t>
      </w:r>
      <w:r w:rsidRPr="00207BC0">
        <w:rPr>
          <w:sz w:val="28"/>
          <w:szCs w:val="28"/>
        </w:rPr>
        <w:t xml:space="preserve"> </w:t>
      </w:r>
      <w:r w:rsidR="001857D3">
        <w:rPr>
          <w:sz w:val="28"/>
          <w:szCs w:val="28"/>
        </w:rPr>
        <w:t>–</w:t>
      </w:r>
      <w:r w:rsidRPr="00207BC0">
        <w:rPr>
          <w:sz w:val="28"/>
          <w:szCs w:val="28"/>
        </w:rPr>
        <w:t xml:space="preserve"> нормативный коэффициент эффективности капитальных вложений равный 0,25.</w:t>
      </w:r>
    </w:p>
    <w:p w:rsidR="00AC7CFF" w:rsidRPr="00EA4A6D" w:rsidRDefault="00AC7CFF" w:rsidP="00AC7CFF">
      <w:pPr>
        <w:shd w:val="clear" w:color="auto" w:fill="FFFFFF"/>
        <w:autoSpaceDE w:val="0"/>
        <w:autoSpaceDN w:val="0"/>
        <w:adjustRightInd w:val="0"/>
        <w:ind w:firstLine="567"/>
        <w:jc w:val="center"/>
        <w:rPr>
          <w:kern w:val="36"/>
          <w:sz w:val="28"/>
        </w:rPr>
      </w:pPr>
      <w:r w:rsidRPr="00F76FCF">
        <w:rPr>
          <w:kern w:val="36"/>
          <w:sz w:val="28"/>
        </w:rPr>
        <w:t>Выводы по шестой главе</w:t>
      </w:r>
    </w:p>
    <w:p w:rsidR="00AC7CFF" w:rsidRPr="00CA1B79" w:rsidRDefault="00AC7CFF" w:rsidP="00AC7CFF">
      <w:pPr>
        <w:spacing w:line="360" w:lineRule="auto"/>
        <w:ind w:firstLine="567"/>
        <w:jc w:val="both"/>
        <w:rPr>
          <w:kern w:val="36"/>
          <w:sz w:val="28"/>
          <w:szCs w:val="28"/>
        </w:rPr>
      </w:pPr>
      <w:r w:rsidRPr="00F7754B">
        <w:rPr>
          <w:kern w:val="36"/>
          <w:sz w:val="28"/>
          <w:szCs w:val="28"/>
        </w:rPr>
        <w:t>1.</w:t>
      </w:r>
      <w:r>
        <w:rPr>
          <w:kern w:val="36"/>
          <w:sz w:val="28"/>
          <w:szCs w:val="28"/>
        </w:rPr>
        <w:t xml:space="preserve"> При применении разработанного устройства для преддоильной очистки сосков вымени коров прибыль от производства молока увеличивается на  </w:t>
      </w:r>
      <w:r>
        <w:rPr>
          <w:sz w:val="28"/>
          <w:szCs w:val="28"/>
        </w:rPr>
        <w:t>207 749,4 рублей</w:t>
      </w:r>
      <w:r>
        <w:rPr>
          <w:kern w:val="36"/>
          <w:sz w:val="28"/>
          <w:szCs w:val="28"/>
        </w:rPr>
        <w:t>, при этом срок</w:t>
      </w:r>
      <w:r w:rsidRPr="00CA1B79">
        <w:rPr>
          <w:color w:val="000000" w:themeColor="text1"/>
          <w:sz w:val="28"/>
          <w:szCs w:val="28"/>
        </w:rPr>
        <w:t xml:space="preserve"> </w:t>
      </w:r>
      <w:r w:rsidRPr="00602CE7">
        <w:rPr>
          <w:color w:val="000000" w:themeColor="text1"/>
          <w:sz w:val="28"/>
          <w:szCs w:val="28"/>
        </w:rPr>
        <w:t>окупаемости капиталовложений составляет 0,5 года.</w:t>
      </w:r>
      <w:r w:rsidRPr="00F7754B">
        <w:rPr>
          <w:kern w:val="36"/>
          <w:sz w:val="28"/>
          <w:szCs w:val="28"/>
        </w:rPr>
        <w:t xml:space="preserve"> </w:t>
      </w:r>
      <w:r>
        <w:rPr>
          <w:sz w:val="28"/>
          <w:szCs w:val="28"/>
        </w:rPr>
        <w:t xml:space="preserve">Показатели экономической эффективности говорят в пользу проектного варианта. </w:t>
      </w:r>
      <w:r w:rsidRPr="00602CE7">
        <w:rPr>
          <w:color w:val="000000" w:themeColor="text1"/>
          <w:sz w:val="28"/>
          <w:szCs w:val="28"/>
        </w:rPr>
        <w:t>Фактический коэффициент эффективности (Е</w:t>
      </w:r>
      <w:r w:rsidRPr="00602CE7">
        <w:rPr>
          <w:color w:val="000000" w:themeColor="text1"/>
          <w:sz w:val="28"/>
          <w:szCs w:val="28"/>
          <w:vertAlign w:val="subscript"/>
        </w:rPr>
        <w:t>ф</w:t>
      </w:r>
      <w:r w:rsidRPr="00602CE7">
        <w:rPr>
          <w:color w:val="000000" w:themeColor="text1"/>
          <w:sz w:val="28"/>
          <w:szCs w:val="28"/>
        </w:rPr>
        <w:t>) превышает нормативный (Е</w:t>
      </w:r>
      <w:r w:rsidRPr="00602CE7">
        <w:rPr>
          <w:color w:val="000000" w:themeColor="text1"/>
          <w:sz w:val="28"/>
          <w:szCs w:val="28"/>
          <w:vertAlign w:val="subscript"/>
        </w:rPr>
        <w:t>н</w:t>
      </w:r>
      <w:r w:rsidRPr="00602CE7">
        <w:rPr>
          <w:color w:val="000000" w:themeColor="text1"/>
          <w:sz w:val="28"/>
          <w:szCs w:val="28"/>
        </w:rPr>
        <w:t>).</w:t>
      </w:r>
    </w:p>
    <w:p w:rsidR="00AC7CFF" w:rsidRPr="00F075F9" w:rsidRDefault="00AC7CFF" w:rsidP="00AC7CFF">
      <w:pPr>
        <w:spacing w:line="360" w:lineRule="auto"/>
        <w:ind w:firstLine="567"/>
        <w:jc w:val="both"/>
        <w:rPr>
          <w:sz w:val="28"/>
          <w:szCs w:val="28"/>
        </w:rPr>
      </w:pPr>
      <w:r w:rsidRPr="00F7754B">
        <w:rPr>
          <w:sz w:val="28"/>
          <w:szCs w:val="28"/>
        </w:rPr>
        <w:t xml:space="preserve">2. Результаты проведенных исследований внедрены в производство и используются в учебных и научных целях в сельскохозяйственных  вузах. </w:t>
      </w:r>
    </w:p>
    <w:p w:rsidR="00AC7CFF" w:rsidRPr="00E351C6" w:rsidRDefault="00AC7CFF" w:rsidP="00AC7CFF">
      <w:pPr>
        <w:rPr>
          <w:szCs w:val="28"/>
        </w:rPr>
      </w:pPr>
    </w:p>
    <w:p w:rsidR="00CC1161" w:rsidRDefault="00CC1161">
      <w:pPr>
        <w:spacing w:after="200" w:line="276" w:lineRule="auto"/>
        <w:rPr>
          <w:b/>
          <w:bCs/>
          <w:sz w:val="28"/>
          <w:szCs w:val="28"/>
        </w:rPr>
      </w:pPr>
      <w:r>
        <w:rPr>
          <w:b/>
          <w:bCs/>
          <w:sz w:val="28"/>
          <w:szCs w:val="28"/>
        </w:rPr>
        <w:br w:type="page"/>
      </w:r>
    </w:p>
    <w:p w:rsidR="00CC1161" w:rsidRPr="00CC1161" w:rsidRDefault="00CC1161" w:rsidP="00CC1161">
      <w:pPr>
        <w:spacing w:line="360" w:lineRule="auto"/>
        <w:ind w:right="-1" w:firstLine="567"/>
        <w:jc w:val="center"/>
        <w:rPr>
          <w:b/>
          <w:color w:val="000000"/>
          <w:sz w:val="28"/>
          <w:szCs w:val="28"/>
        </w:rPr>
      </w:pPr>
      <w:r w:rsidRPr="00CC1161">
        <w:rPr>
          <w:b/>
          <w:color w:val="000000"/>
          <w:sz w:val="28"/>
          <w:szCs w:val="28"/>
        </w:rPr>
        <w:lastRenderedPageBreak/>
        <w:t>Основные выводы</w:t>
      </w:r>
    </w:p>
    <w:p w:rsidR="00CC1161" w:rsidRPr="00115250" w:rsidRDefault="00CC1161" w:rsidP="00CC1161">
      <w:pPr>
        <w:spacing w:line="360" w:lineRule="auto"/>
        <w:ind w:right="-1" w:firstLine="567"/>
        <w:jc w:val="both"/>
        <w:rPr>
          <w:color w:val="000000"/>
          <w:sz w:val="28"/>
          <w:szCs w:val="28"/>
        </w:rPr>
      </w:pPr>
      <w:r w:rsidRPr="00115250">
        <w:rPr>
          <w:color w:val="000000"/>
          <w:sz w:val="28"/>
          <w:szCs w:val="28"/>
        </w:rPr>
        <w:t xml:space="preserve">1. </w:t>
      </w:r>
      <w:proofErr w:type="gramStart"/>
      <w:r w:rsidRPr="00115250">
        <w:rPr>
          <w:color w:val="000000"/>
          <w:sz w:val="28"/>
          <w:szCs w:val="28"/>
        </w:rPr>
        <w:t>Анализ работы автоматических доильных установок в ус</w:t>
      </w:r>
      <w:r>
        <w:rPr>
          <w:color w:val="000000"/>
          <w:sz w:val="28"/>
          <w:szCs w:val="28"/>
        </w:rPr>
        <w:t>ловиях молочной фермы, способов</w:t>
      </w:r>
      <w:r w:rsidRPr="00115250">
        <w:rPr>
          <w:color w:val="000000"/>
          <w:sz w:val="28"/>
          <w:szCs w:val="28"/>
        </w:rPr>
        <w:t xml:space="preserve"> подготовки сосков к доению, а также пр</w:t>
      </w:r>
      <w:r>
        <w:rPr>
          <w:color w:val="000000"/>
          <w:sz w:val="28"/>
          <w:szCs w:val="28"/>
        </w:rPr>
        <w:t xml:space="preserve">ичин образования загрязнений </w:t>
      </w:r>
      <w:r w:rsidRPr="00115250">
        <w:rPr>
          <w:color w:val="000000"/>
          <w:sz w:val="28"/>
          <w:szCs w:val="28"/>
        </w:rPr>
        <w:t>показал, что для преддоильной очистки сосков</w:t>
      </w:r>
      <w:r>
        <w:rPr>
          <w:color w:val="000000"/>
          <w:sz w:val="28"/>
          <w:szCs w:val="28"/>
        </w:rPr>
        <w:t xml:space="preserve"> от значительных загрязнений,</w:t>
      </w:r>
      <w:r w:rsidRPr="00115250">
        <w:rPr>
          <w:color w:val="000000"/>
          <w:sz w:val="28"/>
          <w:szCs w:val="28"/>
        </w:rPr>
        <w:t xml:space="preserve"> образующих</w:t>
      </w:r>
      <w:r>
        <w:rPr>
          <w:color w:val="000000"/>
          <w:sz w:val="28"/>
          <w:szCs w:val="28"/>
        </w:rPr>
        <w:t>ся, в частности, при содержании коров</w:t>
      </w:r>
      <w:r w:rsidRPr="00115250">
        <w:rPr>
          <w:color w:val="000000"/>
          <w:sz w:val="28"/>
          <w:szCs w:val="28"/>
        </w:rPr>
        <w:t xml:space="preserve"> на выгульных площадках  </w:t>
      </w:r>
      <w:r>
        <w:rPr>
          <w:color w:val="000000"/>
          <w:sz w:val="28"/>
          <w:szCs w:val="28"/>
        </w:rPr>
        <w:t>в весенний и осенний периоды,</w:t>
      </w:r>
      <w:r w:rsidRPr="00115250">
        <w:rPr>
          <w:color w:val="000000"/>
          <w:sz w:val="28"/>
          <w:szCs w:val="28"/>
        </w:rPr>
        <w:t xml:space="preserve"> целесообразно применение  ще</w:t>
      </w:r>
      <w:r>
        <w:rPr>
          <w:color w:val="000000"/>
          <w:sz w:val="28"/>
          <w:szCs w:val="28"/>
        </w:rPr>
        <w:t>точных устройств, требующих</w:t>
      </w:r>
      <w:r w:rsidRPr="00115250">
        <w:rPr>
          <w:color w:val="000000"/>
          <w:sz w:val="28"/>
          <w:szCs w:val="28"/>
        </w:rPr>
        <w:t xml:space="preserve"> усовершенствования. </w:t>
      </w:r>
      <w:proofErr w:type="gramEnd"/>
    </w:p>
    <w:p w:rsidR="00CC1161" w:rsidRPr="00007799" w:rsidRDefault="00CC1161" w:rsidP="00CC1161">
      <w:pPr>
        <w:pStyle w:val="11"/>
        <w:spacing w:after="0" w:line="360" w:lineRule="auto"/>
        <w:ind w:left="0" w:right="-1" w:firstLine="567"/>
        <w:jc w:val="both"/>
        <w:rPr>
          <w:rFonts w:ascii="Times New Roman" w:hAnsi="Times New Roman"/>
          <w:color w:val="000000"/>
          <w:sz w:val="28"/>
          <w:szCs w:val="28"/>
        </w:rPr>
      </w:pPr>
      <w:r w:rsidRPr="00007799">
        <w:rPr>
          <w:rFonts w:ascii="Times New Roman" w:hAnsi="Times New Roman"/>
          <w:color w:val="000000"/>
          <w:sz w:val="28"/>
          <w:szCs w:val="28"/>
        </w:rPr>
        <w:t>2. Разработан</w:t>
      </w:r>
      <w:r>
        <w:rPr>
          <w:rFonts w:ascii="Times New Roman" w:hAnsi="Times New Roman"/>
          <w:color w:val="000000"/>
          <w:sz w:val="28"/>
          <w:szCs w:val="28"/>
        </w:rPr>
        <w:t>а математическая модель</w:t>
      </w:r>
      <w:r w:rsidRPr="00007799">
        <w:rPr>
          <w:rFonts w:ascii="Times New Roman" w:hAnsi="Times New Roman"/>
          <w:color w:val="000000"/>
          <w:sz w:val="28"/>
          <w:szCs w:val="28"/>
        </w:rPr>
        <w:t xml:space="preserve"> очистки сосков вымени коров щеточны</w:t>
      </w:r>
      <w:r>
        <w:rPr>
          <w:rFonts w:ascii="Times New Roman" w:hAnsi="Times New Roman"/>
          <w:color w:val="000000"/>
          <w:sz w:val="28"/>
          <w:szCs w:val="28"/>
        </w:rPr>
        <w:t>м устройством,</w:t>
      </w:r>
      <w:r w:rsidRPr="00007799">
        <w:rPr>
          <w:rFonts w:ascii="Times New Roman" w:hAnsi="Times New Roman"/>
          <w:color w:val="000000"/>
          <w:sz w:val="28"/>
          <w:szCs w:val="28"/>
        </w:rPr>
        <w:t xml:space="preserve"> устанавливающая соотношение между параметрами воз</w:t>
      </w:r>
      <w:r>
        <w:rPr>
          <w:rFonts w:ascii="Times New Roman" w:hAnsi="Times New Roman"/>
          <w:color w:val="000000"/>
          <w:sz w:val="28"/>
          <w:szCs w:val="28"/>
        </w:rPr>
        <w:t xml:space="preserve">действия ворса на загрязненный сосок, увлажнения щеток, щеточного устройства </w:t>
      </w:r>
      <w:r w:rsidRPr="00007799">
        <w:rPr>
          <w:rFonts w:ascii="Times New Roman" w:hAnsi="Times New Roman"/>
          <w:color w:val="000000"/>
          <w:sz w:val="28"/>
          <w:szCs w:val="28"/>
        </w:rPr>
        <w:t>и режимами очистки, с учетом влагоудерживающей способности ворса и параметров форсунки.</w:t>
      </w:r>
    </w:p>
    <w:p w:rsidR="00CC1161" w:rsidRPr="00007799" w:rsidRDefault="00CC1161" w:rsidP="00CC1161">
      <w:pPr>
        <w:spacing w:line="360" w:lineRule="auto"/>
        <w:ind w:right="-1" w:firstLine="567"/>
        <w:jc w:val="both"/>
        <w:rPr>
          <w:color w:val="000000"/>
          <w:sz w:val="28"/>
          <w:szCs w:val="28"/>
        </w:rPr>
      </w:pPr>
      <w:r w:rsidRPr="00007799">
        <w:rPr>
          <w:color w:val="000000"/>
          <w:sz w:val="28"/>
          <w:szCs w:val="28"/>
        </w:rPr>
        <w:t>3. На основании теоретических и экспериментальных исследований установлены конструктивно-режимные параметры очистки сосков вымени коров разработанным устро</w:t>
      </w:r>
      <w:r>
        <w:rPr>
          <w:color w:val="000000"/>
          <w:sz w:val="28"/>
          <w:szCs w:val="28"/>
        </w:rPr>
        <w:t>йством: диаметр ворсинки и ее</w:t>
      </w:r>
      <w:r w:rsidRPr="00007799">
        <w:rPr>
          <w:color w:val="000000"/>
          <w:sz w:val="28"/>
          <w:szCs w:val="28"/>
        </w:rPr>
        <w:t xml:space="preserve"> длина, количество ворса в пучке, диаметр щетки, ширина щетки, модуль упругости ворса, частота вращения щетки, крутящий момент, количество пучков по ширине и  окружности щетки, параметры форсунки и давление моющей жидкости. </w:t>
      </w:r>
    </w:p>
    <w:p w:rsidR="00CC1161" w:rsidRPr="00007799" w:rsidRDefault="00CC1161" w:rsidP="00CC1161">
      <w:pPr>
        <w:spacing w:line="360" w:lineRule="auto"/>
        <w:ind w:right="-1" w:firstLine="567"/>
        <w:jc w:val="both"/>
        <w:rPr>
          <w:color w:val="000000"/>
          <w:sz w:val="28"/>
          <w:szCs w:val="28"/>
        </w:rPr>
      </w:pPr>
      <w:r w:rsidRPr="00007799">
        <w:rPr>
          <w:color w:val="000000"/>
          <w:sz w:val="28"/>
          <w:szCs w:val="28"/>
        </w:rPr>
        <w:t>4.</w:t>
      </w:r>
      <w:r w:rsidRPr="00007799">
        <w:rPr>
          <w:b/>
          <w:color w:val="000000"/>
          <w:sz w:val="28"/>
          <w:szCs w:val="28"/>
        </w:rPr>
        <w:t xml:space="preserve"> </w:t>
      </w:r>
      <w:r w:rsidRPr="00007799">
        <w:rPr>
          <w:color w:val="000000"/>
          <w:sz w:val="28"/>
          <w:szCs w:val="28"/>
        </w:rPr>
        <w:t xml:space="preserve">Разработан алгоритм </w:t>
      </w:r>
      <w:proofErr w:type="gramStart"/>
      <w:r w:rsidRPr="00007799">
        <w:rPr>
          <w:color w:val="000000"/>
          <w:sz w:val="28"/>
          <w:szCs w:val="28"/>
        </w:rPr>
        <w:t>функционирования устройства очистки сосков вымени</w:t>
      </w:r>
      <w:proofErr w:type="gramEnd"/>
      <w:r w:rsidRPr="00007799">
        <w:rPr>
          <w:color w:val="000000"/>
          <w:sz w:val="28"/>
          <w:szCs w:val="28"/>
        </w:rPr>
        <w:t xml:space="preserve"> коров, обеспечивающий последовательную влажную очистку каждого сос</w:t>
      </w:r>
      <w:r>
        <w:rPr>
          <w:color w:val="000000"/>
          <w:sz w:val="28"/>
          <w:szCs w:val="28"/>
        </w:rPr>
        <w:t>ка и фиксированную очистку его</w:t>
      </w:r>
      <w:r w:rsidRPr="00007799">
        <w:rPr>
          <w:color w:val="000000"/>
          <w:sz w:val="28"/>
          <w:szCs w:val="28"/>
        </w:rPr>
        <w:t xml:space="preserve"> основания с послед</w:t>
      </w:r>
      <w:r>
        <w:rPr>
          <w:color w:val="000000"/>
          <w:sz w:val="28"/>
          <w:szCs w:val="28"/>
        </w:rPr>
        <w:t>ующим удалением остатков влаги,</w:t>
      </w:r>
      <w:r w:rsidRPr="00007799">
        <w:rPr>
          <w:color w:val="000000"/>
          <w:sz w:val="28"/>
          <w:szCs w:val="28"/>
        </w:rPr>
        <w:t xml:space="preserve"> на основе контроля частоты вращения щеток для определения момента начала очистки кончика соска, фиксированной очистки его основания  и завершения очистки соска.</w:t>
      </w:r>
    </w:p>
    <w:p w:rsidR="00CC1161" w:rsidRPr="00007799" w:rsidRDefault="00CC1161" w:rsidP="00CC1161">
      <w:pPr>
        <w:spacing w:line="360" w:lineRule="auto"/>
        <w:ind w:right="-1" w:firstLine="567"/>
        <w:jc w:val="both"/>
        <w:rPr>
          <w:color w:val="000000"/>
          <w:sz w:val="28"/>
          <w:szCs w:val="28"/>
        </w:rPr>
      </w:pPr>
      <w:r w:rsidRPr="00007799">
        <w:rPr>
          <w:color w:val="000000"/>
          <w:sz w:val="28"/>
          <w:szCs w:val="28"/>
        </w:rPr>
        <w:t xml:space="preserve">5. </w:t>
      </w:r>
      <w:proofErr w:type="gramStart"/>
      <w:r w:rsidRPr="00007799">
        <w:rPr>
          <w:color w:val="000000"/>
          <w:sz w:val="28"/>
          <w:szCs w:val="28"/>
        </w:rPr>
        <w:t xml:space="preserve">Для реализации предложенного алгоритма, результатов теоретических и экспериментальных исследований разработано и прошло производственную проверку устройство для преддоильной очистки сосков вымени коров в составе: щеточное устройство с пневмоприводом, устройство увлажнения щеток с форсункой для подачи моющей жидкости, устройство  </w:t>
      </w:r>
      <w:r>
        <w:rPr>
          <w:color w:val="000000"/>
          <w:sz w:val="28"/>
          <w:szCs w:val="28"/>
        </w:rPr>
        <w:t xml:space="preserve">для </w:t>
      </w:r>
      <w:r w:rsidRPr="00007799">
        <w:rPr>
          <w:color w:val="000000"/>
          <w:sz w:val="28"/>
          <w:szCs w:val="28"/>
        </w:rPr>
        <w:t xml:space="preserve">очистки ворса щеток </w:t>
      </w:r>
      <w:r w:rsidRPr="00007799">
        <w:rPr>
          <w:color w:val="000000"/>
          <w:sz w:val="28"/>
          <w:szCs w:val="28"/>
        </w:rPr>
        <w:lastRenderedPageBreak/>
        <w:t>от загрязнений и его подсушивания, устройство для контроля частоты вращения щеток и блок управления.</w:t>
      </w:r>
      <w:proofErr w:type="gramEnd"/>
    </w:p>
    <w:p w:rsidR="00CC1161" w:rsidRPr="00007799" w:rsidRDefault="00CC1161" w:rsidP="00CC1161">
      <w:pPr>
        <w:spacing w:line="360" w:lineRule="auto"/>
        <w:ind w:right="-1" w:firstLine="567"/>
        <w:jc w:val="both"/>
        <w:rPr>
          <w:color w:val="000000"/>
          <w:sz w:val="28"/>
          <w:szCs w:val="28"/>
        </w:rPr>
      </w:pPr>
      <w:r w:rsidRPr="00007799">
        <w:rPr>
          <w:color w:val="000000"/>
          <w:sz w:val="28"/>
          <w:szCs w:val="28"/>
        </w:rPr>
        <w:t xml:space="preserve">6. </w:t>
      </w:r>
      <w:proofErr w:type="gramStart"/>
      <w:r w:rsidRPr="00007799">
        <w:rPr>
          <w:color w:val="000000"/>
          <w:sz w:val="28"/>
          <w:szCs w:val="28"/>
        </w:rPr>
        <w:t>При приме</w:t>
      </w:r>
      <w:r>
        <w:rPr>
          <w:color w:val="000000"/>
          <w:sz w:val="28"/>
          <w:szCs w:val="28"/>
        </w:rPr>
        <w:t>нении разработанного устройства</w:t>
      </w:r>
      <w:r w:rsidRPr="00007799">
        <w:rPr>
          <w:color w:val="000000"/>
          <w:sz w:val="28"/>
          <w:szCs w:val="28"/>
        </w:rPr>
        <w:t xml:space="preserve"> бактериальная обсемененность на ворсе щеток снижается в 30-50 раз и составляет 30,0 КОЕ в 1 см</w:t>
      </w:r>
      <w:r w:rsidRPr="00007799">
        <w:rPr>
          <w:color w:val="000000"/>
          <w:sz w:val="28"/>
          <w:szCs w:val="28"/>
          <w:vertAlign w:val="superscript"/>
        </w:rPr>
        <w:t>3</w:t>
      </w:r>
      <w:r w:rsidRPr="00007799">
        <w:rPr>
          <w:color w:val="000000"/>
          <w:sz w:val="28"/>
          <w:szCs w:val="28"/>
        </w:rPr>
        <w:t xml:space="preserve"> смыва; на поверхности соска  в среднем понижается с 45,0 тыс. до 470 КОЕ в 1 см</w:t>
      </w:r>
      <w:r w:rsidRPr="00007799">
        <w:rPr>
          <w:color w:val="000000"/>
          <w:sz w:val="28"/>
          <w:szCs w:val="28"/>
          <w:vertAlign w:val="superscript"/>
        </w:rPr>
        <w:t>3</w:t>
      </w:r>
      <w:r w:rsidRPr="001B3E18">
        <w:rPr>
          <w:color w:val="000000"/>
          <w:sz w:val="28"/>
          <w:szCs w:val="28"/>
        </w:rPr>
        <w:t xml:space="preserve"> </w:t>
      </w:r>
      <w:r>
        <w:rPr>
          <w:color w:val="000000"/>
          <w:sz w:val="28"/>
          <w:szCs w:val="28"/>
        </w:rPr>
        <w:t>смыва</w:t>
      </w:r>
      <w:r w:rsidRPr="00007799">
        <w:rPr>
          <w:color w:val="000000"/>
          <w:sz w:val="28"/>
          <w:szCs w:val="28"/>
        </w:rPr>
        <w:t>; у молока снижается в 2-3 раза и достигает 40-50 тыс. КОЕ в 1 см</w:t>
      </w:r>
      <w:r w:rsidRPr="00007799">
        <w:rPr>
          <w:color w:val="000000"/>
          <w:sz w:val="28"/>
          <w:szCs w:val="28"/>
          <w:vertAlign w:val="superscript"/>
        </w:rPr>
        <w:t>3</w:t>
      </w:r>
      <w:r w:rsidRPr="00007799">
        <w:rPr>
          <w:color w:val="000000"/>
          <w:sz w:val="28"/>
          <w:szCs w:val="28"/>
        </w:rPr>
        <w:t>.</w:t>
      </w:r>
      <w:proofErr w:type="gramEnd"/>
      <w:r w:rsidRPr="00007799">
        <w:rPr>
          <w:color w:val="000000"/>
          <w:sz w:val="28"/>
          <w:szCs w:val="28"/>
        </w:rPr>
        <w:t xml:space="preserve">  Количество механических частиц в пробе снижается с 4 до 1 шт.</w:t>
      </w:r>
    </w:p>
    <w:p w:rsidR="00CC1161" w:rsidRPr="00C111C5" w:rsidRDefault="00CC1161" w:rsidP="00CC1161">
      <w:pPr>
        <w:spacing w:line="360" w:lineRule="auto"/>
        <w:ind w:firstLine="567"/>
        <w:jc w:val="both"/>
        <w:rPr>
          <w:color w:val="000000"/>
          <w:sz w:val="28"/>
          <w:szCs w:val="28"/>
          <w:lang w:val="en-US"/>
        </w:rPr>
      </w:pPr>
      <w:r w:rsidRPr="00007799">
        <w:rPr>
          <w:color w:val="000000"/>
          <w:sz w:val="28"/>
          <w:szCs w:val="28"/>
        </w:rPr>
        <w:t xml:space="preserve">7. Оценка технико-экономических показателей применения разработанного устройства для преддоильной очистки сосков вымени коров показывает его  эффективность за счет снижения бактериальной обсемененности и механических загрязнений молока. Прибыль увеличивается на 207750 руб.  Срок окупаемости </w:t>
      </w:r>
      <w:r>
        <w:rPr>
          <w:color w:val="000000"/>
          <w:sz w:val="28"/>
          <w:szCs w:val="28"/>
        </w:rPr>
        <w:t xml:space="preserve">– </w:t>
      </w:r>
      <w:r w:rsidRPr="00007799">
        <w:rPr>
          <w:color w:val="000000"/>
          <w:sz w:val="28"/>
          <w:szCs w:val="28"/>
        </w:rPr>
        <w:t>0,5 года.</w:t>
      </w:r>
    </w:p>
    <w:p w:rsidR="00AC7CFF" w:rsidRPr="00C03EEF" w:rsidRDefault="00AC7CFF" w:rsidP="00BE2435">
      <w:pPr>
        <w:spacing w:line="360" w:lineRule="auto"/>
        <w:rPr>
          <w:szCs w:val="28"/>
        </w:rPr>
      </w:pPr>
    </w:p>
    <w:p w:rsidR="00AC7CFF" w:rsidRDefault="00AC7CFF">
      <w:pPr>
        <w:spacing w:after="200" w:line="276" w:lineRule="auto"/>
        <w:rPr>
          <w:sz w:val="28"/>
          <w:szCs w:val="28"/>
        </w:rPr>
      </w:pPr>
      <w:r>
        <w:rPr>
          <w:sz w:val="28"/>
          <w:szCs w:val="28"/>
        </w:rPr>
        <w:br w:type="page"/>
      </w:r>
    </w:p>
    <w:p w:rsidR="00AC7CFF" w:rsidRPr="00F7754B" w:rsidRDefault="00AC7CFF" w:rsidP="00AC7CFF">
      <w:pPr>
        <w:pStyle w:val="af2"/>
        <w:jc w:val="center"/>
        <w:rPr>
          <w:rFonts w:ascii="Times New Roman" w:hAnsi="Times New Roman"/>
          <w:b/>
          <w:sz w:val="36"/>
          <w:szCs w:val="36"/>
        </w:rPr>
      </w:pPr>
      <w:r w:rsidRPr="00F7754B">
        <w:rPr>
          <w:rFonts w:ascii="Times New Roman" w:hAnsi="Times New Roman"/>
          <w:b/>
          <w:sz w:val="36"/>
          <w:szCs w:val="36"/>
        </w:rPr>
        <w:lastRenderedPageBreak/>
        <w:t>Литература</w:t>
      </w:r>
    </w:p>
    <w:p w:rsidR="00AC7CFF" w:rsidRPr="00F7754B" w:rsidRDefault="00AC7CFF" w:rsidP="00AC7CFF">
      <w:pPr>
        <w:pStyle w:val="af2"/>
        <w:jc w:val="center"/>
        <w:rPr>
          <w:rFonts w:ascii="Times New Roman" w:hAnsi="Times New Roman"/>
          <w:b/>
          <w:sz w:val="36"/>
          <w:szCs w:val="36"/>
        </w:rPr>
      </w:pP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Адлер Ю.П., Маркова К.В., Грановский Ю.В. Планирование эксперимента при поиске оптимальных условий. М.: Наука, 1971. - 156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Адлер Ю.П. Введение в планирование эксперимента. М.: Металлургия, 1969. - 159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Андреева Л.Е. Упругие  элементы приборов М., Машгиз, 1962. 456 стр.</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Аршавин А.С., Бармин М.И., Храпов В.И, Вальщиков Ю.Н. Экология дорог, тр</w:t>
      </w:r>
      <w:r w:rsidR="000B34A5">
        <w:rPr>
          <w:rFonts w:ascii="Times New Roman" w:hAnsi="Times New Roman"/>
          <w:sz w:val="28"/>
          <w:szCs w:val="28"/>
        </w:rPr>
        <w:t>отуаров, футбольных полей, или щ</w:t>
      </w:r>
      <w:r w:rsidRPr="00F7754B">
        <w:rPr>
          <w:rFonts w:ascii="Times New Roman" w:hAnsi="Times New Roman"/>
          <w:sz w:val="28"/>
          <w:szCs w:val="28"/>
        </w:rPr>
        <w:t>етки спасут город: монография - СПб</w:t>
      </w:r>
      <w:proofErr w:type="gramStart"/>
      <w:r w:rsidRPr="00F7754B">
        <w:rPr>
          <w:rFonts w:ascii="Times New Roman" w:hAnsi="Times New Roman"/>
          <w:sz w:val="28"/>
          <w:szCs w:val="28"/>
        </w:rPr>
        <w:t xml:space="preserve">., </w:t>
      </w:r>
      <w:proofErr w:type="gramEnd"/>
      <w:r w:rsidRPr="00F7754B">
        <w:rPr>
          <w:rFonts w:ascii="Times New Roman" w:hAnsi="Times New Roman"/>
          <w:sz w:val="28"/>
          <w:szCs w:val="28"/>
        </w:rPr>
        <w:t>2008 - 306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174034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w:t>
      </w:r>
      <w:r w:rsidR="000B34A5">
        <w:rPr>
          <w:rFonts w:ascii="Times New Roman" w:hAnsi="Times New Roman"/>
          <w:sz w:val="28"/>
          <w:szCs w:val="28"/>
        </w:rPr>
        <w:t>7/00. Приспособление для мойки и</w:t>
      </w:r>
      <w:r w:rsidRPr="00F7754B">
        <w:rPr>
          <w:rFonts w:ascii="Times New Roman" w:hAnsi="Times New Roman"/>
          <w:sz w:val="28"/>
          <w:szCs w:val="28"/>
        </w:rPr>
        <w:t xml:space="preserve"> сушки вымени коровы перед дойкой / А.Т. Акопов, И.М. Бабичев, В.И. Ефимченко (СССР). - 912549/30-15; Заяв. 20.7.1964. Опубл. 06.8.1965. Бюл№16.</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224417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обработки вымени / </w:t>
      </w:r>
      <w:r w:rsidRPr="00F7754B">
        <w:rPr>
          <w:rFonts w:ascii="Times New Roman" w:hAnsi="Times New Roman"/>
          <w:sz w:val="28"/>
          <w:szCs w:val="28"/>
          <w:lang w:val="en-US"/>
        </w:rPr>
        <w:t>C</w:t>
      </w:r>
      <w:r w:rsidRPr="00F7754B">
        <w:rPr>
          <w:rFonts w:ascii="Times New Roman" w:hAnsi="Times New Roman"/>
          <w:sz w:val="28"/>
          <w:szCs w:val="28"/>
        </w:rPr>
        <w:t>.А. Келпис, А.Б. Вожжов (СССР)  3675997/30-15; Заяв. 16.12.83; Опубл. 15.06.85. Бюл. № 22. 2 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599772 СССР. М. Кл.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санитарной обработки вымени. / Я. А. Лигерс. А. А. Берзиныш, Э. Я Яунелейнис. Л. И. Клоповс (СССР). – 2321468/30-15; Заяв. 02.02.76. Опубл.30.03.78, Бюл. №12. 2с.</w:t>
      </w:r>
      <w:proofErr w:type="gramStart"/>
      <w:r w:rsidRPr="00F7754B">
        <w:rPr>
          <w:rFonts w:ascii="Times New Roman" w:hAnsi="Times New Roman"/>
          <w:sz w:val="28"/>
          <w:szCs w:val="28"/>
        </w:rPr>
        <w:t>:и</w:t>
      </w:r>
      <w:proofErr w:type="gramEnd"/>
      <w:r w:rsidRPr="00F7754B">
        <w:rPr>
          <w:rFonts w:ascii="Times New Roman" w:hAnsi="Times New Roman"/>
          <w:sz w:val="28"/>
          <w:szCs w:val="28"/>
        </w:rPr>
        <w:t xml:space="preserve">л.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 с. 609516 СССР, М.Кл А 01 J 7/00. Устройство для подготовки вымени коров к доению. / А. И. Вдовин</w:t>
      </w:r>
      <w:proofErr w:type="gramStart"/>
      <w:r w:rsidRPr="00F7754B">
        <w:rPr>
          <w:rFonts w:ascii="Times New Roman" w:hAnsi="Times New Roman"/>
          <w:sz w:val="28"/>
          <w:szCs w:val="28"/>
        </w:rPr>
        <w:t xml:space="preserve"> ,</w:t>
      </w:r>
      <w:proofErr w:type="gramEnd"/>
      <w:r w:rsidRPr="00F7754B">
        <w:rPr>
          <w:rFonts w:ascii="Times New Roman" w:hAnsi="Times New Roman"/>
          <w:sz w:val="28"/>
          <w:szCs w:val="28"/>
        </w:rPr>
        <w:t xml:space="preserve"> В. И. Дерябин. А.П. Макаров (СССР) – 2406327/30-15: Заяв. 27.09.76: Опубл. 05.06.78. Бюл. №   -2с.: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А.с 814296 СССР, М. Кл. А 01 J 7/00/ Разбрызгиватель для обмывания вымени животных / В. И. Шмидт, В.А. Дриго (СССР). -2830047/30-15; Заяв. 17.10.79; Опубл. 23.03.81. Бюл. №11. -1 с.: ил.</w:t>
      </w:r>
    </w:p>
    <w:p w:rsidR="00AC7CFF" w:rsidRPr="00F7754B" w:rsidRDefault="006B3E9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w:t>
      </w:r>
      <w:r w:rsidR="00AC7CFF" w:rsidRPr="00F7754B">
        <w:rPr>
          <w:rFonts w:ascii="Times New Roman" w:hAnsi="Times New Roman"/>
          <w:sz w:val="28"/>
          <w:szCs w:val="28"/>
        </w:rPr>
        <w:t>984421 СССР. М Кл. А 01 J 7/00. Устройство для подготовки вымени к доению / С. П. Поклад (СССР). – 2921195/30-15; Заяв. 07.05.80. Опубл. 30.12.82. Бюл.№.48 -3 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lastRenderedPageBreak/>
        <w:t xml:space="preserve">А. с. 1143351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обработки вымени коров пере</w:t>
      </w:r>
      <w:r>
        <w:rPr>
          <w:rFonts w:ascii="Times New Roman" w:hAnsi="Times New Roman"/>
          <w:sz w:val="28"/>
          <w:szCs w:val="28"/>
        </w:rPr>
        <w:t>д дойкой А. В. Седов. В. Д. Шеп</w:t>
      </w:r>
      <w:r w:rsidRPr="00F7754B">
        <w:rPr>
          <w:rFonts w:ascii="Times New Roman" w:hAnsi="Times New Roman"/>
          <w:sz w:val="28"/>
          <w:szCs w:val="28"/>
        </w:rPr>
        <w:t>овалов М. М. Шугуров Е. Э. Спроге (СССР) – 3550213/30-15; Заяв. 03.12.82; Опубл. 07.03.85. бюл. №9 -2.: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1253534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подготовки вымени к доению / Л.З. Засеев, А.Г. Шваб (СССР) - 4005050/30-15; Заяв. 10.01.86: Опубл. 07.06.87. Бюл. №21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А.с. 1276313 СССР, МКИ А 01 J 7/00/ Устройство для подмывания и массажа вымени / Б. Ф. Тарасенко, А. М. Янко, С. В. Вельчо (СССР). 3883871/30-15; Заяв. 09.04.85. Опубл. 15.12.86, Бюл. №46. -2с.: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1331457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преддоильной санитарной  обработки вымени / А. Д. Леонов, В. А.Леонов (СССР) -40316112/30-15.; Заяв. 27.01.86: Опубл. 23.08.87. Бюл. №31. -1 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1377083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Автоматический манипулятор для преддоильной санитарной обработки вымени коров / В.К. Алексеев, М.М. Шугуров, Ю.А. Александров, В. Е. Палагин, В. Н. Кантеев (СССР) - 3852595/30-15; Заяв. 11.02.85: Опубл. 29.02.88. Бюл. №8 -2 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1402305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подмывания и массажа вымени / Е.И. Админ, С.П. Пушкарь, С.Г. Пищан и А. Р. Зубачев (СССР) – 4182627/30-15; Заяв. 08.12.86; Опубл. 15.06.88. Бюл. №22. -2 с.</w:t>
      </w:r>
      <w:proofErr w:type="gramStart"/>
      <w:r w:rsidRPr="00F7754B">
        <w:rPr>
          <w:rFonts w:ascii="Times New Roman" w:hAnsi="Times New Roman"/>
          <w:sz w:val="28"/>
          <w:szCs w:val="28"/>
        </w:rPr>
        <w:t>:и</w:t>
      </w:r>
      <w:proofErr w:type="gramEnd"/>
      <w:r w:rsidRPr="00F7754B">
        <w:rPr>
          <w:rFonts w:ascii="Times New Roman" w:hAnsi="Times New Roman"/>
          <w:sz w:val="28"/>
          <w:szCs w:val="28"/>
        </w:rPr>
        <w:t xml:space="preserve">л.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1435216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подготовки вымени животных к доению и сдаивания первых струек молока / И.В. Капустин, В.С. Васюхин (СССР) - 4235608/30-15; Заяв. 27.04.87: Опубл. 07.11.88. Бюл. №41 -3 с.: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1509006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санитарной обработки вымени коров. / С. А. Соловьев. Е. Г. Баловнева (СССР). – 4259722/30-15; Заяв. 15.04.87; Опубл. 23.09.89, Бюл. №35. -2с.</w:t>
      </w:r>
      <w:proofErr w:type="gramStart"/>
      <w:r w:rsidRPr="00F7754B">
        <w:rPr>
          <w:rFonts w:ascii="Times New Roman" w:hAnsi="Times New Roman"/>
          <w:sz w:val="28"/>
          <w:szCs w:val="28"/>
        </w:rPr>
        <w:t>:и</w:t>
      </w:r>
      <w:proofErr w:type="gramEnd"/>
      <w:r w:rsidRPr="00F7754B">
        <w:rPr>
          <w:rFonts w:ascii="Times New Roman" w:hAnsi="Times New Roman"/>
          <w:sz w:val="28"/>
          <w:szCs w:val="28"/>
        </w:rPr>
        <w:t xml:space="preserve">л.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1556600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Устройство для регистрации интенсивности молокоотдачи / В. Ф. Ужик и др. (СССР). -№4248150/30-15; Заявлено 18.05.87.; Опублик. 15.04.90.; Бюл.№4.</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lastRenderedPageBreak/>
        <w:t xml:space="preserve">А. с. 1667751 СССР, МКИ А 01 </w:t>
      </w:r>
      <w:r w:rsidRPr="00F7754B">
        <w:rPr>
          <w:rFonts w:ascii="Times New Roman" w:hAnsi="Times New Roman"/>
          <w:sz w:val="28"/>
          <w:szCs w:val="28"/>
          <w:lang w:val="en-US"/>
        </w:rPr>
        <w:t>J</w:t>
      </w:r>
      <w:r w:rsidRPr="00F7754B">
        <w:rPr>
          <w:rFonts w:ascii="Times New Roman" w:hAnsi="Times New Roman"/>
          <w:sz w:val="28"/>
          <w:szCs w:val="28"/>
        </w:rPr>
        <w:t xml:space="preserve"> 7/00. Преобразователь положения с автоматическим манипулятором для преддоильной санитарной обработки вымени коров /  В. К. Алексеев, В. Д. Шеповалов, М. М. Шугуров. П. И. Чернов П. В. Петров (СССР) – 4258675/15; Заяв. 10.06.87: Опубл. 07.08.91. Бюл. №25 -2 с.: ил.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 с. 2097966 Россия, МКИ А 01 </w:t>
      </w:r>
      <w:r w:rsidRPr="00F7754B">
        <w:rPr>
          <w:rFonts w:ascii="Times New Roman" w:hAnsi="Times New Roman"/>
          <w:sz w:val="28"/>
          <w:szCs w:val="28"/>
          <w:lang w:val="en-US"/>
        </w:rPr>
        <w:t>J</w:t>
      </w:r>
      <w:r w:rsidRPr="00F7754B">
        <w:rPr>
          <w:rFonts w:ascii="Times New Roman" w:hAnsi="Times New Roman"/>
          <w:sz w:val="28"/>
          <w:szCs w:val="28"/>
        </w:rPr>
        <w:t xml:space="preserve"> 7/04. Разбрызгиватель для обмывания вымени животных / А. М.  Андрианов, Е. А. Андрианов, А. А. Андрианов (Россия). -96101687/13; Заяв. 30.01.96; Опубл. </w:t>
      </w:r>
      <w:r w:rsidRPr="00D45C9F">
        <w:rPr>
          <w:rFonts w:ascii="Times New Roman" w:hAnsi="Times New Roman"/>
          <w:sz w:val="28"/>
          <w:szCs w:val="28"/>
        </w:rPr>
        <w:t>10.12.97. Бюл. №-2.: ил.</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А.с. 2189738 Россия, МКИ А 01 J 7/04. Система подмывания вымени животных / А.А. Поцелуев,  Е.Л. Чепурина (Россия). - 2000118912/13; Заяв. 17.07.2000; Опубл. 27.09.2002. Бюл. №27.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rPr>
        <w:t xml:space="preserve">А.с. 2244417 Россия. МКИ А 01 </w:t>
      </w:r>
      <w:r w:rsidRPr="00F7754B">
        <w:rPr>
          <w:rFonts w:ascii="Times New Roman" w:hAnsi="Times New Roman"/>
          <w:sz w:val="28"/>
          <w:szCs w:val="28"/>
          <w:lang w:val="en-US"/>
        </w:rPr>
        <w:t>J</w:t>
      </w:r>
      <w:r w:rsidRPr="00F7754B">
        <w:rPr>
          <w:rFonts w:ascii="Times New Roman" w:hAnsi="Times New Roman"/>
          <w:sz w:val="28"/>
          <w:szCs w:val="28"/>
        </w:rPr>
        <w:t xml:space="preserve"> 5/00 Автоматизированная доильная установка / В.Ф. Ужик, А.П. Слободюк, А.Г. Свиридов, Д.Б. Клименко (Россия) - 2003110504/12.; Заяв. 11.04.2003: Опубл. </w:t>
      </w:r>
      <w:r w:rsidRPr="00F7754B">
        <w:rPr>
          <w:rFonts w:ascii="Times New Roman" w:hAnsi="Times New Roman"/>
          <w:sz w:val="28"/>
          <w:szCs w:val="28"/>
          <w:lang w:val="en-US"/>
        </w:rPr>
        <w:t xml:space="preserve">20.01.2005. </w:t>
      </w:r>
      <w:r w:rsidRPr="00F7754B">
        <w:rPr>
          <w:rFonts w:ascii="Times New Roman" w:hAnsi="Times New Roman"/>
          <w:sz w:val="28"/>
          <w:szCs w:val="28"/>
        </w:rPr>
        <w:t>Бюл</w:t>
      </w:r>
      <w:r w:rsidRPr="00F7754B">
        <w:rPr>
          <w:rFonts w:ascii="Times New Roman" w:hAnsi="Times New Roman"/>
          <w:sz w:val="28"/>
          <w:szCs w:val="28"/>
          <w:lang w:val="en-US"/>
        </w:rPr>
        <w:t>.№2.</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Аверкиев А. А. Соловьев С. А. Эргономическое обоснование механизации доения // Механизация и электрификация сельского хозяйства. 1983. №.7. С. 33-35.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Баловнев В.И. Моделирование процессов взаимодействия со средой рабочих органов дорожно-строительных машин, 1974. с. 295-310.</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Баловнев В.И., Ермилов А.Б., Новиков А.Н. и др. Строительные и дорожные машины и оборудование, - М.: Машиностроение, 1988. - 384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Богдан И.Д., Нечитайло Б.Ф. установка для преддоильной обработки вымени коров // Техника в сельском хозяйстве. - 1978. № .7. С. 53-54.</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Боровиков В.П., И.П. Боровиков. </w:t>
      </w:r>
      <w:r w:rsidRPr="00F7754B">
        <w:rPr>
          <w:rFonts w:ascii="Times New Roman" w:hAnsi="Times New Roman"/>
          <w:sz w:val="28"/>
          <w:szCs w:val="28"/>
          <w:lang w:val="en-US"/>
        </w:rPr>
        <w:t>STATISTICA</w:t>
      </w:r>
      <w:r w:rsidRPr="00F7754B">
        <w:rPr>
          <w:rFonts w:ascii="Times New Roman" w:hAnsi="Times New Roman"/>
          <w:sz w:val="28"/>
          <w:szCs w:val="28"/>
        </w:rPr>
        <w:t>. М: Издательство «Филинъ». 1998.</w:t>
      </w:r>
    </w:p>
    <w:p w:rsidR="00AC7CFF" w:rsidRPr="00F7754B" w:rsidRDefault="00AC7CFF" w:rsidP="00AC7CFF">
      <w:pPr>
        <w:pStyle w:val="af2"/>
        <w:numPr>
          <w:ilvl w:val="0"/>
          <w:numId w:val="19"/>
        </w:numPr>
        <w:spacing w:line="360" w:lineRule="auto"/>
        <w:ind w:left="0" w:firstLine="0"/>
        <w:rPr>
          <w:rFonts w:ascii="Times New Roman" w:hAnsi="Times New Roman"/>
          <w:sz w:val="28"/>
        </w:rPr>
      </w:pPr>
      <w:r w:rsidRPr="00F7754B">
        <w:rPr>
          <w:rFonts w:ascii="Times New Roman" w:hAnsi="Times New Roman"/>
          <w:sz w:val="28"/>
        </w:rPr>
        <w:t>Бородин И.Ф., Судник Ю.А. Автоматизация технологических процессов. – М.: Колос, 2003. – 344 с.</w:t>
      </w:r>
    </w:p>
    <w:p w:rsidR="00AC7CFF" w:rsidRPr="00F7754B" w:rsidRDefault="00AC7CFF" w:rsidP="00AC7CFF">
      <w:pPr>
        <w:pStyle w:val="af2"/>
        <w:numPr>
          <w:ilvl w:val="0"/>
          <w:numId w:val="19"/>
        </w:numPr>
        <w:spacing w:line="360" w:lineRule="auto"/>
        <w:ind w:left="0" w:firstLine="0"/>
        <w:rPr>
          <w:rFonts w:ascii="Times New Roman" w:hAnsi="Times New Roman"/>
          <w:sz w:val="28"/>
          <w:szCs w:val="28"/>
        </w:rPr>
      </w:pPr>
      <w:r w:rsidRPr="00F7754B">
        <w:rPr>
          <w:rFonts w:ascii="Times New Roman" w:hAnsi="Times New Roman"/>
          <w:sz w:val="28"/>
        </w:rPr>
        <w:t>Бородин И.Ф., Андреев С.А. Автоматизация технологических процессов и теория автоматического управления. - М.: Колос, 2003. – 344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Вальщиков Ю.Н. Производство, расчет и конструирование ЛГУ, 1974. с. 64-69.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lastRenderedPageBreak/>
        <w:t>Велиток И. Г. Машинное доение и раздой коров. Киев</w:t>
      </w:r>
      <w:proofErr w:type="gramStart"/>
      <w:r w:rsidRPr="00F7754B">
        <w:rPr>
          <w:rFonts w:ascii="Times New Roman" w:hAnsi="Times New Roman"/>
          <w:sz w:val="28"/>
          <w:szCs w:val="28"/>
        </w:rPr>
        <w:t xml:space="preserve">.: </w:t>
      </w:r>
      <w:proofErr w:type="gramEnd"/>
      <w:r w:rsidRPr="00F7754B">
        <w:rPr>
          <w:rFonts w:ascii="Times New Roman" w:hAnsi="Times New Roman"/>
          <w:sz w:val="28"/>
          <w:szCs w:val="28"/>
        </w:rPr>
        <w:t>Урожай, 1966.-158 с.</w:t>
      </w:r>
    </w:p>
    <w:p w:rsidR="00AC7CFF"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Виняцковский В., Сорокин Л. Проблемы авоматизации машинного доения коров // Молочное и мясное скотоводство. – 1982. №2. С. 40-44.</w:t>
      </w:r>
    </w:p>
    <w:p w:rsidR="00AC7CFF" w:rsidRPr="00ED2694" w:rsidRDefault="00AC7CFF" w:rsidP="00AC7CFF">
      <w:pPr>
        <w:pStyle w:val="af2"/>
        <w:numPr>
          <w:ilvl w:val="0"/>
          <w:numId w:val="19"/>
        </w:numPr>
        <w:spacing w:line="360" w:lineRule="auto"/>
        <w:ind w:left="0" w:firstLine="0"/>
        <w:jc w:val="both"/>
        <w:rPr>
          <w:rFonts w:ascii="Times New Roman" w:hAnsi="Times New Roman"/>
          <w:sz w:val="28"/>
          <w:szCs w:val="28"/>
        </w:rPr>
      </w:pPr>
      <w:r w:rsidRPr="00ED2694">
        <w:rPr>
          <w:rFonts w:ascii="Times New Roman" w:hAnsi="Times New Roman"/>
          <w:sz w:val="28"/>
          <w:szCs w:val="28"/>
        </w:rPr>
        <w:t xml:space="preserve">Водянников В.Т. Экономическая оценка проектных решений в энергетике АПК. - М.: КолосС, 2008. - 263 с.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Вознесенский В.А. Статистические методы планирования эксперимента в технико-экономических исследованиях. М.: Издательство Статистика, 1974, 263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Головань В., Вуличо  С. Ускоренная подготовка вымени коров к машинному доению // Молочное и мясное скотоводство. – 1984. №.11. С. 9-10</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Горячкин В.П. Общая теория орудий // Собр. Сочинений, т. 1, М.:Колос, 1965.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Горячкин В.П. Теория плуга. - М.: Промиздат, 1927.</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Горячкин В.П. Рациональная формула силы тяги плугов // Собр. Сочинений, т.2, М.: Колос, 1965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Горячкин В.П. Учение об ударе // Собр. сочинений, т.1, М.: Колос, 1965.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Горячкин В.П.Теория разрушения почв // Собр. сочинений, т.2, М.: Колос, 1965.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ГОСТ 8218-89 «Молоко. Метод определения чистоты»</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353. ГОСТ 26809-86  «Молоко и молочные продукты. Правила приемки, методы отбора и подготовка проб к анализу»</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Гусев Л.М. Расчет и конструкции подметально-уборочных машин, 1963. с. 44-75.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Дегтерев Г.П. Механизм образования и классификация молочных загрязнений // Молочная промышленность, 1999 - №6. - с. 30-31</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Дегтерев Г.П. Механизм образования загрязнений на поверхности молочного оборудования // Известия ТСХА, 1978 - №6. С. 213-219.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Доценко А.И. Коммунальные машины и оборудование: учебное пособие для вузов. - М.: Архитектура </w:t>
      </w:r>
      <w:proofErr w:type="gramStart"/>
      <w:r w:rsidRPr="00F7754B">
        <w:rPr>
          <w:rFonts w:ascii="Times New Roman" w:hAnsi="Times New Roman"/>
          <w:sz w:val="28"/>
          <w:szCs w:val="28"/>
        </w:rPr>
        <w:t>-В</w:t>
      </w:r>
      <w:proofErr w:type="gramEnd"/>
      <w:r w:rsidRPr="00F7754B">
        <w:rPr>
          <w:rFonts w:ascii="Times New Roman" w:hAnsi="Times New Roman"/>
          <w:sz w:val="28"/>
          <w:szCs w:val="28"/>
        </w:rPr>
        <w:t>, 2005. - 344</w:t>
      </w:r>
    </w:p>
    <w:p w:rsidR="00AC7CFF" w:rsidRPr="00F7754B" w:rsidRDefault="00AC7CFF" w:rsidP="00AC7CFF">
      <w:pPr>
        <w:pStyle w:val="a3"/>
        <w:widowControl w:val="0"/>
        <w:numPr>
          <w:ilvl w:val="0"/>
          <w:numId w:val="19"/>
        </w:numPr>
        <w:shd w:val="clear" w:color="auto" w:fill="FFFFFF"/>
        <w:tabs>
          <w:tab w:val="left" w:pos="709"/>
        </w:tabs>
        <w:autoSpaceDE w:val="0"/>
        <w:autoSpaceDN w:val="0"/>
        <w:adjustRightInd w:val="0"/>
        <w:spacing w:before="82" w:after="0" w:line="360" w:lineRule="auto"/>
        <w:ind w:left="0" w:firstLine="0"/>
        <w:jc w:val="both"/>
        <w:rPr>
          <w:rFonts w:ascii="Times New Roman" w:hAnsi="Times New Roman"/>
          <w:spacing w:val="2"/>
          <w:sz w:val="28"/>
          <w:szCs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lely</w:t>
      </w:r>
      <w:r w:rsidRPr="00F7754B">
        <w:rPr>
          <w:rFonts w:ascii="Times New Roman" w:hAnsi="Times New Roman"/>
          <w:sz w:val="28"/>
        </w:rPr>
        <w:t>.</w:t>
      </w:r>
      <w:r w:rsidRPr="00F7754B">
        <w:rPr>
          <w:rFonts w:ascii="Times New Roman" w:hAnsi="Times New Roman"/>
          <w:sz w:val="28"/>
          <w:lang w:val="en-US"/>
        </w:rPr>
        <w:t>com</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lastRenderedPageBreak/>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delaval</w:t>
      </w:r>
      <w:r w:rsidRPr="00F7754B">
        <w:rPr>
          <w:rFonts w:ascii="Times New Roman" w:hAnsi="Times New Roman"/>
          <w:sz w:val="28"/>
        </w:rPr>
        <w:t>.</w:t>
      </w:r>
      <w:r w:rsidRPr="00F7754B">
        <w:rPr>
          <w:rFonts w:ascii="Times New Roman" w:hAnsi="Times New Roman"/>
          <w:sz w:val="28"/>
          <w:lang w:val="en-US"/>
        </w:rPr>
        <w:t>com</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gea</w:t>
      </w:r>
      <w:r w:rsidRPr="00F7754B">
        <w:rPr>
          <w:rFonts w:ascii="Times New Roman" w:hAnsi="Times New Roman"/>
          <w:sz w:val="28"/>
        </w:rPr>
        <w:t>-</w:t>
      </w:r>
      <w:r w:rsidRPr="00F7754B">
        <w:rPr>
          <w:rFonts w:ascii="Times New Roman" w:hAnsi="Times New Roman"/>
          <w:sz w:val="28"/>
          <w:lang w:val="en-US"/>
        </w:rPr>
        <w:t>farmtechnologies</w:t>
      </w:r>
      <w:r w:rsidRPr="00F7754B">
        <w:rPr>
          <w:rFonts w:ascii="Times New Roman" w:hAnsi="Times New Roman"/>
          <w:sz w:val="28"/>
        </w:rPr>
        <w:t>.</w:t>
      </w:r>
      <w:r w:rsidRPr="00F7754B">
        <w:rPr>
          <w:rFonts w:ascii="Times New Roman" w:hAnsi="Times New Roman"/>
          <w:sz w:val="28"/>
          <w:lang w:val="en-US"/>
        </w:rPr>
        <w:t>com</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fullwood</w:t>
      </w:r>
      <w:r w:rsidRPr="00F7754B">
        <w:rPr>
          <w:rFonts w:ascii="Times New Roman" w:hAnsi="Times New Roman"/>
          <w:sz w:val="28"/>
        </w:rPr>
        <w:t>.</w:t>
      </w:r>
      <w:r w:rsidRPr="00F7754B">
        <w:rPr>
          <w:rFonts w:ascii="Times New Roman" w:hAnsi="Times New Roman"/>
          <w:sz w:val="28"/>
          <w:lang w:val="en-US"/>
        </w:rPr>
        <w:t>com</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boumatic</w:t>
      </w:r>
      <w:r w:rsidRPr="00F7754B">
        <w:rPr>
          <w:rFonts w:ascii="Times New Roman" w:hAnsi="Times New Roman"/>
          <w:sz w:val="28"/>
        </w:rPr>
        <w:t>.</w:t>
      </w:r>
      <w:r w:rsidRPr="00F7754B">
        <w:rPr>
          <w:rFonts w:ascii="Times New Roman" w:hAnsi="Times New Roman"/>
          <w:sz w:val="28"/>
          <w:lang w:val="en-US"/>
        </w:rPr>
        <w:t>com</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insentec</w:t>
      </w:r>
      <w:r w:rsidRPr="00F7754B">
        <w:rPr>
          <w:rFonts w:ascii="Times New Roman" w:hAnsi="Times New Roman"/>
          <w:sz w:val="28"/>
        </w:rPr>
        <w:t>.</w:t>
      </w:r>
      <w:r w:rsidRPr="00F7754B">
        <w:rPr>
          <w:rFonts w:ascii="Times New Roman" w:hAnsi="Times New Roman"/>
          <w:sz w:val="28"/>
          <w:lang w:val="en-US"/>
        </w:rPr>
        <w:t>eu</w:t>
      </w:r>
      <w:r w:rsidRPr="00F7754B">
        <w:rPr>
          <w:rFonts w:ascii="Times New Roman" w:hAnsi="Times New Roman"/>
          <w:sz w:val="28"/>
        </w:rPr>
        <w:t>/</w:t>
      </w:r>
      <w:r w:rsidRPr="00F7754B">
        <w:rPr>
          <w:rFonts w:ascii="Times New Roman" w:hAnsi="Times New Roman"/>
          <w:sz w:val="28"/>
          <w:lang w:val="en-US"/>
        </w:rPr>
        <w:t>en</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dcengineering</w:t>
      </w:r>
      <w:r w:rsidRPr="00F7754B">
        <w:rPr>
          <w:rFonts w:ascii="Times New Roman" w:hAnsi="Times New Roman"/>
          <w:sz w:val="28"/>
        </w:rPr>
        <w:t>.</w:t>
      </w:r>
      <w:r w:rsidRPr="00F7754B">
        <w:rPr>
          <w:rFonts w:ascii="Times New Roman" w:hAnsi="Times New Roman"/>
          <w:sz w:val="28"/>
          <w:lang w:val="en-US"/>
        </w:rPr>
        <w:t>co</w:t>
      </w:r>
      <w:r w:rsidRPr="00F7754B">
        <w:rPr>
          <w:rFonts w:ascii="Times New Roman" w:hAnsi="Times New Roman"/>
          <w:sz w:val="28"/>
        </w:rPr>
        <w:t>.</w:t>
      </w:r>
      <w:r w:rsidRPr="00F7754B">
        <w:rPr>
          <w:rFonts w:ascii="Times New Roman" w:hAnsi="Times New Roman"/>
          <w:sz w:val="28"/>
          <w:lang w:val="en-US"/>
        </w:rPr>
        <w:t>uk</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rPr>
      </w:pPr>
      <w:r w:rsidRPr="00F7754B">
        <w:rPr>
          <w:rFonts w:ascii="Times New Roman" w:hAnsi="Times New Roman"/>
          <w:sz w:val="28"/>
        </w:rPr>
        <w:t xml:space="preserve">Интернет, сайт </w:t>
      </w:r>
      <w:r w:rsidRPr="00F7754B">
        <w:rPr>
          <w:rFonts w:ascii="Times New Roman" w:hAnsi="Times New Roman"/>
          <w:sz w:val="28"/>
          <w:lang w:val="en-US"/>
        </w:rPr>
        <w:t>www</w:t>
      </w:r>
      <w:r w:rsidRPr="00F7754B">
        <w:rPr>
          <w:rFonts w:ascii="Times New Roman" w:hAnsi="Times New Roman"/>
          <w:sz w:val="28"/>
        </w:rPr>
        <w:t>.</w:t>
      </w:r>
      <w:r w:rsidRPr="00F7754B">
        <w:rPr>
          <w:rFonts w:ascii="Times New Roman" w:hAnsi="Times New Roman"/>
          <w:sz w:val="28"/>
          <w:lang w:val="en-US"/>
        </w:rPr>
        <w:t>sac</w:t>
      </w:r>
      <w:r w:rsidRPr="00F7754B">
        <w:rPr>
          <w:rFonts w:ascii="Times New Roman" w:hAnsi="Times New Roman"/>
          <w:sz w:val="28"/>
        </w:rPr>
        <w:t>.</w:t>
      </w:r>
      <w:r w:rsidRPr="00F7754B">
        <w:rPr>
          <w:rFonts w:ascii="Times New Roman" w:hAnsi="Times New Roman"/>
          <w:sz w:val="28"/>
          <w:lang w:val="en-US"/>
        </w:rPr>
        <w:t>dk</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Карташов Л. П., Куранов Ю.Ф. Машинное доение коров. Учеб</w:t>
      </w:r>
      <w:proofErr w:type="gramStart"/>
      <w:r w:rsidRPr="00F7754B">
        <w:rPr>
          <w:rFonts w:ascii="Times New Roman" w:hAnsi="Times New Roman"/>
          <w:sz w:val="28"/>
          <w:szCs w:val="28"/>
        </w:rPr>
        <w:t>.</w:t>
      </w:r>
      <w:proofErr w:type="gramEnd"/>
      <w:r w:rsidRPr="00F7754B">
        <w:rPr>
          <w:rFonts w:ascii="Times New Roman" w:hAnsi="Times New Roman"/>
          <w:sz w:val="28"/>
          <w:szCs w:val="28"/>
        </w:rPr>
        <w:t xml:space="preserve"> </w:t>
      </w:r>
      <w:proofErr w:type="gramStart"/>
      <w:r w:rsidRPr="00F7754B">
        <w:rPr>
          <w:rFonts w:ascii="Times New Roman" w:hAnsi="Times New Roman"/>
          <w:sz w:val="28"/>
          <w:szCs w:val="28"/>
        </w:rPr>
        <w:t>п</w:t>
      </w:r>
      <w:proofErr w:type="gramEnd"/>
      <w:r w:rsidRPr="00F7754B">
        <w:rPr>
          <w:rFonts w:ascii="Times New Roman" w:hAnsi="Times New Roman"/>
          <w:sz w:val="28"/>
          <w:szCs w:val="28"/>
        </w:rPr>
        <w:t>особие для подготовки рабочих на производстве. – М.: Высш. школа, 1969. 196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Pr>
          <w:rFonts w:ascii="Times New Roman" w:hAnsi="Times New Roman"/>
          <w:sz w:val="28"/>
          <w:szCs w:val="28"/>
        </w:rPr>
        <w:t>Кел</w:t>
      </w:r>
      <w:r w:rsidRPr="00F7754B">
        <w:rPr>
          <w:rFonts w:ascii="Times New Roman" w:hAnsi="Times New Roman"/>
          <w:sz w:val="28"/>
          <w:szCs w:val="28"/>
        </w:rPr>
        <w:t>пис Э. А., Лаурс А. Р., Дриго В. А. Перспективы применения микропроцессорной техники в доильных установках // Механизация и эликтрификация сельского хозяйства. 1988, №12. С. 18-19.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Клименко, Д. Б. </w:t>
      </w:r>
      <w:r w:rsidRPr="00F7754B">
        <w:rPr>
          <w:rFonts w:ascii="Times New Roman" w:hAnsi="Times New Roman"/>
          <w:bCs/>
          <w:sz w:val="28"/>
          <w:szCs w:val="28"/>
        </w:rPr>
        <w:t xml:space="preserve">Определение мощности привода устройства для обработки вымени коров перед доением </w:t>
      </w:r>
      <w:r w:rsidRPr="00F7754B">
        <w:rPr>
          <w:rFonts w:ascii="Times New Roman" w:hAnsi="Times New Roman"/>
          <w:sz w:val="28"/>
          <w:szCs w:val="28"/>
        </w:rPr>
        <w:t>// Механизация и электрификация сельского хозяйства, 2007. – № 6. – с. 9-10.</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Кормановский Л. П. Опыт применения поочно-конвейерного обслуживания коров // Техника в сельском хозяйстве. – 1978. №12 С. 26-28.</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Коса Ю. Я. Перспективы завершения автоматизации процесса доения. Механизация и эликтрификация сельского хозяйства. -1980, №11. С.22-24.</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Краснокутский Ю. В., Рыжов С. В. Особенности эксплуатации автоматизированной или доильной установки. УДА-100 &lt;карусель&gt; // Техника в сельском хозяйстве. – 1984. №9. С. 27-29.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rPr>
      </w:pPr>
      <w:r w:rsidRPr="00F7754B">
        <w:rPr>
          <w:rFonts w:ascii="Times New Roman" w:hAnsi="Times New Roman"/>
          <w:sz w:val="28"/>
        </w:rPr>
        <w:t>Краусп В.Р. Комплексная автоматизация в промышленном животноводстве. - М.: Машиностроение, 1980. – 214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Лийв Э., Олконен А. Основные ошибки при машинном доении // Молочное и мясное скотоводство. – 1981. №.1. С. 43-45.</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Максимов Ю. Я. Физические величины и их единицы: учебн</w:t>
      </w:r>
      <w:proofErr w:type="gramStart"/>
      <w:r w:rsidRPr="00F7754B">
        <w:rPr>
          <w:rFonts w:ascii="Times New Roman" w:hAnsi="Times New Roman"/>
          <w:sz w:val="28"/>
          <w:szCs w:val="28"/>
        </w:rPr>
        <w:t>.-</w:t>
      </w:r>
      <w:proofErr w:type="gramEnd"/>
      <w:r w:rsidRPr="00F7754B">
        <w:rPr>
          <w:rFonts w:ascii="Times New Roman" w:hAnsi="Times New Roman"/>
          <w:sz w:val="28"/>
          <w:szCs w:val="28"/>
        </w:rPr>
        <w:t xml:space="preserve">справ. Пособие / Авт. </w:t>
      </w:r>
      <w:proofErr w:type="gramStart"/>
      <w:r w:rsidRPr="00F7754B">
        <w:rPr>
          <w:rFonts w:ascii="Times New Roman" w:hAnsi="Times New Roman"/>
          <w:sz w:val="28"/>
          <w:szCs w:val="28"/>
        </w:rPr>
        <w:t>-с</w:t>
      </w:r>
      <w:proofErr w:type="gramEnd"/>
      <w:r w:rsidRPr="00F7754B">
        <w:rPr>
          <w:rFonts w:ascii="Times New Roman" w:hAnsi="Times New Roman"/>
          <w:sz w:val="28"/>
          <w:szCs w:val="28"/>
        </w:rPr>
        <w:t>ост. Чуваш. Ун-т. Чебоксары 1997. 128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Марков Е.В., Лисенков А.Н. Планирование эксперимента в условиях неоднородностей. М.: Наука, 1973. с.40</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Pr>
          <w:rFonts w:ascii="Times New Roman" w:hAnsi="Times New Roman"/>
          <w:sz w:val="28"/>
          <w:szCs w:val="28"/>
        </w:rPr>
        <w:lastRenderedPageBreak/>
        <w:t xml:space="preserve">Мельников С.В. Механизация и автоматизация животноводческих ферм. </w:t>
      </w:r>
      <w:r w:rsidRPr="00F7754B">
        <w:rPr>
          <w:rFonts w:ascii="Times New Roman" w:hAnsi="Times New Roman"/>
          <w:sz w:val="28"/>
        </w:rPr>
        <w:t xml:space="preserve">– </w:t>
      </w:r>
      <w:r>
        <w:rPr>
          <w:rFonts w:ascii="Times New Roman" w:hAnsi="Times New Roman"/>
          <w:sz w:val="28"/>
          <w:szCs w:val="28"/>
        </w:rPr>
        <w:t xml:space="preserve"> Л.: Колос. Ленинг. отд-ние. 1978. - 560 с.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Мельников С.В., Алешин В.Р., Рощин П.М. Планирование эксперимента в исследованиях сельскохозяйственных процессов. Л.: Колов, 1980. - 166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«Методика определения экономической эффективности технологий сельскохозяйственной техники» Минсельхозпрод, М.: 1998.</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МУК 4.2.2884-11 "Методы микробиологического контроля объектов окружающей среды и пищевых продуктов с использованием петрифильмов</w:t>
      </w:r>
      <w:r w:rsidRPr="00F7754B">
        <w:rPr>
          <w:sz w:val="28"/>
          <w:szCs w:val="28"/>
        </w:rPr>
        <w:t xml:space="preserve"> .</w:t>
      </w:r>
      <w:r w:rsidRPr="00F7754B">
        <w:rPr>
          <w:rFonts w:ascii="Times New Roman" w:hAnsi="Times New Roman"/>
          <w:sz w:val="28"/>
          <w:szCs w:val="28"/>
        </w:rPr>
        <w:t>4.2. Методы контроля. Биологические и микробиологические факторы»</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rPr>
      </w:pPr>
      <w:r w:rsidRPr="00F7754B">
        <w:rPr>
          <w:rFonts w:ascii="Times New Roman" w:hAnsi="Times New Roman"/>
          <w:sz w:val="28"/>
          <w:szCs w:val="28"/>
        </w:rPr>
        <w:t xml:space="preserve"> </w:t>
      </w:r>
      <w:r w:rsidRPr="00F7754B">
        <w:rPr>
          <w:rFonts w:ascii="Times New Roman" w:hAnsi="Times New Roman"/>
          <w:sz w:val="28"/>
        </w:rPr>
        <w:t>Мусин А.М. Методические рекомендации по технико-экономической оценке автоматизированных технологических процессов животноводства. - М.: ВИЭСХ, 2003. – 44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rPr>
      </w:pPr>
      <w:r w:rsidRPr="00F7754B">
        <w:rPr>
          <w:rFonts w:ascii="Times New Roman" w:hAnsi="Times New Roman"/>
          <w:sz w:val="28"/>
          <w:szCs w:val="28"/>
        </w:rPr>
        <w:t>Назаров В. С. Аверкиев А. А. Санитарный пункт в доильном зале Техника в сельском хозяйстве. -1979. №11 С. 26-28.</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rPr>
        <w:t>Нормы технологического проектирования предприятий крупного рогатого скота: НТП 1-99. МСХ РФ. - М.: 1999.− 152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Оленев В. А. Как стать чемпионом машинного доения. М.: Моск. Рабочий, 1977. – 104с.</w:t>
      </w:r>
      <w:r w:rsidRPr="00F7754B">
        <w:rPr>
          <w:rFonts w:ascii="Times New Roman" w:hAnsi="Times New Roman"/>
          <w:sz w:val="28"/>
          <w:szCs w:val="28"/>
        </w:rPr>
        <w:tab/>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Оленев В. А. Опыт чемпионов и мастеров машинного доения коров. М.: Моск. рабочий, 1982. – 176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Оленев В. А. Руководство по машинному доению коров. М.: Колос, 1981. – 111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Палкин Г. Г. Применение доильных залов с установками &lt;елочка&gt; и &lt;карусель&gt; // Техника в сельском хозяйстве. 1987. №1. С. 13-15.</w:t>
      </w:r>
    </w:p>
    <w:p w:rsidR="00AC7CFF"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Попов А. А. </w:t>
      </w:r>
      <w:proofErr w:type="gramStart"/>
      <w:r w:rsidRPr="00F7754B">
        <w:rPr>
          <w:rFonts w:ascii="Times New Roman" w:hAnsi="Times New Roman"/>
          <w:sz w:val="28"/>
          <w:szCs w:val="28"/>
        </w:rPr>
        <w:t>Прогрессивным</w:t>
      </w:r>
      <w:proofErr w:type="gramEnd"/>
      <w:r w:rsidRPr="00F7754B">
        <w:rPr>
          <w:rFonts w:ascii="Times New Roman" w:hAnsi="Times New Roman"/>
          <w:sz w:val="28"/>
          <w:szCs w:val="28"/>
        </w:rPr>
        <w:t xml:space="preserve"> технологиями содержания коров – широкое внедрение // Техника в сельском хозяйстве. -1986. №3. С. 16.</w:t>
      </w:r>
    </w:p>
    <w:p w:rsidR="00AC7CFF" w:rsidRPr="00ED2694" w:rsidRDefault="00AC7CFF" w:rsidP="00AC7CFF">
      <w:pPr>
        <w:pStyle w:val="af2"/>
        <w:numPr>
          <w:ilvl w:val="0"/>
          <w:numId w:val="19"/>
        </w:numPr>
        <w:spacing w:line="360" w:lineRule="auto"/>
        <w:ind w:left="0" w:firstLine="0"/>
        <w:jc w:val="both"/>
        <w:rPr>
          <w:rFonts w:ascii="Times New Roman" w:hAnsi="Times New Roman"/>
          <w:sz w:val="28"/>
          <w:szCs w:val="28"/>
        </w:rPr>
      </w:pPr>
      <w:r w:rsidRPr="00ED2694">
        <w:rPr>
          <w:rFonts w:ascii="Times New Roman" w:hAnsi="Times New Roman"/>
          <w:sz w:val="28"/>
          <w:szCs w:val="28"/>
        </w:rPr>
        <w:t xml:space="preserve">Попов К.П. Теория и расчет гибких упругих стержней. М.: Наука, 1986. - 296 с. </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Симарев Ю. Ипользование техники при поточно-цеховой системе содержания коров // Молочное и мясное скотоводство. – 1984. №.9. С. 10-13.</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rPr>
      </w:pPr>
      <w:r w:rsidRPr="00F7754B">
        <w:rPr>
          <w:rFonts w:ascii="Times New Roman" w:hAnsi="Times New Roman"/>
          <w:sz w:val="28"/>
        </w:rPr>
        <w:lastRenderedPageBreak/>
        <w:t>Славин Р.М. Научные основы автоматизации производства в животноводстве и птицеводстве. – М.: Колос, 1974. − 226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Сыроватка В. И., Морозов Н. М. Машины для молочного скотоводства // Техника в сельском хозяйстве. -1977 №.2 С. 19-20.</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Тарасов В.К., Спирин Е.Т. К вопросу воздействия жидкостной струи при удалении пищевых отходов с посуды, инвентаря. Сборник научных трудов, посвященный 80-ти летию со дня рождения Николая Никитовича Липатова. - ГНУ ВНИМИ - М., 2003, с. 207-209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Тарасов В.К., Принципы и параметры процесса мойки. Тезисы докладов аспирантов, магистров, докторантов и научных сотрудников. - М.: Изд-во Рос. Экон. Акад., 2004, с. 327.</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 xml:space="preserve">Тарасов В. К. научное обоснование и совершенствование аппаратов для мойки овощей. Диссертация. 2008 год. </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z w:val="28"/>
          <w:szCs w:val="28"/>
        </w:rPr>
        <w:t>Ужик</w:t>
      </w:r>
      <w:r w:rsidRPr="00F7754B">
        <w:rPr>
          <w:rFonts w:ascii="Times New Roman" w:hAnsi="Times New Roman"/>
          <w:snapToGrid w:val="0"/>
          <w:sz w:val="28"/>
          <w:szCs w:val="28"/>
        </w:rPr>
        <w:t xml:space="preserve"> </w:t>
      </w:r>
      <w:r w:rsidRPr="00F7754B">
        <w:rPr>
          <w:rFonts w:ascii="Times New Roman" w:hAnsi="Times New Roman"/>
          <w:sz w:val="28"/>
          <w:szCs w:val="28"/>
        </w:rPr>
        <w:t xml:space="preserve">В.Ф., Клименко Д.Б. Подготовительные операции перед доением  // Проблемы сельскохозяйственного производства на современном этапе и пути их решения / Материалы </w:t>
      </w:r>
      <w:r w:rsidRPr="00F7754B">
        <w:rPr>
          <w:rFonts w:ascii="Times New Roman" w:hAnsi="Times New Roman"/>
          <w:sz w:val="28"/>
          <w:szCs w:val="28"/>
          <w:lang w:val="en-US"/>
        </w:rPr>
        <w:t>VI</w:t>
      </w:r>
      <w:r w:rsidRPr="00F7754B">
        <w:rPr>
          <w:rFonts w:ascii="Times New Roman" w:hAnsi="Times New Roman"/>
          <w:sz w:val="28"/>
          <w:szCs w:val="28"/>
        </w:rPr>
        <w:t xml:space="preserve"> международной научно - производственной конференции. – Ч. </w:t>
      </w:r>
      <w:r w:rsidRPr="00F7754B">
        <w:rPr>
          <w:rFonts w:ascii="Times New Roman" w:hAnsi="Times New Roman"/>
          <w:sz w:val="28"/>
          <w:szCs w:val="28"/>
          <w:lang w:val="en-US"/>
        </w:rPr>
        <w:t>II</w:t>
      </w:r>
      <w:r w:rsidRPr="00F7754B">
        <w:rPr>
          <w:rFonts w:ascii="Times New Roman" w:hAnsi="Times New Roman"/>
          <w:sz w:val="28"/>
          <w:szCs w:val="28"/>
        </w:rPr>
        <w:t xml:space="preserve">: Механизация. Экономика. Блок социальных наук. – Белгород, 2002. – Издательство </w:t>
      </w:r>
      <w:proofErr w:type="gramStart"/>
      <w:r w:rsidRPr="00F7754B">
        <w:rPr>
          <w:rFonts w:ascii="Times New Roman" w:hAnsi="Times New Roman"/>
          <w:sz w:val="28"/>
          <w:szCs w:val="28"/>
        </w:rPr>
        <w:t>Белгородской</w:t>
      </w:r>
      <w:proofErr w:type="gramEnd"/>
      <w:r w:rsidRPr="00F7754B">
        <w:rPr>
          <w:rFonts w:ascii="Times New Roman" w:hAnsi="Times New Roman"/>
          <w:sz w:val="28"/>
          <w:szCs w:val="28"/>
        </w:rPr>
        <w:t xml:space="preserve"> ГСХА. с.28 - 29.</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z w:val="28"/>
          <w:szCs w:val="28"/>
        </w:rPr>
        <w:t>Ужик</w:t>
      </w:r>
      <w:r w:rsidRPr="00F7754B">
        <w:rPr>
          <w:rFonts w:ascii="Times New Roman" w:hAnsi="Times New Roman"/>
          <w:snapToGrid w:val="0"/>
          <w:sz w:val="28"/>
          <w:szCs w:val="28"/>
        </w:rPr>
        <w:t xml:space="preserve"> </w:t>
      </w:r>
      <w:r w:rsidRPr="00F7754B">
        <w:rPr>
          <w:rFonts w:ascii="Times New Roman" w:hAnsi="Times New Roman"/>
          <w:sz w:val="28"/>
          <w:szCs w:val="28"/>
        </w:rPr>
        <w:t xml:space="preserve">В.Ф., Клименко Д.Б. К обоснованию разработки устройства для санитарной обработки вымени коров // Проблемы сельскохозяйственного производства на современном этапе и пути их решения / Материалы </w:t>
      </w:r>
      <w:r w:rsidRPr="00F7754B">
        <w:rPr>
          <w:rFonts w:ascii="Times New Roman" w:hAnsi="Times New Roman"/>
          <w:sz w:val="28"/>
          <w:szCs w:val="28"/>
          <w:lang w:val="en-US"/>
        </w:rPr>
        <w:t>VII</w:t>
      </w:r>
      <w:r w:rsidRPr="00F7754B">
        <w:rPr>
          <w:rFonts w:ascii="Times New Roman" w:hAnsi="Times New Roman"/>
          <w:sz w:val="28"/>
          <w:szCs w:val="28"/>
        </w:rPr>
        <w:t xml:space="preserve"> международной научно - производственной конференции. – Ч. </w:t>
      </w:r>
      <w:r w:rsidRPr="00F7754B">
        <w:rPr>
          <w:rFonts w:ascii="Times New Roman" w:hAnsi="Times New Roman"/>
          <w:sz w:val="28"/>
          <w:szCs w:val="28"/>
          <w:lang w:val="en-US"/>
        </w:rPr>
        <w:t>II</w:t>
      </w:r>
      <w:r w:rsidRPr="00F7754B">
        <w:rPr>
          <w:rFonts w:ascii="Times New Roman" w:hAnsi="Times New Roman"/>
          <w:sz w:val="28"/>
          <w:szCs w:val="28"/>
        </w:rPr>
        <w:t xml:space="preserve">: Механизация. Экономика. Блок социальных наук. – Белгород, 2003. – Издательство </w:t>
      </w:r>
      <w:proofErr w:type="gramStart"/>
      <w:r w:rsidRPr="00F7754B">
        <w:rPr>
          <w:rFonts w:ascii="Times New Roman" w:hAnsi="Times New Roman"/>
          <w:sz w:val="28"/>
          <w:szCs w:val="28"/>
        </w:rPr>
        <w:t>Белгородской</w:t>
      </w:r>
      <w:proofErr w:type="gramEnd"/>
      <w:r w:rsidRPr="00F7754B">
        <w:rPr>
          <w:rFonts w:ascii="Times New Roman" w:hAnsi="Times New Roman"/>
          <w:sz w:val="28"/>
          <w:szCs w:val="28"/>
        </w:rPr>
        <w:t xml:space="preserve"> ГСХА. с.27 – 28.</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z w:val="28"/>
          <w:szCs w:val="28"/>
        </w:rPr>
        <w:t>Ужик</w:t>
      </w:r>
      <w:r w:rsidRPr="00F7754B">
        <w:rPr>
          <w:rFonts w:ascii="Times New Roman" w:hAnsi="Times New Roman"/>
          <w:snapToGrid w:val="0"/>
          <w:sz w:val="28"/>
          <w:szCs w:val="28"/>
        </w:rPr>
        <w:t xml:space="preserve"> </w:t>
      </w:r>
      <w:r w:rsidRPr="00F7754B">
        <w:rPr>
          <w:rFonts w:ascii="Times New Roman" w:hAnsi="Times New Roman"/>
          <w:sz w:val="28"/>
          <w:szCs w:val="28"/>
        </w:rPr>
        <w:t xml:space="preserve">В.Ф., Клименко Д.Б. Устройство для санитарной обработки вымени коров // Проблемы сельскохозяйственного производства на современном этапе и пути их решения / Материалы </w:t>
      </w:r>
      <w:r w:rsidRPr="00F7754B">
        <w:rPr>
          <w:rFonts w:ascii="Times New Roman" w:hAnsi="Times New Roman"/>
          <w:sz w:val="28"/>
          <w:szCs w:val="28"/>
          <w:lang w:val="en-US"/>
        </w:rPr>
        <w:t>VIII</w:t>
      </w:r>
      <w:r w:rsidRPr="00F7754B">
        <w:rPr>
          <w:rFonts w:ascii="Times New Roman" w:hAnsi="Times New Roman"/>
          <w:sz w:val="28"/>
          <w:szCs w:val="28"/>
        </w:rPr>
        <w:t xml:space="preserve"> международной научно-технической конференции. – Ч. </w:t>
      </w:r>
      <w:r w:rsidRPr="00F7754B">
        <w:rPr>
          <w:rFonts w:ascii="Times New Roman" w:hAnsi="Times New Roman"/>
          <w:sz w:val="28"/>
          <w:szCs w:val="28"/>
          <w:lang w:val="en-US"/>
        </w:rPr>
        <w:t>II</w:t>
      </w:r>
      <w:r w:rsidRPr="00F7754B">
        <w:rPr>
          <w:rFonts w:ascii="Times New Roman" w:hAnsi="Times New Roman"/>
          <w:sz w:val="28"/>
          <w:szCs w:val="28"/>
        </w:rPr>
        <w:t xml:space="preserve">: Механизация, экономика, Блок социальных наук. – Белгород, 2004. – Издательство </w:t>
      </w:r>
      <w:proofErr w:type="gramStart"/>
      <w:r w:rsidRPr="00F7754B">
        <w:rPr>
          <w:rFonts w:ascii="Times New Roman" w:hAnsi="Times New Roman"/>
          <w:sz w:val="28"/>
          <w:szCs w:val="28"/>
        </w:rPr>
        <w:t>Белгородской</w:t>
      </w:r>
      <w:proofErr w:type="gramEnd"/>
      <w:r w:rsidRPr="00F7754B">
        <w:rPr>
          <w:rFonts w:ascii="Times New Roman" w:hAnsi="Times New Roman"/>
          <w:sz w:val="28"/>
          <w:szCs w:val="28"/>
        </w:rPr>
        <w:t xml:space="preserve"> ГСХА. – с. 128 – 129.</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z w:val="28"/>
          <w:szCs w:val="28"/>
        </w:rPr>
        <w:lastRenderedPageBreak/>
        <w:t>Ужик</w:t>
      </w:r>
      <w:r w:rsidRPr="00F7754B">
        <w:rPr>
          <w:rFonts w:ascii="Times New Roman" w:hAnsi="Times New Roman"/>
          <w:snapToGrid w:val="0"/>
          <w:sz w:val="28"/>
          <w:szCs w:val="28"/>
        </w:rPr>
        <w:t xml:space="preserve"> </w:t>
      </w:r>
      <w:r w:rsidRPr="00F7754B">
        <w:rPr>
          <w:rFonts w:ascii="Times New Roman" w:hAnsi="Times New Roman"/>
          <w:sz w:val="28"/>
          <w:szCs w:val="28"/>
        </w:rPr>
        <w:t xml:space="preserve">В.Ф., Клименко Д.Б. Создание автоматизированных систем доения // Научно-технический прогресс в животноводстве: перспективная система машин – основа реализации стратегии машинно-технологического обеспечения животноводства на период до </w:t>
      </w:r>
      <w:smartTag w:uri="urn:schemas-microsoft-com:office:smarttags" w:element="metricconverter">
        <w:smartTagPr>
          <w:attr w:name="ProductID" w:val="2010 г"/>
        </w:smartTagPr>
        <w:r w:rsidRPr="00F7754B">
          <w:rPr>
            <w:rFonts w:ascii="Times New Roman" w:hAnsi="Times New Roman"/>
            <w:sz w:val="28"/>
            <w:szCs w:val="28"/>
          </w:rPr>
          <w:t>2010 г</w:t>
        </w:r>
      </w:smartTag>
      <w:r w:rsidRPr="00F7754B">
        <w:rPr>
          <w:rFonts w:ascii="Times New Roman" w:hAnsi="Times New Roman"/>
          <w:sz w:val="28"/>
          <w:szCs w:val="28"/>
        </w:rPr>
        <w:t>.: сб. науч. трудов. Том</w:t>
      </w:r>
      <w:r w:rsidRPr="00F7754B">
        <w:rPr>
          <w:rFonts w:ascii="Times New Roman" w:hAnsi="Times New Roman"/>
          <w:sz w:val="28"/>
          <w:szCs w:val="28"/>
          <w:lang w:val="de-DE"/>
        </w:rPr>
        <w:t xml:space="preserve"> 13. </w:t>
      </w:r>
      <w:r w:rsidRPr="00F7754B">
        <w:rPr>
          <w:rFonts w:ascii="Times New Roman" w:hAnsi="Times New Roman"/>
          <w:sz w:val="28"/>
          <w:szCs w:val="28"/>
        </w:rPr>
        <w:t>Часть</w:t>
      </w:r>
      <w:r w:rsidRPr="00F7754B">
        <w:rPr>
          <w:rFonts w:ascii="Times New Roman" w:hAnsi="Times New Roman"/>
          <w:sz w:val="28"/>
          <w:szCs w:val="28"/>
          <w:lang w:val="de-DE"/>
        </w:rPr>
        <w:t xml:space="preserve"> 2.</w:t>
      </w:r>
      <w:r w:rsidRPr="00F7754B">
        <w:rPr>
          <w:rFonts w:ascii="Times New Roman" w:hAnsi="Times New Roman"/>
          <w:sz w:val="28"/>
          <w:szCs w:val="28"/>
        </w:rPr>
        <w:t xml:space="preserve"> ВНИИМЖ.</w:t>
      </w:r>
      <w:r w:rsidRPr="00F7754B">
        <w:rPr>
          <w:rFonts w:ascii="Times New Roman" w:hAnsi="Times New Roman"/>
          <w:sz w:val="28"/>
          <w:szCs w:val="28"/>
          <w:lang w:val="de-DE"/>
        </w:rPr>
        <w:t xml:space="preserve"> </w:t>
      </w:r>
      <w:r w:rsidRPr="00F7754B">
        <w:rPr>
          <w:rFonts w:ascii="Times New Roman" w:hAnsi="Times New Roman"/>
          <w:sz w:val="28"/>
          <w:szCs w:val="28"/>
        </w:rPr>
        <w:t>– Подольск,</w:t>
      </w:r>
      <w:r w:rsidRPr="00F7754B">
        <w:rPr>
          <w:rFonts w:ascii="Times New Roman" w:hAnsi="Times New Roman"/>
          <w:sz w:val="28"/>
          <w:szCs w:val="28"/>
          <w:lang w:val="de-DE"/>
        </w:rPr>
        <w:t xml:space="preserve"> 2004. </w:t>
      </w:r>
      <w:r w:rsidRPr="00F7754B">
        <w:rPr>
          <w:rFonts w:ascii="Times New Roman" w:hAnsi="Times New Roman"/>
          <w:sz w:val="28"/>
          <w:szCs w:val="28"/>
        </w:rPr>
        <w:t>С</w:t>
      </w:r>
      <w:r w:rsidRPr="00F7754B">
        <w:rPr>
          <w:rFonts w:ascii="Times New Roman" w:hAnsi="Times New Roman"/>
          <w:sz w:val="28"/>
          <w:szCs w:val="28"/>
          <w:lang w:val="de-DE"/>
        </w:rPr>
        <w:t xml:space="preserve">. </w:t>
      </w:r>
      <w:r w:rsidRPr="00F7754B">
        <w:rPr>
          <w:rFonts w:ascii="Times New Roman" w:hAnsi="Times New Roman"/>
          <w:sz w:val="28"/>
          <w:szCs w:val="28"/>
        </w:rPr>
        <w:t>203</w:t>
      </w:r>
      <w:r w:rsidRPr="00F7754B">
        <w:rPr>
          <w:rFonts w:ascii="Times New Roman" w:hAnsi="Times New Roman"/>
          <w:sz w:val="28"/>
          <w:szCs w:val="28"/>
          <w:lang w:val="de-DE"/>
        </w:rPr>
        <w:t xml:space="preserve"> – 20</w:t>
      </w:r>
      <w:r w:rsidRPr="00F7754B">
        <w:rPr>
          <w:rFonts w:ascii="Times New Roman" w:hAnsi="Times New Roman"/>
          <w:sz w:val="28"/>
          <w:szCs w:val="28"/>
        </w:rPr>
        <w:t>9</w:t>
      </w:r>
      <w:r w:rsidRPr="00F7754B">
        <w:rPr>
          <w:rFonts w:ascii="Times New Roman" w:hAnsi="Times New Roman"/>
          <w:sz w:val="28"/>
          <w:szCs w:val="28"/>
          <w:lang w:val="de-DE"/>
        </w:rPr>
        <w:t>.</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z w:val="28"/>
          <w:szCs w:val="28"/>
        </w:rPr>
        <w:t>Ужик</w:t>
      </w:r>
      <w:r w:rsidRPr="00F7754B">
        <w:rPr>
          <w:rFonts w:ascii="Times New Roman" w:hAnsi="Times New Roman"/>
          <w:snapToGrid w:val="0"/>
          <w:sz w:val="28"/>
          <w:szCs w:val="28"/>
        </w:rPr>
        <w:t xml:space="preserve"> </w:t>
      </w:r>
      <w:r w:rsidRPr="00F7754B">
        <w:rPr>
          <w:rFonts w:ascii="Times New Roman" w:hAnsi="Times New Roman"/>
          <w:sz w:val="28"/>
          <w:szCs w:val="28"/>
        </w:rPr>
        <w:t xml:space="preserve">В.Ф., Клименко Д.Б. </w:t>
      </w:r>
      <w:r w:rsidRPr="00F7754B">
        <w:rPr>
          <w:rFonts w:ascii="Times New Roman" w:hAnsi="Times New Roman"/>
          <w:snapToGrid w:val="0"/>
          <w:sz w:val="28"/>
          <w:szCs w:val="28"/>
        </w:rPr>
        <w:t>Устройство для санитарной обработки вымени коров</w:t>
      </w:r>
      <w:r w:rsidRPr="00F7754B">
        <w:rPr>
          <w:rFonts w:ascii="Times New Roman" w:hAnsi="Times New Roman"/>
          <w:sz w:val="28"/>
          <w:szCs w:val="28"/>
        </w:rPr>
        <w:t xml:space="preserve"> // Вдосконалення технолог</w:t>
      </w:r>
      <w:proofErr w:type="gramStart"/>
      <w:r w:rsidRPr="00F7754B">
        <w:rPr>
          <w:rFonts w:ascii="Times New Roman" w:hAnsi="Times New Roman"/>
          <w:sz w:val="28"/>
          <w:szCs w:val="28"/>
          <w:lang w:val="en-US"/>
        </w:rPr>
        <w:t>i</w:t>
      </w:r>
      <w:proofErr w:type="gramEnd"/>
      <w:r w:rsidRPr="00F7754B">
        <w:rPr>
          <w:rFonts w:ascii="Times New Roman" w:hAnsi="Times New Roman"/>
          <w:sz w:val="28"/>
          <w:szCs w:val="28"/>
        </w:rPr>
        <w:t>й та обладнання виробництва продукц</w:t>
      </w:r>
      <w:r w:rsidRPr="00F7754B">
        <w:rPr>
          <w:rFonts w:ascii="Times New Roman" w:hAnsi="Times New Roman"/>
          <w:sz w:val="28"/>
          <w:szCs w:val="28"/>
          <w:lang w:val="en-US"/>
        </w:rPr>
        <w:t>i</w:t>
      </w:r>
      <w:r w:rsidRPr="00F7754B">
        <w:rPr>
          <w:rFonts w:ascii="Times New Roman" w:hAnsi="Times New Roman"/>
          <w:sz w:val="28"/>
          <w:szCs w:val="28"/>
        </w:rPr>
        <w:t>ї тваринництва / В</w:t>
      </w:r>
      <w:r w:rsidRPr="00F7754B">
        <w:rPr>
          <w:rFonts w:ascii="Times New Roman" w:hAnsi="Times New Roman"/>
          <w:sz w:val="28"/>
          <w:szCs w:val="28"/>
          <w:lang w:val="en-US"/>
        </w:rPr>
        <w:t>i</w:t>
      </w:r>
      <w:r w:rsidRPr="00F7754B">
        <w:rPr>
          <w:rFonts w:ascii="Times New Roman" w:hAnsi="Times New Roman"/>
          <w:sz w:val="28"/>
          <w:szCs w:val="28"/>
        </w:rPr>
        <w:t>сник Харк</w:t>
      </w:r>
      <w:r w:rsidRPr="00F7754B">
        <w:rPr>
          <w:rFonts w:ascii="Times New Roman" w:hAnsi="Times New Roman"/>
          <w:sz w:val="28"/>
          <w:szCs w:val="28"/>
          <w:lang w:val="en-US"/>
        </w:rPr>
        <w:t>i</w:t>
      </w:r>
      <w:r w:rsidRPr="00F7754B">
        <w:rPr>
          <w:rFonts w:ascii="Times New Roman" w:hAnsi="Times New Roman"/>
          <w:sz w:val="28"/>
          <w:szCs w:val="28"/>
        </w:rPr>
        <w:t>вського нац</w:t>
      </w:r>
      <w:r w:rsidRPr="00F7754B">
        <w:rPr>
          <w:rFonts w:ascii="Times New Roman" w:hAnsi="Times New Roman"/>
          <w:sz w:val="28"/>
          <w:szCs w:val="28"/>
          <w:lang w:val="en-US"/>
        </w:rPr>
        <w:t>i</w:t>
      </w:r>
      <w:r w:rsidRPr="00F7754B">
        <w:rPr>
          <w:rFonts w:ascii="Times New Roman" w:hAnsi="Times New Roman"/>
          <w:sz w:val="28"/>
          <w:szCs w:val="28"/>
        </w:rPr>
        <w:t>онального техн</w:t>
      </w:r>
      <w:r w:rsidRPr="00F7754B">
        <w:rPr>
          <w:rFonts w:ascii="Times New Roman" w:hAnsi="Times New Roman"/>
          <w:sz w:val="28"/>
          <w:szCs w:val="28"/>
          <w:lang w:val="en-US"/>
        </w:rPr>
        <w:t>i</w:t>
      </w:r>
      <w:r w:rsidRPr="00F7754B">
        <w:rPr>
          <w:rFonts w:ascii="Times New Roman" w:hAnsi="Times New Roman"/>
          <w:sz w:val="28"/>
          <w:szCs w:val="28"/>
        </w:rPr>
        <w:t>чного ун</w:t>
      </w:r>
      <w:r w:rsidRPr="00F7754B">
        <w:rPr>
          <w:rFonts w:ascii="Times New Roman" w:hAnsi="Times New Roman"/>
          <w:sz w:val="28"/>
          <w:szCs w:val="28"/>
          <w:lang w:val="en-US"/>
        </w:rPr>
        <w:t>i</w:t>
      </w:r>
      <w:r w:rsidRPr="00F7754B">
        <w:rPr>
          <w:rFonts w:ascii="Times New Roman" w:hAnsi="Times New Roman"/>
          <w:sz w:val="28"/>
          <w:szCs w:val="28"/>
        </w:rPr>
        <w:t>верситету с</w:t>
      </w:r>
      <w:r w:rsidRPr="00F7754B">
        <w:rPr>
          <w:rFonts w:ascii="Times New Roman" w:hAnsi="Times New Roman"/>
          <w:sz w:val="28"/>
          <w:szCs w:val="28"/>
          <w:lang w:val="en-US"/>
        </w:rPr>
        <w:t>i</w:t>
      </w:r>
      <w:r w:rsidRPr="00F7754B">
        <w:rPr>
          <w:rFonts w:ascii="Times New Roman" w:hAnsi="Times New Roman"/>
          <w:sz w:val="28"/>
          <w:szCs w:val="28"/>
        </w:rPr>
        <w:t xml:space="preserve">льского господарства </w:t>
      </w:r>
      <w:r w:rsidRPr="00F7754B">
        <w:rPr>
          <w:rFonts w:ascii="Times New Roman" w:hAnsi="Times New Roman"/>
          <w:sz w:val="28"/>
          <w:szCs w:val="28"/>
          <w:lang w:val="en-US"/>
        </w:rPr>
        <w:t>i</w:t>
      </w:r>
      <w:r w:rsidRPr="00F7754B">
        <w:rPr>
          <w:rFonts w:ascii="Times New Roman" w:hAnsi="Times New Roman"/>
          <w:sz w:val="28"/>
          <w:szCs w:val="28"/>
        </w:rPr>
        <w:t>м. Петра Василенка Випуск 48</w:t>
      </w:r>
      <w:r w:rsidRPr="00F7754B">
        <w:rPr>
          <w:rFonts w:ascii="Times New Roman" w:hAnsi="Times New Roman"/>
          <w:sz w:val="28"/>
          <w:szCs w:val="28"/>
          <w:lang w:val="de-DE"/>
        </w:rPr>
        <w:t>.</w:t>
      </w:r>
      <w:r w:rsidRPr="00F7754B">
        <w:rPr>
          <w:rFonts w:ascii="Times New Roman" w:hAnsi="Times New Roman"/>
          <w:sz w:val="28"/>
          <w:szCs w:val="28"/>
        </w:rPr>
        <w:t xml:space="preserve"> –</w:t>
      </w:r>
      <w:r w:rsidRPr="00F7754B">
        <w:rPr>
          <w:rFonts w:ascii="Times New Roman" w:hAnsi="Times New Roman"/>
          <w:sz w:val="28"/>
          <w:szCs w:val="28"/>
          <w:lang w:val="de-DE"/>
        </w:rPr>
        <w:t xml:space="preserve"> </w:t>
      </w:r>
      <w:r w:rsidRPr="00F7754B">
        <w:rPr>
          <w:rFonts w:ascii="Times New Roman" w:hAnsi="Times New Roman"/>
          <w:sz w:val="28"/>
          <w:szCs w:val="28"/>
        </w:rPr>
        <w:t>Харк</w:t>
      </w:r>
      <w:proofErr w:type="gramStart"/>
      <w:r w:rsidRPr="00F7754B">
        <w:rPr>
          <w:rFonts w:ascii="Times New Roman" w:hAnsi="Times New Roman"/>
          <w:sz w:val="28"/>
          <w:szCs w:val="28"/>
          <w:lang w:val="en-US"/>
        </w:rPr>
        <w:t>i</w:t>
      </w:r>
      <w:proofErr w:type="gramEnd"/>
      <w:r w:rsidRPr="00F7754B">
        <w:rPr>
          <w:rFonts w:ascii="Times New Roman" w:hAnsi="Times New Roman"/>
          <w:sz w:val="28"/>
          <w:szCs w:val="28"/>
        </w:rPr>
        <w:t>в,</w:t>
      </w:r>
      <w:r w:rsidRPr="00F7754B">
        <w:rPr>
          <w:rFonts w:ascii="Times New Roman" w:hAnsi="Times New Roman"/>
          <w:sz w:val="28"/>
          <w:szCs w:val="28"/>
          <w:lang w:val="de-DE"/>
        </w:rPr>
        <w:t xml:space="preserve"> 200</w:t>
      </w:r>
      <w:r w:rsidRPr="00F7754B">
        <w:rPr>
          <w:rFonts w:ascii="Times New Roman" w:hAnsi="Times New Roman"/>
          <w:sz w:val="28"/>
          <w:szCs w:val="28"/>
        </w:rPr>
        <w:t>6</w:t>
      </w:r>
      <w:r w:rsidRPr="00F7754B">
        <w:rPr>
          <w:rFonts w:ascii="Times New Roman" w:hAnsi="Times New Roman"/>
          <w:sz w:val="28"/>
          <w:szCs w:val="28"/>
          <w:lang w:val="de-DE"/>
        </w:rPr>
        <w:t xml:space="preserve">. </w:t>
      </w:r>
      <w:r w:rsidRPr="00F7754B">
        <w:rPr>
          <w:rFonts w:ascii="Times New Roman" w:hAnsi="Times New Roman"/>
          <w:sz w:val="28"/>
          <w:szCs w:val="28"/>
        </w:rPr>
        <w:t>С</w:t>
      </w:r>
      <w:r w:rsidRPr="00F7754B">
        <w:rPr>
          <w:rFonts w:ascii="Times New Roman" w:hAnsi="Times New Roman"/>
          <w:sz w:val="28"/>
          <w:szCs w:val="28"/>
          <w:lang w:val="de-DE"/>
        </w:rPr>
        <w:t xml:space="preserve">. </w:t>
      </w:r>
      <w:r w:rsidRPr="00F7754B">
        <w:rPr>
          <w:rFonts w:ascii="Times New Roman" w:hAnsi="Times New Roman"/>
          <w:sz w:val="28"/>
          <w:szCs w:val="28"/>
        </w:rPr>
        <w:t>39</w:t>
      </w:r>
      <w:r w:rsidRPr="00F7754B">
        <w:rPr>
          <w:rFonts w:ascii="Times New Roman" w:hAnsi="Times New Roman"/>
          <w:sz w:val="28"/>
          <w:szCs w:val="28"/>
          <w:lang w:val="de-DE"/>
        </w:rPr>
        <w:t xml:space="preserve"> – </w:t>
      </w:r>
      <w:r w:rsidRPr="00F7754B">
        <w:rPr>
          <w:rFonts w:ascii="Times New Roman" w:hAnsi="Times New Roman"/>
          <w:sz w:val="28"/>
          <w:szCs w:val="28"/>
        </w:rPr>
        <w:t>40.</w:t>
      </w:r>
    </w:p>
    <w:p w:rsidR="00AC7CFF" w:rsidRPr="00F7754B" w:rsidRDefault="00AC7CFF" w:rsidP="00AC7CFF">
      <w:pPr>
        <w:pStyle w:val="a3"/>
        <w:numPr>
          <w:ilvl w:val="0"/>
          <w:numId w:val="19"/>
        </w:numPr>
        <w:spacing w:after="0" w:line="360" w:lineRule="auto"/>
        <w:ind w:left="0" w:firstLine="0"/>
        <w:jc w:val="both"/>
        <w:rPr>
          <w:rFonts w:ascii="Times New Roman" w:hAnsi="Times New Roman"/>
          <w:sz w:val="28"/>
          <w:szCs w:val="28"/>
        </w:rPr>
      </w:pPr>
      <w:r w:rsidRPr="00F7754B">
        <w:rPr>
          <w:rFonts w:ascii="Times New Roman" w:hAnsi="Times New Roman"/>
          <w:spacing w:val="2"/>
          <w:sz w:val="28"/>
          <w:szCs w:val="28"/>
        </w:rPr>
        <w:t>Хазанов Е.Е., Гордеев В.В., Хазанов В.Е. Технология и механизация молочного животноводства. – СПб</w:t>
      </w:r>
      <w:proofErr w:type="gramStart"/>
      <w:r w:rsidRPr="00F7754B">
        <w:rPr>
          <w:rFonts w:ascii="Times New Roman" w:hAnsi="Times New Roman"/>
          <w:spacing w:val="2"/>
          <w:sz w:val="28"/>
          <w:szCs w:val="28"/>
        </w:rPr>
        <w:t xml:space="preserve">.: </w:t>
      </w:r>
      <w:proofErr w:type="gramEnd"/>
      <w:r w:rsidRPr="00F7754B">
        <w:rPr>
          <w:rFonts w:ascii="Times New Roman" w:hAnsi="Times New Roman"/>
          <w:spacing w:val="2"/>
          <w:sz w:val="28"/>
          <w:szCs w:val="28"/>
        </w:rPr>
        <w:t>Лань, 2010. – 352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Цой Ю. А. Задачи исследования по механизации и автоматизации молосного животноводства // Техника в сельском хозяйстве. 1988. №5. С. 25-26.</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rPr>
      </w:pPr>
      <w:r w:rsidRPr="00F7754B">
        <w:rPr>
          <w:rFonts w:ascii="Times New Roman" w:hAnsi="Times New Roman"/>
          <w:sz w:val="28"/>
        </w:rPr>
        <w:t>Цой Ю.А., Мишуров Н.П., Кирсанов В.В.,  Зеленцов А.И.  Тенденции развития доильного оборудования за рубежом. – М.: Росинформагротех, 2000. – 76 с.</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rPr>
        <w:t>Яунслейнис Э. Я., Зирупе С. И. Экспериментальная ферма промышленного типа // Техника в сельском хозяйстве. – 1978. №8 С. 48-51.</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Council Directive 89/362/EEC. 1989. General conditions of hygiene in milk production holdings. European Union, Brussels, Belgium. Off. J. L156:30–32.</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Hvaale, M., H. Stokke, and L. Grava° s. 2002. Cleaning of teats with automatic milking. Pages 52–59 in Technology for milking and housing of dairy cows. The Nordic Association of Agricultural Scientists, Report No. 337, Ringsted, Denmark.</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Galton, D. M., L. G. Peterson, and W. G. Merrill. 1988. Evaluation of udder preparations on intramammary infections. J. Dairy Sci. 71:1417–1421.</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 xml:space="preserve">Knappstein, K., N. Roth, H.-G. Walte, J. Reichmuth, B. A. Slaghuis, R. T. Ferwerda-van Zonneveld, and A. Mooiweer. 2004. Effectiveness of automatic cleaning of udder and teats and effects of hygiene management: Report on effectiveness of cleaning procedures applied in different automatic milking systems. Deliverable D14. </w:t>
      </w:r>
      <w:r w:rsidRPr="00E00640">
        <w:rPr>
          <w:rFonts w:ascii="Times New Roman" w:hAnsi="Times New Roman"/>
          <w:sz w:val="28"/>
          <w:szCs w:val="28"/>
          <w:lang w:val="en-US"/>
        </w:rPr>
        <w:lastRenderedPageBreak/>
        <w:t>Online. Available: www.automaticmilking.nl/project results/reports. Accessed Nov. 30, 2004.</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Ordolf D. Vollantomaticches Melken. Technic und Entwicklunqstendenzen. "Landmechnik", 1986. 41.-№5. - S. 227-229.</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Petersen W. Preparing the cow for milking. – Milk Plant Monthly, 1943, N12, vol.32,p. 26-27</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Phillips, D.S.M., Malcolm, D.B., Copemean, P.J.A. (1981) Milking preparation methods – their effect and implications. Proc. of Ruakula Animal Research Station, Hamilton, New Zealand, 1981, p. 135-138</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 xml:space="preserve">Reinemann </w:t>
      </w:r>
      <w:proofErr w:type="gramStart"/>
      <w:r w:rsidRPr="00F7754B">
        <w:rPr>
          <w:rFonts w:ascii="Times New Roman" w:hAnsi="Times New Roman"/>
          <w:sz w:val="28"/>
          <w:szCs w:val="28"/>
          <w:lang w:val="en-US"/>
        </w:rPr>
        <w:t>M.A.,</w:t>
      </w:r>
      <w:proofErr w:type="gramEnd"/>
      <w:r w:rsidRPr="00F7754B">
        <w:rPr>
          <w:rFonts w:ascii="Times New Roman" w:hAnsi="Times New Roman"/>
          <w:sz w:val="28"/>
          <w:szCs w:val="28"/>
          <w:lang w:val="en-US"/>
        </w:rPr>
        <w:t xml:space="preserve"> and D.J. 2002. Comparison of performance and the incidence of mastitis between cows milked robotically and in a conventional parlor and comparison of mastitis indicators. ASAE Paper No. 02-3112. St. Joseph, Mich.: ASAE.</w:t>
      </w:r>
    </w:p>
    <w:p w:rsidR="00AC7CFF"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Svennersten-Sjaunja, K., I. Berglund and G. Pettersson. 2000. The milking process in an automatic milking system, evaluation of milk yield, teat condition and udder health. Robotic Milking: Proceedings of the International Symposium. Eds. H. Hogeveen and A. Meijering. Lelystad, the Netherlands, 17-19 August. Pp. 277-288.</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Sumner, J. 1996. Farm production influences on milk hygiene quality. Pages 94–102 in Proc. IDF Symp. Bacteriological quality of raw milk, Wolfpassing, Austria. IDF, Brussels, Belgium.</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 xml:space="preserve">Taverna, M.A., Calvinho, L.F., Gaggiotti, M., Zimmermann, G.A., Canavesio, V.R., Aguirre, N.P., Wanzerried, R. (2001) Effect of a premilking teat washing system on bacterial contamination of milk. </w:t>
      </w:r>
      <w:proofErr w:type="gramStart"/>
      <w:r w:rsidRPr="00F7754B">
        <w:rPr>
          <w:rFonts w:ascii="Times New Roman" w:hAnsi="Times New Roman"/>
          <w:sz w:val="28"/>
          <w:szCs w:val="28"/>
          <w:lang w:val="en-US"/>
        </w:rPr>
        <w:t>in</w:t>
      </w:r>
      <w:proofErr w:type="gramEnd"/>
      <w:r w:rsidRPr="00F7754B">
        <w:rPr>
          <w:rFonts w:ascii="Times New Roman" w:hAnsi="Times New Roman"/>
          <w:sz w:val="28"/>
          <w:szCs w:val="28"/>
          <w:lang w:val="en-US"/>
        </w:rPr>
        <w:t xml:space="preserve"> Proc. National Mastitis Council Annual Meeting Proceedings, National Mastitis Council, Inc., Madison, WI 53718 USA. pp. 201-203</w:t>
      </w:r>
    </w:p>
    <w:p w:rsidR="00AC7CFF" w:rsidRPr="00C3213F"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Ten Hag, J., Leslie, K.E. (2002) Preliminary investigation of teat cleaning procedures in a robotic milking system. Proc. of The First North American Conference on Robotic Milking, March 20-22, 2002, Toronto, Canada, V 55-58</w:t>
      </w:r>
    </w:p>
    <w:p w:rsidR="00AC7CFF" w:rsidRPr="00F7754B"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Melin, M., Wiktorsson, H., Christiansson, A. (2002). Teat cleaning efficiency before milking in De- Laval VMS TM versus conventional manual cleaning</w:t>
      </w:r>
      <w:proofErr w:type="gramStart"/>
      <w:r w:rsidRPr="00F7754B">
        <w:rPr>
          <w:rFonts w:ascii="Times New Roman" w:hAnsi="Times New Roman"/>
          <w:sz w:val="28"/>
          <w:szCs w:val="28"/>
          <w:lang w:val="en-US"/>
        </w:rPr>
        <w:t>, using</w:t>
      </w:r>
      <w:proofErr w:type="gramEnd"/>
      <w:r w:rsidRPr="00F7754B">
        <w:rPr>
          <w:rFonts w:ascii="Times New Roman" w:hAnsi="Times New Roman"/>
          <w:sz w:val="28"/>
          <w:szCs w:val="28"/>
          <w:lang w:val="en-US"/>
        </w:rPr>
        <w:t xml:space="preserve"> Clostridium tyrobutyricum spores as marker. Proc. of The First North American Conference on Robotic Milking, March 20-22, 2002, Toronto, Canada, II 60-63</w:t>
      </w:r>
    </w:p>
    <w:p w:rsidR="00AC7CFF"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lastRenderedPageBreak/>
        <w:t>Mottram, T.T. (1993) Inspecting teat cleanliness for automatic milking. In: E. Collins and C. Boon (Editors), Livestock Environment IV, 4th Int. Symp., University of Warwick, Coventry, England, 6-9 July 1993. Am. Soc. Agric. Engin., Michigan, USA, pp. 98-105</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Mottram, T. 1997. Requirements for teat inspection and cleaning in automatic milking systems. Comput. Electron. Agric. 17:63–77.</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7 Miller, R. H., L. A. Fulton, B. Erez, W. F. Williams, and R. E. Pearson. 1995. Variation in distances among teats of Holstein cows: Implications for automated milking. J. Dairy Sci. 78:1456–1462.</w:t>
      </w:r>
    </w:p>
    <w:p w:rsidR="00AC7CFF"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 xml:space="preserve">Nakano, T., Sahara, D., Senou, T., Ichikawa, M., Ichikawa, T., Notsuki, I. (1995) </w:t>
      </w:r>
      <w:proofErr w:type="gramStart"/>
      <w:r w:rsidRPr="00F7754B">
        <w:rPr>
          <w:rFonts w:ascii="Times New Roman" w:hAnsi="Times New Roman"/>
          <w:sz w:val="28"/>
          <w:szCs w:val="28"/>
          <w:lang w:val="en-US"/>
        </w:rPr>
        <w:t>The</w:t>
      </w:r>
      <w:proofErr w:type="gramEnd"/>
      <w:r w:rsidRPr="00F7754B">
        <w:rPr>
          <w:rFonts w:ascii="Times New Roman" w:hAnsi="Times New Roman"/>
          <w:sz w:val="28"/>
          <w:szCs w:val="28"/>
          <w:lang w:val="en-US"/>
        </w:rPr>
        <w:t xml:space="preserve"> effects of different methods of premilking liner and teat preparation on bacterial counts in raw milk. Proc. of the 3rd Int. Mastitis Seminar, Part I, May 28-June 1, 1995, Tel Aviv, Israel, pp. 3/70-71</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Schreiner, D. A., and P. L. Ruegg. 2003. Relationship between udder and leg hygiene scores and subclinical mastitis. J. Dairy Sci. 86:3460–3465.</w:t>
      </w:r>
    </w:p>
    <w:p w:rsidR="00AC7CFF" w:rsidRPr="00C3213F"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F7754B">
        <w:rPr>
          <w:rFonts w:ascii="Times New Roman" w:hAnsi="Times New Roman"/>
          <w:sz w:val="28"/>
          <w:szCs w:val="28"/>
          <w:lang w:val="en-US"/>
        </w:rPr>
        <w:t>Schuiling, E. (1992) Teat cleaning and stimulation. In: A.H. Ipema (Editor), Prospects for Automatic Milking. Pudoc, Wageningen, Netherlands, pp. 164-168.</w:t>
      </w:r>
    </w:p>
    <w:p w:rsidR="00AC7CFF" w:rsidRPr="00C3213F" w:rsidRDefault="00AC7CFF" w:rsidP="00AC7CFF">
      <w:pPr>
        <w:pStyle w:val="af2"/>
        <w:numPr>
          <w:ilvl w:val="0"/>
          <w:numId w:val="19"/>
        </w:numPr>
        <w:spacing w:line="360" w:lineRule="auto"/>
        <w:ind w:left="0" w:firstLine="0"/>
        <w:jc w:val="both"/>
        <w:rPr>
          <w:rFonts w:ascii="Times New Roman" w:hAnsi="Times New Roman"/>
          <w:sz w:val="28"/>
          <w:szCs w:val="28"/>
        </w:rPr>
      </w:pPr>
      <w:r w:rsidRPr="00F7754B">
        <w:rPr>
          <w:rFonts w:ascii="Times New Roman" w:hAnsi="Times New Roman"/>
          <w:sz w:val="28"/>
          <w:szCs w:val="28"/>
          <w:lang w:val="en-US"/>
        </w:rPr>
        <w:t>Whittelstone, Ralold K. Vollantomaticches Melken. Erqebnisse ans Turverhaltens und phynoloqishen Untersuschunqen Von Stromunqs-Vorqannqen in Rohmlich. Milchwissenschaft</w:t>
      </w:r>
      <w:r w:rsidRPr="00F7754B">
        <w:rPr>
          <w:rFonts w:ascii="Times New Roman" w:hAnsi="Times New Roman"/>
          <w:sz w:val="28"/>
          <w:szCs w:val="28"/>
        </w:rPr>
        <w:t xml:space="preserve">, 1977. - №32(12). - </w:t>
      </w:r>
      <w:r w:rsidRPr="00F7754B">
        <w:rPr>
          <w:rFonts w:ascii="Times New Roman" w:hAnsi="Times New Roman"/>
          <w:sz w:val="28"/>
          <w:szCs w:val="28"/>
          <w:lang w:val="en-US"/>
        </w:rPr>
        <w:t>S</w:t>
      </w:r>
      <w:r w:rsidRPr="00F7754B">
        <w:rPr>
          <w:rFonts w:ascii="Times New Roman" w:hAnsi="Times New Roman"/>
          <w:sz w:val="28"/>
          <w:szCs w:val="28"/>
        </w:rPr>
        <w:t>. 716-718.</w:t>
      </w:r>
    </w:p>
    <w:p w:rsidR="00AC7CFF" w:rsidRPr="00E00640"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Tangorra, F. M., V. Bronzo, A. Casula, M. Cattaneo, C. Martinazzi, P. Moroni, M. Zaninelli, and A. G. Cavalchini. 2004. Assessment of teats cleaning system efficiency of a milking robot. Pages 121– 122 in Automatic milking—</w:t>
      </w:r>
      <w:proofErr w:type="gramStart"/>
      <w:r w:rsidRPr="00E00640">
        <w:rPr>
          <w:rFonts w:ascii="Times New Roman" w:hAnsi="Times New Roman"/>
          <w:sz w:val="28"/>
          <w:szCs w:val="28"/>
          <w:lang w:val="en-US"/>
        </w:rPr>
        <w:t>A</w:t>
      </w:r>
      <w:proofErr w:type="gramEnd"/>
      <w:r w:rsidRPr="00E00640">
        <w:rPr>
          <w:rFonts w:ascii="Times New Roman" w:hAnsi="Times New Roman"/>
          <w:sz w:val="28"/>
          <w:szCs w:val="28"/>
          <w:lang w:val="en-US"/>
        </w:rPr>
        <w:t xml:space="preserve"> better understanding. A. Meijering, H. Hogeveen, and C. J. A. M.de Koning, ed. Wageningen Academic Publishers, </w:t>
      </w:r>
      <w:proofErr w:type="gramStart"/>
      <w:r w:rsidRPr="00E00640">
        <w:rPr>
          <w:rFonts w:ascii="Times New Roman" w:hAnsi="Times New Roman"/>
          <w:sz w:val="28"/>
          <w:szCs w:val="28"/>
          <w:lang w:val="en-US"/>
        </w:rPr>
        <w:t>The</w:t>
      </w:r>
      <w:proofErr w:type="gramEnd"/>
      <w:r w:rsidRPr="00E00640">
        <w:rPr>
          <w:rFonts w:ascii="Times New Roman" w:hAnsi="Times New Roman"/>
          <w:sz w:val="28"/>
          <w:szCs w:val="28"/>
          <w:lang w:val="en-US"/>
        </w:rPr>
        <w:t xml:space="preserve"> Netherlands.</w:t>
      </w:r>
    </w:p>
    <w:p w:rsidR="00AC7CFF" w:rsidRPr="003B4889" w:rsidRDefault="00AC7CFF" w:rsidP="00AC7CFF">
      <w:pPr>
        <w:pStyle w:val="af2"/>
        <w:numPr>
          <w:ilvl w:val="0"/>
          <w:numId w:val="19"/>
        </w:numPr>
        <w:spacing w:line="360" w:lineRule="auto"/>
        <w:ind w:left="0" w:firstLine="0"/>
        <w:jc w:val="both"/>
        <w:rPr>
          <w:rFonts w:ascii="Times New Roman" w:hAnsi="Times New Roman"/>
          <w:sz w:val="28"/>
          <w:szCs w:val="28"/>
          <w:lang w:val="en-US"/>
        </w:rPr>
      </w:pPr>
      <w:r w:rsidRPr="00E00640">
        <w:rPr>
          <w:rFonts w:ascii="Times New Roman" w:hAnsi="Times New Roman"/>
          <w:sz w:val="28"/>
          <w:szCs w:val="28"/>
          <w:lang w:val="en-US"/>
        </w:rPr>
        <w:t>Van Reenen, C. G., J. T. N. Van der Werf, R. M. Bruckmaier, H. Hopster, B. Engel, J. P. T. M. Noordhuizen, and H. J. Blokhuis. 2002. Individual differences in behavioral and physiological responsiveness of primiparous dairy cows to machine milking. J. Dairy Sci. 85:2551–2561.</w:t>
      </w:r>
    </w:p>
    <w:p w:rsidR="00AC7CFF" w:rsidRPr="003B4889" w:rsidRDefault="00AC7CFF" w:rsidP="00AC7CFF">
      <w:pPr>
        <w:spacing w:after="200" w:line="276" w:lineRule="auto"/>
        <w:rPr>
          <w:rFonts w:ascii="Calibri" w:eastAsia="Calibri" w:hAnsi="Calibri"/>
          <w:sz w:val="28"/>
          <w:szCs w:val="28"/>
          <w:lang w:val="en-US" w:eastAsia="en-US"/>
        </w:rPr>
      </w:pPr>
      <w:r w:rsidRPr="003B4889">
        <w:rPr>
          <w:sz w:val="28"/>
          <w:szCs w:val="28"/>
          <w:lang w:val="en-US"/>
        </w:rPr>
        <w:br w:type="page"/>
      </w:r>
    </w:p>
    <w:p w:rsidR="00AC7CFF" w:rsidRPr="003B4889" w:rsidRDefault="00AC7CFF" w:rsidP="00AC7CFF">
      <w:pPr>
        <w:pStyle w:val="af2"/>
        <w:jc w:val="center"/>
        <w:rPr>
          <w:sz w:val="28"/>
          <w:szCs w:val="28"/>
          <w:lang w:val="en-US"/>
        </w:rPr>
      </w:pPr>
    </w:p>
    <w:p w:rsidR="00AC7CFF" w:rsidRPr="003B4889" w:rsidRDefault="00AC7CFF" w:rsidP="00AC7CFF">
      <w:pPr>
        <w:pStyle w:val="af2"/>
        <w:jc w:val="center"/>
        <w:rPr>
          <w:sz w:val="28"/>
          <w:szCs w:val="28"/>
          <w:lang w:val="en-US"/>
        </w:rPr>
      </w:pPr>
    </w:p>
    <w:p w:rsidR="00AC7CFF" w:rsidRPr="003B4889" w:rsidRDefault="00AC7CFF" w:rsidP="00AC7CFF">
      <w:pPr>
        <w:pStyle w:val="af2"/>
        <w:jc w:val="center"/>
        <w:rPr>
          <w:sz w:val="28"/>
          <w:szCs w:val="28"/>
          <w:lang w:val="en-US"/>
        </w:rPr>
      </w:pPr>
    </w:p>
    <w:p w:rsidR="00AC7CFF" w:rsidRPr="003B4889" w:rsidRDefault="00AC7CFF" w:rsidP="00AC7CFF">
      <w:pPr>
        <w:pStyle w:val="af2"/>
        <w:jc w:val="center"/>
        <w:rPr>
          <w:sz w:val="28"/>
          <w:szCs w:val="28"/>
          <w:lang w:val="en-US"/>
        </w:rPr>
      </w:pPr>
    </w:p>
    <w:p w:rsidR="00AC7CFF" w:rsidRPr="003B4889" w:rsidRDefault="00AC7CFF" w:rsidP="00AC7CFF">
      <w:pPr>
        <w:pStyle w:val="af2"/>
        <w:jc w:val="center"/>
        <w:rPr>
          <w:sz w:val="28"/>
          <w:szCs w:val="28"/>
          <w:lang w:val="en-US"/>
        </w:rPr>
      </w:pPr>
    </w:p>
    <w:p w:rsidR="00AC7CFF" w:rsidRPr="003B4889" w:rsidRDefault="00AC7CFF" w:rsidP="00AC7CFF">
      <w:pPr>
        <w:spacing w:after="200" w:line="276" w:lineRule="auto"/>
        <w:ind w:firstLine="567"/>
        <w:rPr>
          <w:sz w:val="28"/>
          <w:szCs w:val="28"/>
          <w:lang w:val="en-US"/>
        </w:rPr>
      </w:pPr>
    </w:p>
    <w:p w:rsidR="00AC7CFF" w:rsidRDefault="00AC7CFF" w:rsidP="00AC7CFF">
      <w:pPr>
        <w:ind w:firstLine="567"/>
        <w:jc w:val="center"/>
        <w:rPr>
          <w:b/>
          <w:sz w:val="52"/>
          <w:szCs w:val="52"/>
        </w:rPr>
      </w:pPr>
      <w:r w:rsidRPr="00F7754B">
        <w:rPr>
          <w:b/>
          <w:sz w:val="52"/>
          <w:szCs w:val="52"/>
        </w:rPr>
        <w:t>ПРИЛОЖЕНИЯ</w:t>
      </w:r>
    </w:p>
    <w:p w:rsidR="00AC7CFF" w:rsidRPr="00F7754B" w:rsidRDefault="00AC7CFF" w:rsidP="00AC7CFF">
      <w:pPr>
        <w:ind w:firstLine="567"/>
        <w:jc w:val="center"/>
        <w:rPr>
          <w:b/>
          <w:sz w:val="52"/>
          <w:szCs w:val="52"/>
        </w:rPr>
      </w:pPr>
    </w:p>
    <w:p w:rsidR="00AC7CFF" w:rsidRDefault="00AC7CFF" w:rsidP="00AC7CFF">
      <w:pPr>
        <w:ind w:firstLine="567"/>
        <w:jc w:val="center"/>
        <w:rPr>
          <w:sz w:val="40"/>
          <w:szCs w:val="40"/>
        </w:rPr>
      </w:pPr>
      <w:r w:rsidRPr="00F7754B">
        <w:rPr>
          <w:sz w:val="40"/>
          <w:szCs w:val="40"/>
        </w:rPr>
        <w:t>ПРИЛОЖЕНИЕ 1</w:t>
      </w:r>
    </w:p>
    <w:p w:rsidR="00AC7CFF" w:rsidRPr="0003137C" w:rsidRDefault="00AC7CFF" w:rsidP="00AC7CFF">
      <w:pPr>
        <w:ind w:firstLine="567"/>
        <w:rPr>
          <w:sz w:val="28"/>
          <w:szCs w:val="28"/>
        </w:rPr>
      </w:pPr>
      <w:r>
        <w:rPr>
          <w:sz w:val="28"/>
          <w:szCs w:val="28"/>
        </w:rPr>
        <w:t>Результаты исследований доильных роботов.</w:t>
      </w:r>
    </w:p>
    <w:p w:rsidR="00AC7CFF" w:rsidRDefault="00AC7CFF" w:rsidP="00AC7CFF">
      <w:pPr>
        <w:ind w:firstLine="567"/>
        <w:jc w:val="center"/>
        <w:rPr>
          <w:sz w:val="40"/>
          <w:szCs w:val="40"/>
        </w:rPr>
      </w:pPr>
    </w:p>
    <w:p w:rsidR="00AC7CFF" w:rsidRPr="00091394" w:rsidRDefault="00AC7CFF" w:rsidP="00AC7CFF">
      <w:pPr>
        <w:ind w:firstLine="567"/>
        <w:jc w:val="center"/>
        <w:rPr>
          <w:sz w:val="40"/>
          <w:szCs w:val="40"/>
        </w:rPr>
      </w:pPr>
      <w:r>
        <w:rPr>
          <w:sz w:val="40"/>
          <w:szCs w:val="40"/>
        </w:rPr>
        <w:t>ПРИЛОЖЕНИЕ 2</w:t>
      </w:r>
    </w:p>
    <w:p w:rsidR="00AC7CFF" w:rsidRPr="00091394" w:rsidRDefault="00AC7CFF" w:rsidP="00AC7CFF">
      <w:pPr>
        <w:ind w:firstLine="567"/>
        <w:jc w:val="center"/>
        <w:rPr>
          <w:sz w:val="40"/>
          <w:szCs w:val="40"/>
        </w:rPr>
      </w:pPr>
    </w:p>
    <w:p w:rsidR="00AC7CFF" w:rsidRPr="0003137C" w:rsidRDefault="00AC7CFF" w:rsidP="00AC7CFF">
      <w:pPr>
        <w:ind w:firstLine="567"/>
        <w:rPr>
          <w:sz w:val="28"/>
          <w:szCs w:val="28"/>
        </w:rPr>
      </w:pPr>
      <w:r w:rsidRPr="00F7754B">
        <w:rPr>
          <w:sz w:val="28"/>
          <w:szCs w:val="28"/>
        </w:rPr>
        <w:t>Первичные данные исследований устройства.</w:t>
      </w:r>
    </w:p>
    <w:p w:rsidR="00AC7CFF" w:rsidRPr="0003137C" w:rsidRDefault="00AC7CFF" w:rsidP="00AC7CFF">
      <w:pPr>
        <w:ind w:firstLine="567"/>
        <w:rPr>
          <w:sz w:val="28"/>
          <w:szCs w:val="28"/>
        </w:rPr>
      </w:pPr>
    </w:p>
    <w:p w:rsidR="00AC7CFF" w:rsidRPr="0003137C" w:rsidRDefault="00AC7CFF" w:rsidP="00AC7CFF">
      <w:pPr>
        <w:ind w:firstLine="567"/>
        <w:jc w:val="center"/>
        <w:rPr>
          <w:sz w:val="40"/>
          <w:szCs w:val="40"/>
        </w:rPr>
      </w:pPr>
      <w:r>
        <w:rPr>
          <w:sz w:val="40"/>
          <w:szCs w:val="40"/>
        </w:rPr>
        <w:t>ПРИЛОЖЕНИЕ 3</w:t>
      </w:r>
    </w:p>
    <w:p w:rsidR="00AC7CFF" w:rsidRPr="0003137C" w:rsidRDefault="00AC7CFF" w:rsidP="00AC7CFF">
      <w:pPr>
        <w:ind w:firstLine="567"/>
        <w:jc w:val="center"/>
        <w:rPr>
          <w:sz w:val="40"/>
          <w:szCs w:val="40"/>
        </w:rPr>
      </w:pPr>
    </w:p>
    <w:p w:rsidR="00AC7CFF" w:rsidRPr="0003137C" w:rsidRDefault="00AC7CFF" w:rsidP="00AC7CFF">
      <w:pPr>
        <w:ind w:firstLine="567"/>
        <w:rPr>
          <w:sz w:val="28"/>
          <w:szCs w:val="28"/>
        </w:rPr>
      </w:pPr>
      <w:r w:rsidRPr="00F7754B">
        <w:rPr>
          <w:sz w:val="28"/>
          <w:szCs w:val="28"/>
        </w:rPr>
        <w:t>Патенты.</w:t>
      </w:r>
    </w:p>
    <w:p w:rsidR="00AC7CFF" w:rsidRPr="0003137C" w:rsidRDefault="00AC7CFF" w:rsidP="00AC7CFF">
      <w:pPr>
        <w:ind w:firstLine="567"/>
        <w:rPr>
          <w:sz w:val="28"/>
          <w:szCs w:val="28"/>
        </w:rPr>
      </w:pPr>
    </w:p>
    <w:p w:rsidR="00AC7CFF" w:rsidRPr="0003137C" w:rsidRDefault="00AC7CFF" w:rsidP="00AC7CFF">
      <w:pPr>
        <w:ind w:firstLine="567"/>
        <w:jc w:val="center"/>
        <w:rPr>
          <w:sz w:val="40"/>
          <w:szCs w:val="40"/>
        </w:rPr>
      </w:pPr>
      <w:r>
        <w:rPr>
          <w:sz w:val="40"/>
          <w:szCs w:val="40"/>
        </w:rPr>
        <w:t>ПРИЛОЖЕНИЕ 4</w:t>
      </w:r>
    </w:p>
    <w:p w:rsidR="00AC7CFF" w:rsidRPr="0003137C" w:rsidRDefault="00AC7CFF" w:rsidP="00AC7CFF">
      <w:pPr>
        <w:ind w:firstLine="567"/>
        <w:jc w:val="center"/>
        <w:rPr>
          <w:sz w:val="40"/>
          <w:szCs w:val="40"/>
        </w:rPr>
      </w:pPr>
    </w:p>
    <w:p w:rsidR="00AC7CFF" w:rsidRPr="00F7754B" w:rsidRDefault="00AC7CFF" w:rsidP="00AC7CFF">
      <w:pPr>
        <w:ind w:firstLine="567"/>
        <w:rPr>
          <w:sz w:val="28"/>
          <w:szCs w:val="28"/>
        </w:rPr>
      </w:pPr>
      <w:r w:rsidRPr="00F7754B">
        <w:rPr>
          <w:sz w:val="28"/>
          <w:szCs w:val="28"/>
        </w:rPr>
        <w:t>Документы об использовании результатов исследований.</w:t>
      </w:r>
    </w:p>
    <w:p w:rsidR="00AC7CFF" w:rsidRPr="00F7754B" w:rsidRDefault="00AC7CFF" w:rsidP="00AC7CFF">
      <w:pPr>
        <w:ind w:firstLine="567"/>
        <w:rPr>
          <w:sz w:val="28"/>
          <w:szCs w:val="28"/>
        </w:rPr>
      </w:pPr>
    </w:p>
    <w:p w:rsidR="00AC7CFF" w:rsidRPr="00F7754B" w:rsidRDefault="00AC7CFF" w:rsidP="00AC7CFF">
      <w:pPr>
        <w:ind w:firstLine="567"/>
        <w:jc w:val="center"/>
        <w:rPr>
          <w:sz w:val="40"/>
          <w:szCs w:val="40"/>
        </w:rPr>
      </w:pPr>
      <w:r>
        <w:rPr>
          <w:sz w:val="40"/>
          <w:szCs w:val="40"/>
        </w:rPr>
        <w:t>ПРИЛОЖЕНИЕ 5</w:t>
      </w:r>
    </w:p>
    <w:p w:rsidR="00AC7CFF" w:rsidRPr="00F7754B" w:rsidRDefault="00AC7CFF" w:rsidP="00AC7CFF">
      <w:pPr>
        <w:ind w:firstLine="567"/>
        <w:jc w:val="center"/>
        <w:rPr>
          <w:sz w:val="40"/>
          <w:szCs w:val="40"/>
        </w:rPr>
      </w:pPr>
    </w:p>
    <w:p w:rsidR="00AC7CFF" w:rsidRPr="00F7754B" w:rsidRDefault="00AC7CFF" w:rsidP="00AC7CFF">
      <w:pPr>
        <w:ind w:firstLine="567"/>
        <w:rPr>
          <w:sz w:val="28"/>
          <w:szCs w:val="28"/>
        </w:rPr>
      </w:pPr>
      <w:r w:rsidRPr="00F7754B">
        <w:rPr>
          <w:sz w:val="28"/>
          <w:szCs w:val="28"/>
        </w:rPr>
        <w:t>Сертификаты участника конференций</w:t>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p>
    <w:p w:rsidR="00AC7CFF" w:rsidRPr="00F7754B" w:rsidRDefault="00AC7CFF" w:rsidP="00AC7CFF">
      <w:pPr>
        <w:spacing w:after="200" w:line="276" w:lineRule="auto"/>
        <w:ind w:firstLine="567"/>
        <w:rPr>
          <w:sz w:val="28"/>
          <w:szCs w:val="28"/>
        </w:rPr>
      </w:pPr>
      <w:r w:rsidRPr="00F7754B">
        <w:rPr>
          <w:sz w:val="28"/>
          <w:szCs w:val="28"/>
        </w:rPr>
        <w:br w:type="page"/>
      </w:r>
    </w:p>
    <w:p w:rsidR="00AC7CFF" w:rsidRPr="00F7754B" w:rsidRDefault="00AC7CFF" w:rsidP="00AC7CFF">
      <w:pPr>
        <w:ind w:firstLine="567"/>
        <w:jc w:val="center"/>
        <w:rPr>
          <w:sz w:val="36"/>
          <w:szCs w:val="36"/>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jc w:val="center"/>
        <w:rPr>
          <w:sz w:val="40"/>
          <w:szCs w:val="40"/>
        </w:rPr>
      </w:pPr>
      <w:r w:rsidRPr="00F7754B">
        <w:rPr>
          <w:sz w:val="40"/>
          <w:szCs w:val="40"/>
        </w:rPr>
        <w:t>ПРИЛОЖЕНИЕ 1</w:t>
      </w:r>
    </w:p>
    <w:p w:rsidR="00AC7CFF" w:rsidRPr="00F7754B" w:rsidRDefault="00AC7CFF" w:rsidP="00AC7CFF">
      <w:pPr>
        <w:ind w:firstLine="567"/>
        <w:jc w:val="center"/>
        <w:rPr>
          <w:sz w:val="40"/>
          <w:szCs w:val="40"/>
        </w:rPr>
      </w:pPr>
    </w:p>
    <w:p w:rsidR="00AC7CFF" w:rsidRPr="0003137C" w:rsidRDefault="00AC7CFF" w:rsidP="00AC7CFF">
      <w:pPr>
        <w:ind w:firstLine="567"/>
        <w:rPr>
          <w:sz w:val="28"/>
          <w:szCs w:val="28"/>
        </w:rPr>
      </w:pPr>
      <w:r>
        <w:rPr>
          <w:sz w:val="28"/>
          <w:szCs w:val="28"/>
        </w:rPr>
        <w:t>Результаты исследований доильных роботов.</w:t>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p>
    <w:p w:rsidR="00AC7CFF" w:rsidRPr="0003137C" w:rsidRDefault="00AC7CFF" w:rsidP="00AC7CFF">
      <w:pPr>
        <w:spacing w:after="200" w:line="276" w:lineRule="auto"/>
        <w:rPr>
          <w:b/>
          <w:sz w:val="28"/>
          <w:szCs w:val="28"/>
        </w:rPr>
      </w:pPr>
    </w:p>
    <w:p w:rsidR="00AC7CFF" w:rsidRDefault="00AC7CFF" w:rsidP="00AC7CFF">
      <w:pPr>
        <w:spacing w:line="360" w:lineRule="auto"/>
        <w:ind w:firstLine="709"/>
        <w:contextualSpacing/>
        <w:jc w:val="center"/>
        <w:rPr>
          <w:sz w:val="36"/>
          <w:szCs w:val="36"/>
        </w:rPr>
      </w:pPr>
      <w:r>
        <w:rPr>
          <w:sz w:val="36"/>
          <w:szCs w:val="36"/>
        </w:rPr>
        <w:br w:type="page"/>
      </w:r>
    </w:p>
    <w:p w:rsidR="00AC7CFF" w:rsidRPr="00C715E2" w:rsidRDefault="00AC7CFF" w:rsidP="00AC7CFF">
      <w:pPr>
        <w:pStyle w:val="a3"/>
        <w:spacing w:after="0" w:line="360" w:lineRule="auto"/>
        <w:ind w:left="0" w:right="-1"/>
        <w:jc w:val="both"/>
        <w:rPr>
          <w:rFonts w:ascii="Times New Roman" w:hAnsi="Times New Roman"/>
          <w:b/>
          <w:sz w:val="27"/>
          <w:szCs w:val="27"/>
        </w:rPr>
      </w:pPr>
      <w:r>
        <w:rPr>
          <w:rFonts w:ascii="Times New Roman" w:hAnsi="Times New Roman"/>
          <w:sz w:val="27"/>
          <w:szCs w:val="27"/>
        </w:rPr>
        <w:lastRenderedPageBreak/>
        <w:tab/>
        <w:t xml:space="preserve">Публикация </w:t>
      </w:r>
      <w:r w:rsidRPr="000D42F1">
        <w:rPr>
          <w:rFonts w:ascii="Times New Roman" w:hAnsi="Times New Roman"/>
          <w:sz w:val="27"/>
          <w:szCs w:val="27"/>
        </w:rPr>
        <w:t xml:space="preserve">Иванов Ю.Г., Лапкин А.Г. // Материалы </w:t>
      </w:r>
      <w:r w:rsidRPr="000D42F1">
        <w:rPr>
          <w:rFonts w:ascii="Times New Roman" w:hAnsi="Times New Roman"/>
          <w:sz w:val="27"/>
          <w:szCs w:val="27"/>
          <w:lang w:val="en-US"/>
        </w:rPr>
        <w:t>V</w:t>
      </w:r>
      <w:r w:rsidRPr="000D42F1">
        <w:rPr>
          <w:rFonts w:ascii="Times New Roman" w:hAnsi="Times New Roman"/>
          <w:sz w:val="27"/>
          <w:szCs w:val="27"/>
        </w:rPr>
        <w:t xml:space="preserve"> Международной научно-практической конференции преподавателей, молодых ученых, аспирантов и студентов 19-19 апреля 2013 г. "Инновационные процессы в АПК", РУДН, 2013. </w:t>
      </w:r>
      <w:r w:rsidRPr="000D42F1">
        <w:rPr>
          <w:rFonts w:ascii="Times New Roman" w:eastAsia="TimesNewRomanPSMT" w:hAnsi="Times New Roman"/>
          <w:i/>
          <w:sz w:val="27"/>
          <w:szCs w:val="27"/>
        </w:rPr>
        <w:t>–</w:t>
      </w:r>
      <w:r w:rsidRPr="000D42F1">
        <w:rPr>
          <w:rFonts w:ascii="Times New Roman" w:hAnsi="Times New Roman"/>
          <w:sz w:val="27"/>
          <w:szCs w:val="27"/>
        </w:rPr>
        <w:t>С. 115-116.</w:t>
      </w:r>
      <w:bookmarkStart w:id="0" w:name="_GoBack"/>
      <w:bookmarkEnd w:id="0"/>
    </w:p>
    <w:p w:rsidR="00AC7CFF" w:rsidRPr="001E3303" w:rsidRDefault="00AC7CFF" w:rsidP="00AC7CFF">
      <w:pPr>
        <w:spacing w:line="360" w:lineRule="auto"/>
        <w:ind w:firstLine="709"/>
        <w:contextualSpacing/>
        <w:jc w:val="center"/>
        <w:rPr>
          <w:b/>
          <w:sz w:val="28"/>
          <w:szCs w:val="28"/>
        </w:rPr>
      </w:pPr>
      <w:r w:rsidRPr="001E3303">
        <w:rPr>
          <w:b/>
          <w:sz w:val="28"/>
          <w:szCs w:val="28"/>
        </w:rPr>
        <w:t>Влияние роботизированного доения на продуктивность коров.</w:t>
      </w:r>
    </w:p>
    <w:p w:rsidR="00AC7CFF" w:rsidRPr="00F241EE" w:rsidRDefault="00AC7CFF" w:rsidP="00AC7CFF">
      <w:pPr>
        <w:shd w:val="clear" w:color="auto" w:fill="FFFFFF"/>
        <w:spacing w:line="360" w:lineRule="auto"/>
        <w:ind w:firstLine="709"/>
        <w:jc w:val="both"/>
        <w:rPr>
          <w:sz w:val="28"/>
          <w:szCs w:val="28"/>
        </w:rPr>
      </w:pPr>
      <w:r w:rsidRPr="00F241EE">
        <w:rPr>
          <w:sz w:val="28"/>
          <w:szCs w:val="28"/>
        </w:rPr>
        <w:t>В последние годы наметилась тенденция оснащения мол</w:t>
      </w:r>
      <w:r>
        <w:rPr>
          <w:sz w:val="28"/>
          <w:szCs w:val="28"/>
        </w:rPr>
        <w:t xml:space="preserve">очных ферм доильными роботами, </w:t>
      </w:r>
      <w:r w:rsidRPr="00F241EE">
        <w:rPr>
          <w:sz w:val="28"/>
          <w:szCs w:val="28"/>
        </w:rPr>
        <w:t xml:space="preserve">внедрение которых сопровождается изменением  показателей: надои, качество молока, здоровье животных, трудозатраты, технико-экономические показатели и т.д. </w:t>
      </w:r>
    </w:p>
    <w:p w:rsidR="00AC7CFF" w:rsidRPr="00F241EE" w:rsidRDefault="00AC7CFF" w:rsidP="00AC7CFF">
      <w:pPr>
        <w:spacing w:line="360" w:lineRule="auto"/>
        <w:ind w:firstLine="709"/>
        <w:jc w:val="both"/>
        <w:rPr>
          <w:sz w:val="28"/>
          <w:szCs w:val="28"/>
        </w:rPr>
      </w:pPr>
      <w:r w:rsidRPr="00F241EE">
        <w:rPr>
          <w:sz w:val="28"/>
          <w:szCs w:val="28"/>
        </w:rPr>
        <w:t xml:space="preserve">Оценка изменения показателей производства молока при внедрении доильных роботов на отечественных предприятиях представляет практический интерес. </w:t>
      </w:r>
    </w:p>
    <w:p w:rsidR="00AC7CFF" w:rsidRPr="00F241EE" w:rsidRDefault="00AC7CFF" w:rsidP="00AC7CFF">
      <w:pPr>
        <w:spacing w:line="360" w:lineRule="auto"/>
        <w:ind w:firstLine="709"/>
        <w:contextualSpacing/>
        <w:jc w:val="both"/>
        <w:rPr>
          <w:sz w:val="28"/>
          <w:szCs w:val="28"/>
        </w:rPr>
      </w:pPr>
      <w:r w:rsidRPr="00F241EE">
        <w:rPr>
          <w:sz w:val="28"/>
          <w:szCs w:val="28"/>
        </w:rPr>
        <w:t>Цель исследования</w:t>
      </w:r>
      <w:r>
        <w:rPr>
          <w:sz w:val="28"/>
          <w:szCs w:val="28"/>
        </w:rPr>
        <w:t xml:space="preserve"> </w:t>
      </w:r>
      <w:r w:rsidR="001857D3">
        <w:rPr>
          <w:sz w:val="28"/>
          <w:szCs w:val="28"/>
        </w:rPr>
        <w:t>–</w:t>
      </w:r>
      <w:r w:rsidRPr="00F241EE">
        <w:rPr>
          <w:sz w:val="28"/>
          <w:szCs w:val="28"/>
        </w:rPr>
        <w:t xml:space="preserve"> изучение влияния роботизированного доения на надой на примере доильного робота </w:t>
      </w:r>
      <w:r w:rsidRPr="00F241EE">
        <w:rPr>
          <w:sz w:val="28"/>
          <w:szCs w:val="28"/>
          <w:lang w:val="en-US"/>
        </w:rPr>
        <w:t>Lely</w:t>
      </w:r>
      <w:r w:rsidRPr="00F241EE">
        <w:rPr>
          <w:sz w:val="28"/>
          <w:szCs w:val="28"/>
        </w:rPr>
        <w:t xml:space="preserve"> </w:t>
      </w:r>
      <w:r w:rsidRPr="00F241EE">
        <w:rPr>
          <w:sz w:val="28"/>
          <w:szCs w:val="28"/>
          <w:lang w:val="en-US"/>
        </w:rPr>
        <w:t>Astronaut</w:t>
      </w:r>
      <w:r w:rsidRPr="00F241EE">
        <w:rPr>
          <w:sz w:val="28"/>
          <w:szCs w:val="28"/>
        </w:rPr>
        <w:t xml:space="preserve"> </w:t>
      </w:r>
      <w:r w:rsidRPr="00F241EE">
        <w:rPr>
          <w:sz w:val="28"/>
          <w:szCs w:val="28"/>
          <w:lang w:val="en-US"/>
        </w:rPr>
        <w:t>A</w:t>
      </w:r>
      <w:r>
        <w:rPr>
          <w:sz w:val="28"/>
          <w:szCs w:val="28"/>
        </w:rPr>
        <w:t>4 на надой.</w:t>
      </w:r>
    </w:p>
    <w:p w:rsidR="00AC7CFF" w:rsidRPr="00F241EE" w:rsidRDefault="00AC7CFF" w:rsidP="00AC7CFF">
      <w:pPr>
        <w:spacing w:line="360" w:lineRule="auto"/>
        <w:ind w:firstLine="709"/>
        <w:contextualSpacing/>
        <w:jc w:val="both"/>
        <w:rPr>
          <w:sz w:val="28"/>
          <w:szCs w:val="28"/>
        </w:rPr>
      </w:pPr>
      <w:r w:rsidRPr="00F241EE">
        <w:rPr>
          <w:sz w:val="28"/>
          <w:szCs w:val="28"/>
        </w:rPr>
        <w:t>Экспериментальные исследования проводились в крестьянско-фермерском хозяйстве Калужской области, Масальского района.</w:t>
      </w:r>
    </w:p>
    <w:p w:rsidR="00AC7CFF" w:rsidRPr="00F241EE" w:rsidRDefault="00AC7CFF" w:rsidP="00AC7CFF">
      <w:pPr>
        <w:spacing w:line="360" w:lineRule="auto"/>
        <w:ind w:firstLine="709"/>
        <w:contextualSpacing/>
        <w:jc w:val="both"/>
        <w:rPr>
          <w:sz w:val="28"/>
          <w:szCs w:val="28"/>
        </w:rPr>
      </w:pPr>
      <w:r w:rsidRPr="00F241EE">
        <w:rPr>
          <w:sz w:val="28"/>
          <w:szCs w:val="28"/>
        </w:rPr>
        <w:t xml:space="preserve">Методика экспериментальных исследований предусматривает сбор и анализ данных ежедневных индивидуальных надоев молока от  коров голштинской породы в течение 81 дня. Все коровы находились в первой лактации. </w:t>
      </w:r>
      <w:proofErr w:type="gramStart"/>
      <w:r w:rsidRPr="00F241EE">
        <w:rPr>
          <w:sz w:val="28"/>
          <w:szCs w:val="28"/>
        </w:rPr>
        <w:t>Использовался сенажно-концентратный тип кормления в течение исследуемого периода рацион не менялся</w:t>
      </w:r>
      <w:proofErr w:type="gramEnd"/>
      <w:r w:rsidRPr="00F241EE">
        <w:rPr>
          <w:sz w:val="28"/>
          <w:szCs w:val="28"/>
        </w:rPr>
        <w:t>. Температурный режим в коровнике поддерживался  на уровне 5-12</w:t>
      </w:r>
      <w:r>
        <w:rPr>
          <w:sz w:val="28"/>
          <w:szCs w:val="28"/>
        </w:rPr>
        <w:t xml:space="preserve"> град</w:t>
      </w:r>
      <w:proofErr w:type="gramStart"/>
      <w:r>
        <w:rPr>
          <w:sz w:val="28"/>
          <w:szCs w:val="28"/>
        </w:rPr>
        <w:t>.С</w:t>
      </w:r>
      <w:proofErr w:type="gramEnd"/>
      <w:r>
        <w:rPr>
          <w:sz w:val="28"/>
          <w:szCs w:val="28"/>
        </w:rPr>
        <w:t>, при этом</w:t>
      </w:r>
      <w:r w:rsidRPr="00F241EE">
        <w:rPr>
          <w:sz w:val="28"/>
          <w:szCs w:val="28"/>
        </w:rPr>
        <w:t xml:space="preserve"> его значительное влияние на изменение контролируемых показателей не отмечалось.</w:t>
      </w:r>
    </w:p>
    <w:p w:rsidR="00AC7CFF" w:rsidRDefault="00AC7CFF" w:rsidP="00AC7CFF">
      <w:pPr>
        <w:spacing w:line="360" w:lineRule="auto"/>
        <w:ind w:firstLine="709"/>
        <w:jc w:val="both"/>
        <w:rPr>
          <w:sz w:val="28"/>
          <w:szCs w:val="28"/>
        </w:rPr>
      </w:pPr>
      <w:r w:rsidRPr="00F241EE">
        <w:rPr>
          <w:sz w:val="28"/>
          <w:szCs w:val="28"/>
        </w:rPr>
        <w:t>Для контроля индивидуальной динамики изучаемых показателей у каждой коровы имеется транспондер с идентификационным номером  и датчиками, которые позволяют определить двигательную активность животного и  количество минут жвачки.</w:t>
      </w:r>
    </w:p>
    <w:p w:rsidR="00AC7CFF" w:rsidRPr="00F241EE" w:rsidRDefault="00AC7CFF" w:rsidP="00AC7CFF">
      <w:pPr>
        <w:spacing w:line="360" w:lineRule="auto"/>
        <w:ind w:firstLine="709"/>
        <w:jc w:val="both"/>
        <w:rPr>
          <w:sz w:val="28"/>
          <w:szCs w:val="28"/>
        </w:rPr>
      </w:pPr>
      <w:r w:rsidRPr="00F241EE">
        <w:rPr>
          <w:sz w:val="28"/>
          <w:szCs w:val="28"/>
        </w:rPr>
        <w:t>Экспериментальные исследования проводились в период с 14 декабря 2012 года по 5 марта 2013 года.</w:t>
      </w:r>
    </w:p>
    <w:p w:rsidR="00AC7CFF" w:rsidRPr="00F241EE" w:rsidRDefault="00AC7CFF" w:rsidP="00AC7CFF">
      <w:pPr>
        <w:spacing w:line="360" w:lineRule="auto"/>
        <w:ind w:firstLine="709"/>
        <w:jc w:val="both"/>
        <w:rPr>
          <w:sz w:val="28"/>
          <w:szCs w:val="28"/>
        </w:rPr>
      </w:pPr>
      <w:r w:rsidRPr="00F241EE">
        <w:rPr>
          <w:sz w:val="28"/>
          <w:szCs w:val="28"/>
        </w:rPr>
        <w:lastRenderedPageBreak/>
        <w:t xml:space="preserve">Результаты экспериментальных данных приведены на рисунках </w:t>
      </w:r>
      <w:r>
        <w:rPr>
          <w:sz w:val="28"/>
          <w:szCs w:val="28"/>
        </w:rPr>
        <w:t>6.</w:t>
      </w:r>
      <w:r w:rsidRPr="00F241EE">
        <w:rPr>
          <w:sz w:val="28"/>
          <w:szCs w:val="28"/>
        </w:rPr>
        <w:t>1</w:t>
      </w:r>
      <w:r>
        <w:rPr>
          <w:sz w:val="28"/>
          <w:szCs w:val="28"/>
        </w:rPr>
        <w:t>.1</w:t>
      </w:r>
      <w:r w:rsidRPr="00F241EE">
        <w:rPr>
          <w:sz w:val="28"/>
          <w:szCs w:val="28"/>
        </w:rPr>
        <w:t xml:space="preserve"> и </w:t>
      </w:r>
      <w:r>
        <w:rPr>
          <w:sz w:val="28"/>
          <w:szCs w:val="28"/>
        </w:rPr>
        <w:t>6.1.2.</w:t>
      </w:r>
    </w:p>
    <w:p w:rsidR="00AC7CFF" w:rsidRDefault="00AC7CFF" w:rsidP="00AC7CFF">
      <w:pPr>
        <w:spacing w:line="360" w:lineRule="auto"/>
        <w:ind w:firstLine="709"/>
        <w:rPr>
          <w:noProof/>
          <w:sz w:val="28"/>
          <w:szCs w:val="28"/>
        </w:rPr>
      </w:pPr>
      <w:r w:rsidRPr="00F241EE">
        <w:rPr>
          <w:sz w:val="28"/>
          <w:szCs w:val="28"/>
        </w:rPr>
        <w:t>График изменения надоев за время проведения исследования показан на рис</w:t>
      </w:r>
      <w:r>
        <w:rPr>
          <w:sz w:val="28"/>
          <w:szCs w:val="28"/>
        </w:rPr>
        <w:t>унке 6.1.1</w:t>
      </w:r>
      <w:r w:rsidRPr="00F241EE">
        <w:rPr>
          <w:sz w:val="28"/>
          <w:szCs w:val="28"/>
        </w:rPr>
        <w:t>.</w:t>
      </w:r>
      <w:r w:rsidRPr="00F241EE">
        <w:rPr>
          <w:noProof/>
          <w:sz w:val="28"/>
          <w:szCs w:val="28"/>
        </w:rPr>
        <w:t xml:space="preserve"> </w:t>
      </w:r>
    </w:p>
    <w:p w:rsidR="00AC7CFF" w:rsidRPr="00F241EE" w:rsidRDefault="00AC7CFF" w:rsidP="00AC7CFF">
      <w:pPr>
        <w:spacing w:line="360" w:lineRule="auto"/>
        <w:ind w:firstLine="709"/>
        <w:jc w:val="center"/>
        <w:rPr>
          <w:color w:val="FF0000"/>
          <w:sz w:val="28"/>
          <w:szCs w:val="28"/>
        </w:rPr>
      </w:pPr>
      <w:r>
        <w:rPr>
          <w:noProof/>
          <w:color w:val="FF0000"/>
          <w:sz w:val="28"/>
          <w:szCs w:val="28"/>
        </w:rPr>
        <w:drawing>
          <wp:inline distT="0" distB="0" distL="0" distR="0">
            <wp:extent cx="3246232" cy="2027583"/>
            <wp:effectExtent l="19050" t="0" r="0" b="0"/>
            <wp:docPr id="1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srcRect/>
                    <a:stretch>
                      <a:fillRect/>
                    </a:stretch>
                  </pic:blipFill>
                  <pic:spPr bwMode="auto">
                    <a:xfrm>
                      <a:off x="0" y="0"/>
                      <a:ext cx="3248704" cy="2029127"/>
                    </a:xfrm>
                    <a:prstGeom prst="rect">
                      <a:avLst/>
                    </a:prstGeom>
                    <a:noFill/>
                    <a:ln w="9525">
                      <a:noFill/>
                      <a:miter lim="800000"/>
                      <a:headEnd/>
                      <a:tailEnd/>
                    </a:ln>
                  </pic:spPr>
                </pic:pic>
              </a:graphicData>
            </a:graphic>
          </wp:inline>
        </w:drawing>
      </w:r>
    </w:p>
    <w:p w:rsidR="00AC7CFF" w:rsidRPr="00F241EE" w:rsidRDefault="00AC7CFF" w:rsidP="00AC7CFF">
      <w:pPr>
        <w:spacing w:line="360" w:lineRule="auto"/>
        <w:ind w:firstLine="709"/>
        <w:jc w:val="both"/>
        <w:rPr>
          <w:sz w:val="24"/>
          <w:szCs w:val="24"/>
        </w:rPr>
      </w:pPr>
      <w:r w:rsidRPr="00F241EE">
        <w:rPr>
          <w:sz w:val="24"/>
          <w:szCs w:val="24"/>
        </w:rPr>
        <w:t xml:space="preserve">Рис. </w:t>
      </w:r>
      <w:r>
        <w:rPr>
          <w:sz w:val="24"/>
          <w:szCs w:val="24"/>
        </w:rPr>
        <w:t>6.1.</w:t>
      </w:r>
      <w:r w:rsidRPr="00F241EE">
        <w:rPr>
          <w:sz w:val="24"/>
          <w:szCs w:val="24"/>
        </w:rPr>
        <w:t>1. Влияние роботизированного доения на надои.</w:t>
      </w:r>
    </w:p>
    <w:p w:rsidR="00AC7CFF" w:rsidRPr="00F241EE" w:rsidRDefault="00AC7CFF" w:rsidP="00AC7CFF">
      <w:pPr>
        <w:spacing w:line="360" w:lineRule="auto"/>
        <w:ind w:firstLine="709"/>
        <w:jc w:val="both"/>
        <w:rPr>
          <w:sz w:val="28"/>
          <w:szCs w:val="28"/>
        </w:rPr>
      </w:pPr>
      <w:r w:rsidRPr="00F241EE">
        <w:rPr>
          <w:sz w:val="28"/>
          <w:szCs w:val="28"/>
        </w:rPr>
        <w:t xml:space="preserve">Из графика видно, что после </w:t>
      </w:r>
      <w:proofErr w:type="gramStart"/>
      <w:r w:rsidRPr="00F241EE">
        <w:rPr>
          <w:sz w:val="28"/>
          <w:szCs w:val="28"/>
        </w:rPr>
        <w:t>внедрении</w:t>
      </w:r>
      <w:proofErr w:type="gramEnd"/>
      <w:r w:rsidRPr="00F241EE">
        <w:rPr>
          <w:sz w:val="28"/>
          <w:szCs w:val="28"/>
        </w:rPr>
        <w:t xml:space="preserve"> доильног</w:t>
      </w:r>
      <w:r>
        <w:rPr>
          <w:sz w:val="28"/>
          <w:szCs w:val="28"/>
        </w:rPr>
        <w:t>о робота надои с 15 кг в сутки</w:t>
      </w:r>
      <w:r w:rsidRPr="00F241EE">
        <w:rPr>
          <w:sz w:val="28"/>
          <w:szCs w:val="28"/>
        </w:rPr>
        <w:t xml:space="preserve"> постепенно возрастают. Примерно через </w:t>
      </w:r>
      <w:r>
        <w:rPr>
          <w:sz w:val="28"/>
          <w:szCs w:val="28"/>
        </w:rPr>
        <w:t>1,5 месяца они достигают 18- 21</w:t>
      </w:r>
      <w:r w:rsidRPr="00F241EE">
        <w:rPr>
          <w:sz w:val="28"/>
          <w:szCs w:val="28"/>
        </w:rPr>
        <w:t xml:space="preserve"> кг в сутки и далее продолжа</w:t>
      </w:r>
      <w:r>
        <w:rPr>
          <w:sz w:val="28"/>
          <w:szCs w:val="28"/>
        </w:rPr>
        <w:t xml:space="preserve">ют держаться в этом диапазоне. </w:t>
      </w:r>
      <w:r w:rsidRPr="00F241EE">
        <w:rPr>
          <w:sz w:val="28"/>
          <w:szCs w:val="28"/>
        </w:rPr>
        <w:t>Т.</w:t>
      </w:r>
      <w:r>
        <w:rPr>
          <w:sz w:val="28"/>
          <w:szCs w:val="28"/>
        </w:rPr>
        <w:t>е. происходит увеличение надоев</w:t>
      </w:r>
      <w:r w:rsidRPr="00F241EE">
        <w:rPr>
          <w:sz w:val="28"/>
          <w:szCs w:val="28"/>
        </w:rPr>
        <w:t xml:space="preserve"> на 20-28 %.</w:t>
      </w:r>
    </w:p>
    <w:p w:rsidR="00AC7CFF" w:rsidRPr="00F241EE" w:rsidRDefault="00AC7CFF" w:rsidP="00AC7CFF">
      <w:pPr>
        <w:spacing w:line="360" w:lineRule="auto"/>
        <w:ind w:firstLine="709"/>
        <w:jc w:val="both"/>
        <w:rPr>
          <w:sz w:val="28"/>
          <w:szCs w:val="28"/>
        </w:rPr>
      </w:pPr>
      <w:r w:rsidRPr="00F241EE">
        <w:rPr>
          <w:sz w:val="28"/>
          <w:szCs w:val="28"/>
        </w:rPr>
        <w:t>Увеличение надоев после перевода связано с привыканием коров к роботизированному доению, а также с тем, что робот позволяет выдоить каждую четверть вымени полностью, чего не может позволить ни одна другая доильная система.</w:t>
      </w:r>
    </w:p>
    <w:p w:rsidR="00AC7CFF" w:rsidRPr="00F241EE" w:rsidRDefault="00AC7CFF" w:rsidP="00AC7CFF">
      <w:pPr>
        <w:spacing w:line="360" w:lineRule="auto"/>
        <w:ind w:firstLine="709"/>
        <w:jc w:val="both"/>
        <w:rPr>
          <w:sz w:val="28"/>
          <w:szCs w:val="28"/>
        </w:rPr>
      </w:pPr>
      <w:r>
        <w:rPr>
          <w:sz w:val="28"/>
          <w:szCs w:val="28"/>
        </w:rPr>
        <w:t>При роботизированном доении</w:t>
      </w:r>
      <w:r w:rsidRPr="00F241EE">
        <w:rPr>
          <w:sz w:val="28"/>
          <w:szCs w:val="28"/>
        </w:rPr>
        <w:t xml:space="preserve"> корова подходит на установку «добровольно</w:t>
      </w:r>
      <w:r>
        <w:rPr>
          <w:sz w:val="28"/>
          <w:szCs w:val="28"/>
        </w:rPr>
        <w:t xml:space="preserve">» </w:t>
      </w:r>
      <w:r w:rsidRPr="00F241EE">
        <w:rPr>
          <w:sz w:val="28"/>
          <w:szCs w:val="28"/>
        </w:rPr>
        <w:t>и са</w:t>
      </w:r>
      <w:r>
        <w:rPr>
          <w:sz w:val="28"/>
          <w:szCs w:val="28"/>
        </w:rPr>
        <w:t>ма определяет кратность доения.</w:t>
      </w:r>
      <w:r w:rsidRPr="00F241EE">
        <w:rPr>
          <w:sz w:val="28"/>
          <w:szCs w:val="28"/>
        </w:rPr>
        <w:t xml:space="preserve"> Повышение кратности доения, по сравнению с т</w:t>
      </w:r>
      <w:r>
        <w:rPr>
          <w:sz w:val="28"/>
          <w:szCs w:val="28"/>
        </w:rPr>
        <w:t>радиционной 2-х кратной дойкой, также способствует</w:t>
      </w:r>
      <w:r w:rsidRPr="00F241EE">
        <w:rPr>
          <w:sz w:val="28"/>
          <w:szCs w:val="28"/>
        </w:rPr>
        <w:t xml:space="preserve"> росту продуктивности коровы.</w:t>
      </w:r>
    </w:p>
    <w:p w:rsidR="00AC7CFF" w:rsidRPr="00F241EE" w:rsidRDefault="00AC7CFF" w:rsidP="00AC7CFF">
      <w:pPr>
        <w:spacing w:line="360" w:lineRule="auto"/>
        <w:ind w:firstLine="709"/>
        <w:jc w:val="both"/>
        <w:rPr>
          <w:sz w:val="28"/>
          <w:szCs w:val="28"/>
        </w:rPr>
      </w:pPr>
      <w:r>
        <w:rPr>
          <w:sz w:val="28"/>
          <w:szCs w:val="28"/>
        </w:rPr>
        <w:t xml:space="preserve">Рисунок 6.1.2. </w:t>
      </w:r>
      <w:r w:rsidRPr="00F241EE">
        <w:rPr>
          <w:sz w:val="28"/>
          <w:szCs w:val="28"/>
        </w:rPr>
        <w:t>показывает, как меняется кратность «добровольного» доения в течение исследуемого периода.</w:t>
      </w:r>
    </w:p>
    <w:p w:rsidR="00AC7CFF" w:rsidRPr="00F241EE" w:rsidRDefault="00AC7CFF" w:rsidP="00AC7CFF">
      <w:pPr>
        <w:spacing w:line="360" w:lineRule="auto"/>
        <w:jc w:val="center"/>
        <w:rPr>
          <w:noProof/>
          <w:sz w:val="28"/>
          <w:szCs w:val="28"/>
        </w:rPr>
      </w:pPr>
      <w:r>
        <w:rPr>
          <w:noProof/>
          <w:sz w:val="28"/>
          <w:szCs w:val="28"/>
        </w:rPr>
        <w:lastRenderedPageBreak/>
        <w:drawing>
          <wp:inline distT="0" distB="0" distL="0" distR="0">
            <wp:extent cx="3710111" cy="2194074"/>
            <wp:effectExtent l="19050" t="0" r="4639" b="0"/>
            <wp:docPr id="1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3717128" cy="2198224"/>
                    </a:xfrm>
                    <a:prstGeom prst="rect">
                      <a:avLst/>
                    </a:prstGeom>
                    <a:noFill/>
                    <a:ln w="9525">
                      <a:noFill/>
                      <a:miter lim="800000"/>
                      <a:headEnd/>
                      <a:tailEnd/>
                    </a:ln>
                  </pic:spPr>
                </pic:pic>
              </a:graphicData>
            </a:graphic>
          </wp:inline>
        </w:drawing>
      </w:r>
    </w:p>
    <w:p w:rsidR="00AC7CFF" w:rsidRPr="00F241EE" w:rsidRDefault="00AC7CFF" w:rsidP="00AC7CFF">
      <w:pPr>
        <w:spacing w:line="360" w:lineRule="auto"/>
        <w:ind w:firstLine="709"/>
        <w:rPr>
          <w:noProof/>
          <w:sz w:val="24"/>
          <w:szCs w:val="24"/>
        </w:rPr>
      </w:pPr>
      <w:r w:rsidRPr="00F241EE">
        <w:rPr>
          <w:noProof/>
          <w:sz w:val="24"/>
          <w:szCs w:val="24"/>
        </w:rPr>
        <w:t xml:space="preserve">Рис. </w:t>
      </w:r>
      <w:r>
        <w:rPr>
          <w:noProof/>
          <w:sz w:val="24"/>
          <w:szCs w:val="24"/>
        </w:rPr>
        <w:t>6.1.</w:t>
      </w:r>
      <w:r w:rsidRPr="00F241EE">
        <w:rPr>
          <w:noProof/>
          <w:sz w:val="24"/>
          <w:szCs w:val="24"/>
        </w:rPr>
        <w:t>2 Данные по кратности доения за исследуемом периоде времени.</w:t>
      </w:r>
    </w:p>
    <w:p w:rsidR="00AC7CFF" w:rsidRPr="00F241EE" w:rsidRDefault="00AC7CFF" w:rsidP="00AC7CFF">
      <w:pPr>
        <w:spacing w:line="360" w:lineRule="auto"/>
        <w:ind w:firstLine="709"/>
        <w:contextualSpacing/>
        <w:jc w:val="both"/>
        <w:rPr>
          <w:sz w:val="28"/>
          <w:szCs w:val="28"/>
        </w:rPr>
      </w:pPr>
      <w:r w:rsidRPr="00F241EE">
        <w:rPr>
          <w:sz w:val="28"/>
          <w:szCs w:val="28"/>
        </w:rPr>
        <w:t xml:space="preserve">В среднем на корову приходится 2,6 подхода в сутки к роботу. </w:t>
      </w:r>
      <w:r w:rsidRPr="00F241EE">
        <w:rPr>
          <w:color w:val="000000"/>
          <w:sz w:val="28"/>
          <w:szCs w:val="28"/>
          <w:shd w:val="clear" w:color="auto" w:fill="FFFFFF"/>
        </w:rPr>
        <w:t>Причиной повышения надоев при более частых дойках может являться более частое воздействие гормонов, стимулирующих секрецию молока, на молочную железу. С другой стороны, молоко содержит ингибитор, влияющий на секрецию молока через отрицательную обратную связь. Следовательно, более частое удаление этого ингибитора способствует повышению молокоотдачи.</w:t>
      </w:r>
      <w:r w:rsidRPr="00F241EE">
        <w:rPr>
          <w:sz w:val="28"/>
          <w:szCs w:val="28"/>
        </w:rPr>
        <w:t xml:space="preserve"> </w:t>
      </w:r>
      <w:r w:rsidRPr="00F241EE">
        <w:rPr>
          <w:color w:val="000000"/>
          <w:sz w:val="28"/>
          <w:szCs w:val="28"/>
          <w:shd w:val="clear" w:color="auto" w:fill="FFFFFF"/>
        </w:rPr>
        <w:t>Известно, что состояние вымени улучшается при более частых доениях. Однако следует отметить, что при частых доениях соски получают больше ранок, трещин и повреждений. С другой стороны, при более частом доении частота инфицирования вымени снижается, а уровень соматических клеток в молоке имеет тенденцию к уменьшению. Более частые доения способствуют более частому вымыванию бактерий из молочной железы, что частично объясняет улучшение состояния вымени (Х.Додд, 1992).</w:t>
      </w:r>
      <w:r w:rsidRPr="00F241EE">
        <w:rPr>
          <w:sz w:val="28"/>
          <w:szCs w:val="28"/>
        </w:rPr>
        <w:t xml:space="preserve"> </w:t>
      </w:r>
    </w:p>
    <w:p w:rsidR="00AC7CFF" w:rsidRPr="00091394" w:rsidRDefault="00AC7CFF" w:rsidP="00AC7CFF">
      <w:pPr>
        <w:spacing w:line="360" w:lineRule="auto"/>
        <w:ind w:firstLine="567"/>
        <w:contextualSpacing/>
        <w:jc w:val="both"/>
        <w:rPr>
          <w:sz w:val="28"/>
          <w:szCs w:val="28"/>
        </w:rPr>
      </w:pPr>
      <w:r w:rsidRPr="00F241EE">
        <w:rPr>
          <w:sz w:val="28"/>
          <w:szCs w:val="28"/>
        </w:rPr>
        <w:t xml:space="preserve">Следует отметить, что роботизированное доение позволяет собирать ежедневно огромное количество информации по каждой корове в отдельности с минимальной затратой трудовых ресурсов. В свою очередь, собранные данные позволяют проследить не только динамику лактации, но и увидеть, сколько дней в лактации корова, её активность, время жвачки и многое другое. Эти данные позволяют следить за </w:t>
      </w:r>
      <w:proofErr w:type="gramStart"/>
      <w:r w:rsidRPr="00F241EE">
        <w:rPr>
          <w:sz w:val="28"/>
          <w:szCs w:val="28"/>
        </w:rPr>
        <w:t>физиологическим</w:t>
      </w:r>
      <w:proofErr w:type="gramEnd"/>
      <w:r w:rsidRPr="00F241EE">
        <w:rPr>
          <w:sz w:val="28"/>
          <w:szCs w:val="28"/>
        </w:rPr>
        <w:t xml:space="preserve"> состояниями коровы, а так же её продуктивностью в режиме реального времени, своевреме</w:t>
      </w:r>
      <w:r>
        <w:rPr>
          <w:sz w:val="28"/>
          <w:szCs w:val="28"/>
        </w:rPr>
        <w:t>нно реагировать на изменения и</w:t>
      </w:r>
      <w:r w:rsidRPr="00F241EE">
        <w:rPr>
          <w:sz w:val="28"/>
          <w:szCs w:val="28"/>
        </w:rPr>
        <w:t xml:space="preserve"> максимально реализовать генетический потенциал каждого животного. </w:t>
      </w:r>
    </w:p>
    <w:p w:rsidR="00AC7CFF" w:rsidRPr="00C715E2" w:rsidRDefault="00AC7CFF" w:rsidP="00AC7CFF">
      <w:pPr>
        <w:pStyle w:val="a3"/>
        <w:spacing w:after="0" w:line="360" w:lineRule="auto"/>
        <w:ind w:left="0" w:right="-1"/>
        <w:jc w:val="both"/>
        <w:rPr>
          <w:rFonts w:ascii="Times New Roman" w:hAnsi="Times New Roman"/>
          <w:b/>
          <w:sz w:val="27"/>
          <w:szCs w:val="27"/>
        </w:rPr>
      </w:pPr>
      <w:r>
        <w:rPr>
          <w:rFonts w:ascii="Times New Roman" w:hAnsi="Times New Roman"/>
          <w:bCs/>
          <w:iCs/>
          <w:sz w:val="27"/>
          <w:szCs w:val="27"/>
        </w:rPr>
        <w:lastRenderedPageBreak/>
        <w:tab/>
        <w:t>Публикация</w:t>
      </w:r>
      <w:r>
        <w:rPr>
          <w:rFonts w:ascii="Times New Roman" w:hAnsi="Times New Roman"/>
          <w:sz w:val="27"/>
          <w:szCs w:val="27"/>
        </w:rPr>
        <w:t xml:space="preserve"> </w:t>
      </w:r>
      <w:r w:rsidRPr="000D42F1">
        <w:rPr>
          <w:rFonts w:ascii="Times New Roman" w:hAnsi="Times New Roman"/>
          <w:bCs/>
          <w:iCs/>
          <w:sz w:val="27"/>
          <w:szCs w:val="27"/>
        </w:rPr>
        <w:t xml:space="preserve">Лапкин А.Г. </w:t>
      </w:r>
      <w:r w:rsidRPr="000D42F1">
        <w:rPr>
          <w:rFonts w:ascii="Times New Roman" w:hAnsi="Times New Roman"/>
          <w:color w:val="000000"/>
          <w:sz w:val="27"/>
          <w:szCs w:val="27"/>
        </w:rPr>
        <w:t xml:space="preserve">Сравнительная оценка энерго-трудо и эксплуатационных затрат при переводе коров с доения в молокопровод </w:t>
      </w:r>
      <w:proofErr w:type="gramStart"/>
      <w:r w:rsidRPr="000D42F1">
        <w:rPr>
          <w:rFonts w:ascii="Times New Roman" w:hAnsi="Times New Roman"/>
          <w:color w:val="000000"/>
          <w:sz w:val="27"/>
          <w:szCs w:val="27"/>
        </w:rPr>
        <w:t>на</w:t>
      </w:r>
      <w:proofErr w:type="gramEnd"/>
      <w:r w:rsidRPr="000D42F1">
        <w:rPr>
          <w:rFonts w:ascii="Times New Roman" w:hAnsi="Times New Roman"/>
          <w:color w:val="000000"/>
          <w:sz w:val="27"/>
          <w:szCs w:val="27"/>
        </w:rPr>
        <w:t xml:space="preserve"> робот «L</w:t>
      </w:r>
      <w:r w:rsidRPr="000D42F1">
        <w:rPr>
          <w:rFonts w:ascii="Times New Roman" w:hAnsi="Times New Roman"/>
          <w:color w:val="000000"/>
          <w:sz w:val="27"/>
          <w:szCs w:val="27"/>
          <w:lang w:val="en-US"/>
        </w:rPr>
        <w:t>ely</w:t>
      </w:r>
      <w:r w:rsidRPr="000D42F1">
        <w:rPr>
          <w:rFonts w:ascii="Times New Roman" w:hAnsi="Times New Roman"/>
          <w:color w:val="000000"/>
          <w:sz w:val="27"/>
          <w:szCs w:val="27"/>
        </w:rPr>
        <w:t xml:space="preserve"> </w:t>
      </w:r>
      <w:r w:rsidRPr="000D42F1">
        <w:rPr>
          <w:rFonts w:ascii="Times New Roman" w:hAnsi="Times New Roman"/>
          <w:color w:val="000000"/>
          <w:sz w:val="27"/>
          <w:szCs w:val="27"/>
          <w:lang w:val="en-US"/>
        </w:rPr>
        <w:t>Astronaut</w:t>
      </w:r>
      <w:r w:rsidRPr="000D42F1">
        <w:rPr>
          <w:rFonts w:ascii="Times New Roman" w:hAnsi="Times New Roman"/>
          <w:color w:val="000000"/>
          <w:sz w:val="27"/>
          <w:szCs w:val="27"/>
        </w:rPr>
        <w:t>».</w:t>
      </w:r>
      <w:r w:rsidRPr="000D42F1">
        <w:rPr>
          <w:rFonts w:ascii="Times New Roman" w:hAnsi="Times New Roman"/>
          <w:spacing w:val="-6"/>
          <w:sz w:val="27"/>
          <w:szCs w:val="27"/>
        </w:rPr>
        <w:t xml:space="preserve"> [Текст] / </w:t>
      </w:r>
      <w:r w:rsidRPr="000D42F1">
        <w:rPr>
          <w:rFonts w:ascii="Times New Roman" w:hAnsi="Times New Roman"/>
          <w:sz w:val="27"/>
          <w:szCs w:val="27"/>
        </w:rPr>
        <w:t>Иванов Ю.Г., Лапкин А.Г. //</w:t>
      </w:r>
      <w:r w:rsidRPr="000D42F1">
        <w:rPr>
          <w:rFonts w:ascii="Times New Roman" w:hAnsi="Times New Roman"/>
          <w:color w:val="000000"/>
          <w:sz w:val="27"/>
          <w:szCs w:val="27"/>
        </w:rPr>
        <w:t xml:space="preserve"> </w:t>
      </w:r>
      <w:r w:rsidRPr="000D42F1">
        <w:rPr>
          <w:rFonts w:ascii="Times New Roman" w:hAnsi="Times New Roman"/>
          <w:bCs/>
          <w:iCs/>
          <w:sz w:val="27"/>
          <w:szCs w:val="27"/>
        </w:rPr>
        <w:t>Вестник Всероссийского НИИ механизации животноводства</w:t>
      </w:r>
      <w:r w:rsidRPr="000D42F1">
        <w:rPr>
          <w:rFonts w:ascii="Times New Roman" w:hAnsi="Times New Roman"/>
          <w:color w:val="000000"/>
          <w:sz w:val="27"/>
          <w:szCs w:val="27"/>
        </w:rPr>
        <w:t xml:space="preserve">   №3(11), 2013. </w:t>
      </w:r>
      <w:r w:rsidRPr="000D42F1">
        <w:rPr>
          <w:rFonts w:ascii="Times New Roman" w:eastAsia="TimesNewRomanPSMT" w:hAnsi="Times New Roman"/>
          <w:i/>
          <w:sz w:val="27"/>
          <w:szCs w:val="27"/>
        </w:rPr>
        <w:t>–</w:t>
      </w:r>
      <w:r w:rsidRPr="000D42F1">
        <w:rPr>
          <w:rFonts w:ascii="Times New Roman" w:hAnsi="Times New Roman"/>
          <w:color w:val="000000"/>
          <w:sz w:val="27"/>
          <w:szCs w:val="27"/>
        </w:rPr>
        <w:t>С.188-190.</w:t>
      </w:r>
    </w:p>
    <w:p w:rsidR="00AC7CFF" w:rsidRPr="001E3303" w:rsidRDefault="00AC7CFF" w:rsidP="00AC7CFF">
      <w:pPr>
        <w:autoSpaceDE w:val="0"/>
        <w:autoSpaceDN w:val="0"/>
        <w:adjustRightInd w:val="0"/>
        <w:spacing w:line="360" w:lineRule="auto"/>
        <w:ind w:firstLine="567"/>
        <w:jc w:val="center"/>
        <w:rPr>
          <w:rFonts w:eastAsia="Times New Roman,Bold"/>
          <w:b/>
          <w:bCs/>
          <w:sz w:val="28"/>
          <w:szCs w:val="28"/>
        </w:rPr>
      </w:pPr>
      <w:r w:rsidRPr="001E3303">
        <w:rPr>
          <w:rFonts w:eastAsia="Times New Roman,Bold"/>
          <w:b/>
          <w:bCs/>
          <w:sz w:val="28"/>
          <w:szCs w:val="28"/>
        </w:rPr>
        <w:t xml:space="preserve">Сравнительная оценка энерго, трудо и эксплуатационных затрат при переводе коров с доения в молокопровод </w:t>
      </w:r>
      <w:proofErr w:type="gramStart"/>
      <w:r w:rsidRPr="001E3303">
        <w:rPr>
          <w:rFonts w:eastAsia="Times New Roman,Bold"/>
          <w:b/>
          <w:bCs/>
          <w:sz w:val="28"/>
          <w:szCs w:val="28"/>
        </w:rPr>
        <w:t>на</w:t>
      </w:r>
      <w:proofErr w:type="gramEnd"/>
      <w:r w:rsidRPr="001E3303">
        <w:rPr>
          <w:rFonts w:eastAsia="Times New Roman,Bold"/>
          <w:b/>
          <w:bCs/>
          <w:sz w:val="28"/>
          <w:szCs w:val="28"/>
        </w:rPr>
        <w:t xml:space="preserve"> робот "</w:t>
      </w:r>
      <w:r w:rsidRPr="001E3303">
        <w:rPr>
          <w:rFonts w:eastAsia="Times New Roman,Bold"/>
          <w:b/>
          <w:bCs/>
          <w:sz w:val="28"/>
          <w:szCs w:val="28"/>
          <w:lang w:val="en-US"/>
        </w:rPr>
        <w:t>Lely</w:t>
      </w:r>
      <w:r w:rsidRPr="001E3303">
        <w:rPr>
          <w:rFonts w:eastAsia="Times New Roman,Bold"/>
          <w:b/>
          <w:bCs/>
          <w:sz w:val="28"/>
          <w:szCs w:val="28"/>
        </w:rPr>
        <w:t xml:space="preserve"> </w:t>
      </w:r>
      <w:r w:rsidRPr="001E3303">
        <w:rPr>
          <w:rFonts w:eastAsia="Times New Roman,Bold"/>
          <w:b/>
          <w:bCs/>
          <w:sz w:val="28"/>
          <w:szCs w:val="28"/>
          <w:lang w:val="en-US"/>
        </w:rPr>
        <w:t>Astronaut</w:t>
      </w:r>
      <w:r w:rsidRPr="001E3303">
        <w:rPr>
          <w:rFonts w:eastAsia="Times New Roman,Bold"/>
          <w:b/>
          <w:bCs/>
          <w:sz w:val="28"/>
          <w:szCs w:val="28"/>
        </w:rPr>
        <w:t>"</w:t>
      </w:r>
    </w:p>
    <w:p w:rsidR="00AC7CFF" w:rsidRPr="00B8378D"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Доильные роботы все шире применяются в отечественном молочном животноводстве. Они внедряются как на новых фермах, так и на реконструируемых фермах с привязным и беспривязным содержанием животных, однако</w:t>
      </w:r>
      <w:r>
        <w:rPr>
          <w:rFonts w:eastAsia="Times New Roman,Bold"/>
          <w:sz w:val="28"/>
          <w:szCs w:val="28"/>
        </w:rPr>
        <w:t xml:space="preserve"> </w:t>
      </w:r>
      <w:r w:rsidRPr="00B8378D">
        <w:rPr>
          <w:rFonts w:eastAsia="Times New Roman,Bold"/>
          <w:sz w:val="28"/>
          <w:szCs w:val="28"/>
        </w:rPr>
        <w:t>опытных данных об их эффективности мало. В связи с чем</w:t>
      </w:r>
      <w:r>
        <w:rPr>
          <w:rFonts w:eastAsia="Times New Roman,Bold"/>
          <w:sz w:val="28"/>
          <w:szCs w:val="28"/>
        </w:rPr>
        <w:t xml:space="preserve"> </w:t>
      </w:r>
      <w:r w:rsidRPr="00B8378D">
        <w:rPr>
          <w:rFonts w:eastAsia="Times New Roman,Bold"/>
          <w:sz w:val="28"/>
          <w:szCs w:val="28"/>
        </w:rPr>
        <w:t xml:space="preserve">целью наших исследований являлось проведение сравнительной оценки энерго, трудо и эксплуатационных затрат при переводе коров с доения в молокопровод </w:t>
      </w:r>
      <w:proofErr w:type="gramStart"/>
      <w:r w:rsidRPr="00B8378D">
        <w:rPr>
          <w:rFonts w:eastAsia="Times New Roman,Bold"/>
          <w:sz w:val="28"/>
          <w:szCs w:val="28"/>
        </w:rPr>
        <w:t>на</w:t>
      </w:r>
      <w:proofErr w:type="gramEnd"/>
      <w:r w:rsidRPr="00B8378D">
        <w:rPr>
          <w:rFonts w:eastAsia="Times New Roman,Bold"/>
          <w:sz w:val="28"/>
          <w:szCs w:val="28"/>
        </w:rPr>
        <w:t xml:space="preserve"> робот</w:t>
      </w:r>
      <w:r>
        <w:rPr>
          <w:rFonts w:eastAsia="Times New Roman,Bold"/>
          <w:sz w:val="28"/>
          <w:szCs w:val="28"/>
        </w:rPr>
        <w:t xml:space="preserve"> </w:t>
      </w:r>
      <w:r w:rsidRPr="00B8378D">
        <w:rPr>
          <w:rFonts w:eastAsia="Times New Roman,Bold"/>
          <w:sz w:val="28"/>
          <w:szCs w:val="28"/>
        </w:rPr>
        <w:t>«Lely Astronaut».</w:t>
      </w:r>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Исследования проводились на предприятии ЗАО «Валковское», Лысковского района Нижегородской области. До марта 2012 года доение 100 коров</w:t>
      </w:r>
      <w:r>
        <w:rPr>
          <w:rFonts w:eastAsia="Times New Roman,Bold"/>
          <w:sz w:val="28"/>
          <w:szCs w:val="28"/>
        </w:rPr>
        <w:t xml:space="preserve"> </w:t>
      </w:r>
      <w:r w:rsidRPr="00B8378D">
        <w:rPr>
          <w:rFonts w:eastAsia="Times New Roman,Bold"/>
          <w:sz w:val="28"/>
          <w:szCs w:val="28"/>
        </w:rPr>
        <w:t xml:space="preserve">осуществлялось на установке </w:t>
      </w:r>
      <w:proofErr w:type="gramStart"/>
      <w:r w:rsidRPr="00B8378D">
        <w:rPr>
          <w:rFonts w:eastAsia="Times New Roman,Bold"/>
          <w:sz w:val="28"/>
          <w:szCs w:val="28"/>
        </w:rPr>
        <w:t>АДМ</w:t>
      </w:r>
      <w:proofErr w:type="gramEnd"/>
      <w:r w:rsidRPr="00B8378D">
        <w:rPr>
          <w:rFonts w:eastAsia="Times New Roman,Bold"/>
          <w:sz w:val="28"/>
          <w:szCs w:val="28"/>
        </w:rPr>
        <w:t xml:space="preserve"> 8А. В марте 2012 года был произведен перевод коров с привязного содержания с доением в молокопровод на </w:t>
      </w:r>
      <w:proofErr w:type="gramStart"/>
      <w:r w:rsidRPr="00B8378D">
        <w:rPr>
          <w:rFonts w:eastAsia="Times New Roman,Bold"/>
          <w:sz w:val="28"/>
          <w:szCs w:val="28"/>
        </w:rPr>
        <w:t>АДМ</w:t>
      </w:r>
      <w:proofErr w:type="gramEnd"/>
      <w:r w:rsidRPr="00B8378D">
        <w:rPr>
          <w:rFonts w:eastAsia="Times New Roman,Bold"/>
          <w:sz w:val="28"/>
          <w:szCs w:val="28"/>
        </w:rPr>
        <w:t xml:space="preserve"> 8А,</w:t>
      </w:r>
      <w:r>
        <w:rPr>
          <w:rFonts w:eastAsia="Times New Roman,Bold"/>
          <w:sz w:val="28"/>
          <w:szCs w:val="28"/>
        </w:rPr>
        <w:t xml:space="preserve"> </w:t>
      </w:r>
      <w:r w:rsidRPr="00B8378D">
        <w:rPr>
          <w:rFonts w:eastAsia="Times New Roman,Bold"/>
          <w:sz w:val="28"/>
          <w:szCs w:val="28"/>
        </w:rPr>
        <w:t>на новый двор с беспривязным содержанием с доением на роботе “Lely Astronaut”.</w:t>
      </w:r>
      <w:r>
        <w:rPr>
          <w:rFonts w:eastAsia="Times New Roman,Bold"/>
          <w:sz w:val="28"/>
          <w:szCs w:val="28"/>
        </w:rPr>
        <w:t xml:space="preserve"> </w:t>
      </w:r>
    </w:p>
    <w:p w:rsidR="00AC7CFF" w:rsidRPr="00B8378D" w:rsidRDefault="00AC7CFF" w:rsidP="00AC7CFF">
      <w:pPr>
        <w:autoSpaceDE w:val="0"/>
        <w:autoSpaceDN w:val="0"/>
        <w:adjustRightInd w:val="0"/>
        <w:spacing w:line="360" w:lineRule="auto"/>
        <w:ind w:firstLine="567"/>
        <w:contextualSpacing/>
        <w:jc w:val="both"/>
        <w:rPr>
          <w:rFonts w:eastAsia="Times New Roman,Bold"/>
          <w:sz w:val="28"/>
          <w:szCs w:val="28"/>
        </w:rPr>
      </w:pPr>
      <w:r>
        <w:rPr>
          <w:rFonts w:eastAsia="Times New Roman,Bold"/>
          <w:sz w:val="28"/>
          <w:szCs w:val="28"/>
        </w:rPr>
        <w:t xml:space="preserve">В таблице </w:t>
      </w:r>
      <w:r w:rsidRPr="00B051E0">
        <w:rPr>
          <w:rFonts w:eastAsia="Times New Roman,Bold"/>
          <w:sz w:val="28"/>
          <w:szCs w:val="28"/>
        </w:rPr>
        <w:t>6.1</w:t>
      </w:r>
      <w:r w:rsidRPr="00B8378D">
        <w:rPr>
          <w:rFonts w:eastAsia="Times New Roman,Bold"/>
          <w:sz w:val="28"/>
          <w:szCs w:val="28"/>
        </w:rPr>
        <w:t xml:space="preserve"> приведены сравнительные технические данные установок</w:t>
      </w:r>
      <w:r>
        <w:rPr>
          <w:rFonts w:eastAsia="Times New Roman,Bold"/>
          <w:sz w:val="28"/>
          <w:szCs w:val="28"/>
        </w:rPr>
        <w:t xml:space="preserve"> </w:t>
      </w:r>
      <w:proofErr w:type="gramStart"/>
      <w:r w:rsidRPr="00B8378D">
        <w:rPr>
          <w:rFonts w:eastAsia="Times New Roman,Bold"/>
          <w:sz w:val="28"/>
          <w:szCs w:val="28"/>
        </w:rPr>
        <w:t>АДМ</w:t>
      </w:r>
      <w:proofErr w:type="gramEnd"/>
      <w:r w:rsidRPr="00B8378D">
        <w:rPr>
          <w:rFonts w:eastAsia="Times New Roman,Bold"/>
          <w:sz w:val="28"/>
          <w:szCs w:val="28"/>
        </w:rPr>
        <w:t xml:space="preserve"> 8А и робота “Lely Astronaut”. Расход воды на корову в год на 8,8% ниже</w:t>
      </w:r>
      <w:r>
        <w:rPr>
          <w:rFonts w:eastAsia="Times New Roman,Bold"/>
          <w:sz w:val="28"/>
          <w:szCs w:val="28"/>
        </w:rPr>
        <w:t xml:space="preserve"> </w:t>
      </w:r>
      <w:r w:rsidRPr="00B8378D">
        <w:rPr>
          <w:rFonts w:eastAsia="Times New Roman,Bold"/>
          <w:sz w:val="28"/>
          <w:szCs w:val="28"/>
        </w:rPr>
        <w:t xml:space="preserve">при использовании «Lely Astronaut». </w:t>
      </w:r>
      <w:proofErr w:type="gramStart"/>
      <w:r w:rsidRPr="00B8378D">
        <w:rPr>
          <w:rFonts w:eastAsia="Times New Roman,Bold"/>
          <w:sz w:val="28"/>
          <w:szCs w:val="28"/>
        </w:rPr>
        <w:t>Расход энергии ниже при доении в молокопровод на 53,2%. Следует отметить, что среднее количество доений на одну</w:t>
      </w:r>
      <w:r>
        <w:rPr>
          <w:rFonts w:eastAsia="Times New Roman,Bold"/>
          <w:sz w:val="28"/>
          <w:szCs w:val="28"/>
        </w:rPr>
        <w:t xml:space="preserve"> </w:t>
      </w:r>
      <w:r w:rsidRPr="00B8378D">
        <w:rPr>
          <w:rFonts w:eastAsia="Times New Roman,Bold"/>
          <w:sz w:val="28"/>
          <w:szCs w:val="28"/>
        </w:rPr>
        <w:t>корову в день возрастает с</w:t>
      </w:r>
      <w:r>
        <w:rPr>
          <w:rFonts w:eastAsia="Times New Roman,Bold"/>
          <w:sz w:val="28"/>
          <w:szCs w:val="28"/>
        </w:rPr>
        <w:t xml:space="preserve"> </w:t>
      </w:r>
      <w:r w:rsidRPr="00B8378D">
        <w:rPr>
          <w:rFonts w:eastAsia="Times New Roman,Bold"/>
          <w:sz w:val="28"/>
          <w:szCs w:val="28"/>
        </w:rPr>
        <w:t>2 до 2,8 при доении роботом, что в свою очередь</w:t>
      </w:r>
      <w:r>
        <w:rPr>
          <w:rFonts w:eastAsia="Times New Roman,Bold"/>
          <w:sz w:val="28"/>
          <w:szCs w:val="28"/>
        </w:rPr>
        <w:t xml:space="preserve"> </w:t>
      </w:r>
      <w:r w:rsidRPr="00B8378D">
        <w:rPr>
          <w:rFonts w:eastAsia="Times New Roman,Bold"/>
          <w:sz w:val="28"/>
          <w:szCs w:val="28"/>
        </w:rPr>
        <w:t>приводит к увеличению надоев на ферме до 15%. Кроме того, рабочее вакуумметрическое давление при роботизированном доении ниже и составляют 44</w:t>
      </w:r>
      <w:r>
        <w:rPr>
          <w:rFonts w:eastAsia="Times New Roman,Bold"/>
          <w:sz w:val="28"/>
          <w:szCs w:val="28"/>
        </w:rPr>
        <w:t xml:space="preserve"> </w:t>
      </w:r>
      <w:r w:rsidRPr="00B8378D">
        <w:rPr>
          <w:rFonts w:eastAsia="Times New Roman,Bold"/>
          <w:sz w:val="28"/>
          <w:szCs w:val="28"/>
        </w:rPr>
        <w:t>кПа, что являетс</w:t>
      </w:r>
      <w:r>
        <w:rPr>
          <w:rFonts w:eastAsia="Times New Roman,Bold"/>
          <w:sz w:val="28"/>
          <w:szCs w:val="28"/>
        </w:rPr>
        <w:t>я более щадящим для коровы</w:t>
      </w:r>
      <w:r w:rsidRPr="00B8378D">
        <w:rPr>
          <w:rFonts w:eastAsia="Times New Roman,Bold"/>
          <w:sz w:val="28"/>
          <w:szCs w:val="28"/>
        </w:rPr>
        <w:t>.</w:t>
      </w:r>
      <w:proofErr w:type="gramEnd"/>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r>
        <w:rPr>
          <w:rFonts w:eastAsia="Times New Roman,Bold"/>
          <w:sz w:val="28"/>
          <w:szCs w:val="28"/>
        </w:rPr>
        <w:tab/>
      </w:r>
      <w:r w:rsidRPr="00B8378D">
        <w:rPr>
          <w:rFonts w:eastAsia="Times New Roman,Bold"/>
          <w:sz w:val="28"/>
          <w:szCs w:val="28"/>
        </w:rPr>
        <w:t xml:space="preserve">Из таблицы </w:t>
      </w:r>
      <w:r w:rsidRPr="00B051E0">
        <w:rPr>
          <w:rFonts w:eastAsia="Times New Roman,Bold"/>
          <w:sz w:val="28"/>
          <w:szCs w:val="28"/>
        </w:rPr>
        <w:t>6.</w:t>
      </w:r>
      <w:r w:rsidRPr="00B8378D">
        <w:rPr>
          <w:rFonts w:eastAsia="Times New Roman,Bold"/>
          <w:sz w:val="28"/>
          <w:szCs w:val="28"/>
        </w:rPr>
        <w:t>2 видно, что при роботизированном доении затраты труда</w:t>
      </w:r>
      <w:r>
        <w:rPr>
          <w:rFonts w:eastAsia="Times New Roman,Bold"/>
          <w:sz w:val="28"/>
          <w:szCs w:val="28"/>
        </w:rPr>
        <w:t xml:space="preserve"> </w:t>
      </w:r>
      <w:r w:rsidRPr="00B8378D">
        <w:rPr>
          <w:rFonts w:eastAsia="Times New Roman,Bold"/>
          <w:sz w:val="28"/>
          <w:szCs w:val="28"/>
        </w:rPr>
        <w:t>снижаются в 6 раз, что является одним из важнейших преимуществ доильных</w:t>
      </w:r>
      <w:r>
        <w:rPr>
          <w:rFonts w:eastAsia="Times New Roman,Bold"/>
          <w:sz w:val="28"/>
          <w:szCs w:val="28"/>
        </w:rPr>
        <w:t xml:space="preserve"> </w:t>
      </w:r>
      <w:r w:rsidRPr="00B8378D">
        <w:rPr>
          <w:rFonts w:eastAsia="Times New Roman,Bold"/>
          <w:sz w:val="28"/>
          <w:szCs w:val="28"/>
        </w:rPr>
        <w:t>роботов</w:t>
      </w:r>
      <w:r>
        <w:rPr>
          <w:rFonts w:eastAsia="Times New Roman,Bold"/>
          <w:sz w:val="28"/>
          <w:szCs w:val="28"/>
        </w:rPr>
        <w:t>.</w:t>
      </w:r>
    </w:p>
    <w:tbl>
      <w:tblPr>
        <w:tblStyle w:val="af7"/>
        <w:tblW w:w="0" w:type="auto"/>
        <w:tblLook w:val="04A0"/>
      </w:tblPr>
      <w:tblGrid>
        <w:gridCol w:w="6345"/>
        <w:gridCol w:w="1276"/>
        <w:gridCol w:w="1950"/>
      </w:tblGrid>
      <w:tr w:rsidR="00AC7CFF" w:rsidTr="00CC1161">
        <w:tc>
          <w:tcPr>
            <w:tcW w:w="6345" w:type="dxa"/>
          </w:tcPr>
          <w:p w:rsidR="00AC7CFF" w:rsidRDefault="00AC7CFF" w:rsidP="00AC7CFF">
            <w:pPr>
              <w:autoSpaceDE w:val="0"/>
              <w:autoSpaceDN w:val="0"/>
              <w:adjustRightInd w:val="0"/>
              <w:spacing w:line="360" w:lineRule="auto"/>
              <w:ind w:firstLine="567"/>
              <w:contextualSpacing/>
              <w:jc w:val="center"/>
              <w:rPr>
                <w:rFonts w:eastAsia="Times New Roman,Bold"/>
                <w:sz w:val="28"/>
                <w:szCs w:val="28"/>
              </w:rPr>
            </w:pPr>
            <w:r>
              <w:rPr>
                <w:rFonts w:eastAsia="Times New Roman,Bold"/>
                <w:sz w:val="28"/>
                <w:szCs w:val="28"/>
              </w:rPr>
              <w:lastRenderedPageBreak/>
              <w:t>Доение</w:t>
            </w:r>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АДМ8А</w:t>
            </w:r>
          </w:p>
        </w:tc>
        <w:tc>
          <w:tcPr>
            <w:tcW w:w="1950" w:type="dxa"/>
          </w:tcPr>
          <w:p w:rsidR="00AC7CFF" w:rsidRPr="00B8378D" w:rsidRDefault="00AC7CFF" w:rsidP="00AC7CFF">
            <w:pPr>
              <w:autoSpaceDE w:val="0"/>
              <w:autoSpaceDN w:val="0"/>
              <w:adjustRightInd w:val="0"/>
              <w:spacing w:line="360" w:lineRule="auto"/>
              <w:ind w:firstLine="34"/>
              <w:contextualSpacing/>
              <w:rPr>
                <w:rFonts w:eastAsia="Times New Roman,Bold"/>
                <w:sz w:val="28"/>
                <w:szCs w:val="28"/>
                <w:lang w:val="en-US"/>
              </w:rPr>
            </w:pPr>
            <w:r>
              <w:rPr>
                <w:rFonts w:eastAsia="Times New Roman,Bold"/>
                <w:sz w:val="28"/>
                <w:szCs w:val="28"/>
                <w:lang w:val="en-US"/>
              </w:rPr>
              <w:t>Lely Astronaut</w:t>
            </w:r>
          </w:p>
        </w:tc>
      </w:tr>
      <w:tr w:rsidR="00AC7CFF" w:rsidTr="00CC1161">
        <w:tc>
          <w:tcPr>
            <w:tcW w:w="6345" w:type="dxa"/>
          </w:tcPr>
          <w:p w:rsidR="00AC7CFF" w:rsidRDefault="00AC7CFF" w:rsidP="00AC7CFF">
            <w:pPr>
              <w:autoSpaceDE w:val="0"/>
              <w:autoSpaceDN w:val="0"/>
              <w:adjustRightInd w:val="0"/>
              <w:spacing w:line="360" w:lineRule="auto"/>
              <w:ind w:firstLine="567"/>
              <w:contextualSpacing/>
              <w:rPr>
                <w:rFonts w:eastAsia="Times New Roman,Bold"/>
                <w:sz w:val="28"/>
                <w:szCs w:val="28"/>
              </w:rPr>
            </w:pPr>
            <w:r>
              <w:rPr>
                <w:rFonts w:eastAsia="Times New Roman,Bold"/>
                <w:sz w:val="28"/>
                <w:szCs w:val="28"/>
              </w:rPr>
              <w:t>Количество обслуживаемых коров</w:t>
            </w:r>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100</w:t>
            </w:r>
          </w:p>
        </w:tc>
        <w:tc>
          <w:tcPr>
            <w:tcW w:w="195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70</w:t>
            </w:r>
          </w:p>
        </w:tc>
      </w:tr>
      <w:tr w:rsidR="00AC7CFF" w:rsidTr="00CC1161">
        <w:tc>
          <w:tcPr>
            <w:tcW w:w="6345" w:type="dxa"/>
          </w:tcPr>
          <w:p w:rsidR="00AC7CFF" w:rsidRDefault="00AC7CFF" w:rsidP="00AC7CFF">
            <w:pPr>
              <w:autoSpaceDE w:val="0"/>
              <w:autoSpaceDN w:val="0"/>
              <w:adjustRightInd w:val="0"/>
              <w:spacing w:line="360" w:lineRule="auto"/>
              <w:ind w:firstLine="567"/>
              <w:contextualSpacing/>
              <w:rPr>
                <w:rFonts w:eastAsia="Times New Roman,Bold"/>
                <w:sz w:val="28"/>
                <w:szCs w:val="28"/>
              </w:rPr>
            </w:pPr>
            <w:r>
              <w:rPr>
                <w:rFonts w:eastAsia="Times New Roman,Bold"/>
                <w:sz w:val="28"/>
                <w:szCs w:val="28"/>
              </w:rPr>
              <w:t>Рабочее вакуумметрическое давление, (кПа)</w:t>
            </w:r>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48</w:t>
            </w:r>
          </w:p>
        </w:tc>
        <w:tc>
          <w:tcPr>
            <w:tcW w:w="195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44</w:t>
            </w:r>
          </w:p>
        </w:tc>
      </w:tr>
      <w:tr w:rsidR="00AC7CFF" w:rsidTr="00CC1161">
        <w:tc>
          <w:tcPr>
            <w:tcW w:w="6345" w:type="dxa"/>
          </w:tcPr>
          <w:p w:rsidR="00AC7CFF" w:rsidRDefault="00AC7CFF" w:rsidP="00AC7CFF">
            <w:pPr>
              <w:autoSpaceDE w:val="0"/>
              <w:autoSpaceDN w:val="0"/>
              <w:adjustRightInd w:val="0"/>
              <w:spacing w:line="360" w:lineRule="auto"/>
              <w:ind w:firstLine="567"/>
              <w:contextualSpacing/>
              <w:rPr>
                <w:rFonts w:eastAsia="Times New Roman,Bold"/>
                <w:sz w:val="28"/>
                <w:szCs w:val="28"/>
              </w:rPr>
            </w:pPr>
            <w:r>
              <w:rPr>
                <w:rFonts w:eastAsia="Times New Roman,Bold"/>
                <w:sz w:val="28"/>
                <w:szCs w:val="28"/>
              </w:rPr>
              <w:t xml:space="preserve">Расход воды на корову в год, </w:t>
            </w:r>
            <w:proofErr w:type="gramStart"/>
            <w:r>
              <w:rPr>
                <w:rFonts w:eastAsia="Times New Roman,Bold"/>
                <w:sz w:val="28"/>
                <w:szCs w:val="28"/>
              </w:rPr>
              <w:t>л</w:t>
            </w:r>
            <w:proofErr w:type="gramEnd"/>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2190</w:t>
            </w:r>
          </w:p>
        </w:tc>
        <w:tc>
          <w:tcPr>
            <w:tcW w:w="195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1825</w:t>
            </w:r>
          </w:p>
        </w:tc>
      </w:tr>
      <w:tr w:rsidR="00AC7CFF" w:rsidTr="00CC1161">
        <w:tc>
          <w:tcPr>
            <w:tcW w:w="6345" w:type="dxa"/>
          </w:tcPr>
          <w:p w:rsidR="00AC7CFF" w:rsidRDefault="00AC7CFF" w:rsidP="00AC7CFF">
            <w:pPr>
              <w:autoSpaceDE w:val="0"/>
              <w:autoSpaceDN w:val="0"/>
              <w:adjustRightInd w:val="0"/>
              <w:spacing w:line="360" w:lineRule="auto"/>
              <w:ind w:firstLine="567"/>
              <w:contextualSpacing/>
              <w:rPr>
                <w:rFonts w:eastAsia="Times New Roman,Bold"/>
                <w:sz w:val="28"/>
                <w:szCs w:val="28"/>
              </w:rPr>
            </w:pPr>
            <w:r>
              <w:rPr>
                <w:rFonts w:eastAsia="Times New Roman,Bold"/>
                <w:sz w:val="28"/>
                <w:szCs w:val="28"/>
              </w:rPr>
              <w:t>Расход электроэнергии на корову в год, кВт/</w:t>
            </w:r>
            <w:proofErr w:type="gramStart"/>
            <w:r>
              <w:rPr>
                <w:rFonts w:eastAsia="Times New Roman,Bold"/>
                <w:sz w:val="28"/>
                <w:szCs w:val="28"/>
              </w:rPr>
              <w:t>ч</w:t>
            </w:r>
            <w:proofErr w:type="gramEnd"/>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52</w:t>
            </w:r>
          </w:p>
        </w:tc>
        <w:tc>
          <w:tcPr>
            <w:tcW w:w="195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111</w:t>
            </w:r>
          </w:p>
        </w:tc>
      </w:tr>
      <w:tr w:rsidR="00AC7CFF" w:rsidTr="00CC1161">
        <w:tc>
          <w:tcPr>
            <w:tcW w:w="6345" w:type="dxa"/>
          </w:tcPr>
          <w:p w:rsidR="00AC7CFF" w:rsidRDefault="00AC7CFF" w:rsidP="00AC7CFF">
            <w:pPr>
              <w:autoSpaceDE w:val="0"/>
              <w:autoSpaceDN w:val="0"/>
              <w:adjustRightInd w:val="0"/>
              <w:spacing w:line="360" w:lineRule="auto"/>
              <w:ind w:firstLine="567"/>
              <w:contextualSpacing/>
              <w:rPr>
                <w:rFonts w:eastAsia="Times New Roman,Bold"/>
                <w:sz w:val="28"/>
                <w:szCs w:val="28"/>
              </w:rPr>
            </w:pPr>
            <w:r>
              <w:rPr>
                <w:rFonts w:eastAsia="Times New Roman,Bold"/>
                <w:sz w:val="28"/>
                <w:szCs w:val="28"/>
              </w:rPr>
              <w:t>Количество доений одной коровы в день</w:t>
            </w:r>
          </w:p>
        </w:tc>
        <w:tc>
          <w:tcPr>
            <w:tcW w:w="1276"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w:t>
            </w:r>
          </w:p>
        </w:tc>
        <w:tc>
          <w:tcPr>
            <w:tcW w:w="195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2,8</w:t>
            </w:r>
          </w:p>
        </w:tc>
      </w:tr>
    </w:tbl>
    <w:p w:rsidR="00AC7CFF" w:rsidRPr="001E3303" w:rsidRDefault="00AC7CFF" w:rsidP="00AC7CFF">
      <w:pPr>
        <w:autoSpaceDE w:val="0"/>
        <w:autoSpaceDN w:val="0"/>
        <w:adjustRightInd w:val="0"/>
        <w:spacing w:line="360" w:lineRule="auto"/>
        <w:ind w:firstLine="567"/>
        <w:contextualSpacing/>
        <w:jc w:val="both"/>
        <w:rPr>
          <w:rFonts w:eastAsia="Times New Roman,Bold"/>
          <w:bCs/>
          <w:sz w:val="24"/>
          <w:szCs w:val="24"/>
          <w:lang w:val="en-US"/>
        </w:rPr>
      </w:pPr>
      <w:r w:rsidRPr="00B8378D">
        <w:rPr>
          <w:rFonts w:eastAsia="Times New Roman,Bold"/>
          <w:bCs/>
          <w:sz w:val="24"/>
          <w:szCs w:val="24"/>
        </w:rPr>
        <w:t>Таблица</w:t>
      </w:r>
      <w:r>
        <w:rPr>
          <w:rFonts w:eastAsia="Times New Roman,Bold"/>
          <w:bCs/>
          <w:sz w:val="24"/>
          <w:szCs w:val="24"/>
        </w:rPr>
        <w:t xml:space="preserve"> </w:t>
      </w:r>
      <w:r>
        <w:rPr>
          <w:rFonts w:eastAsia="Times New Roman,Bold"/>
          <w:bCs/>
          <w:sz w:val="24"/>
          <w:szCs w:val="24"/>
          <w:lang w:val="en-US"/>
        </w:rPr>
        <w:t>6.</w:t>
      </w:r>
      <w:r>
        <w:rPr>
          <w:rFonts w:eastAsia="Times New Roman,Bold"/>
          <w:bCs/>
          <w:sz w:val="24"/>
          <w:szCs w:val="24"/>
        </w:rPr>
        <w:t>1</w:t>
      </w:r>
      <w:r w:rsidRPr="00B8378D">
        <w:rPr>
          <w:rFonts w:eastAsia="Times New Roman,Bold"/>
          <w:bCs/>
          <w:sz w:val="24"/>
          <w:szCs w:val="24"/>
        </w:rPr>
        <w:t xml:space="preserve">. </w:t>
      </w:r>
      <w:r>
        <w:rPr>
          <w:rFonts w:eastAsia="Times New Roman,Bold"/>
          <w:bCs/>
          <w:sz w:val="24"/>
          <w:szCs w:val="24"/>
        </w:rPr>
        <w:t>Технические данные установок</w:t>
      </w:r>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p>
    <w:tbl>
      <w:tblPr>
        <w:tblStyle w:val="af7"/>
        <w:tblW w:w="0" w:type="auto"/>
        <w:tblLook w:val="04A0"/>
      </w:tblPr>
      <w:tblGrid>
        <w:gridCol w:w="5778"/>
        <w:gridCol w:w="1560"/>
        <w:gridCol w:w="2233"/>
      </w:tblGrid>
      <w:tr w:rsidR="00AC7CFF" w:rsidTr="00AC7CFF">
        <w:tc>
          <w:tcPr>
            <w:tcW w:w="5778" w:type="dxa"/>
          </w:tcPr>
          <w:p w:rsidR="00AC7CFF" w:rsidRDefault="00AC7CFF" w:rsidP="00AC7CFF">
            <w:pPr>
              <w:autoSpaceDE w:val="0"/>
              <w:autoSpaceDN w:val="0"/>
              <w:adjustRightInd w:val="0"/>
              <w:spacing w:line="360" w:lineRule="auto"/>
              <w:ind w:firstLine="567"/>
              <w:contextualSpacing/>
              <w:jc w:val="center"/>
              <w:rPr>
                <w:rFonts w:eastAsia="Times New Roman,Bold"/>
                <w:sz w:val="28"/>
                <w:szCs w:val="28"/>
              </w:rPr>
            </w:pPr>
            <w:r>
              <w:rPr>
                <w:rFonts w:eastAsia="Times New Roman,Bold"/>
                <w:sz w:val="28"/>
                <w:szCs w:val="28"/>
              </w:rPr>
              <w:t>Виды работ</w:t>
            </w:r>
          </w:p>
        </w:tc>
        <w:tc>
          <w:tcPr>
            <w:tcW w:w="1560" w:type="dxa"/>
          </w:tcPr>
          <w:p w:rsidR="00AC7CFF" w:rsidRDefault="00AC7CFF" w:rsidP="00AC7CFF">
            <w:pPr>
              <w:autoSpaceDE w:val="0"/>
              <w:autoSpaceDN w:val="0"/>
              <w:adjustRightInd w:val="0"/>
              <w:spacing w:line="360" w:lineRule="auto"/>
              <w:ind w:firstLine="34"/>
              <w:contextualSpacing/>
              <w:jc w:val="center"/>
              <w:rPr>
                <w:rFonts w:eastAsia="Times New Roman,Bold"/>
                <w:sz w:val="28"/>
                <w:szCs w:val="28"/>
              </w:rPr>
            </w:pPr>
            <w:proofErr w:type="gramStart"/>
            <w:r>
              <w:rPr>
                <w:rFonts w:eastAsia="Times New Roman,Bold"/>
                <w:sz w:val="28"/>
                <w:szCs w:val="28"/>
              </w:rPr>
              <w:t>АДМ</w:t>
            </w:r>
            <w:proofErr w:type="gramEnd"/>
            <w:r>
              <w:rPr>
                <w:rFonts w:eastAsia="Times New Roman,Bold"/>
                <w:sz w:val="28"/>
                <w:szCs w:val="28"/>
              </w:rPr>
              <w:t xml:space="preserve"> 8А</w:t>
            </w:r>
          </w:p>
        </w:tc>
        <w:tc>
          <w:tcPr>
            <w:tcW w:w="2233" w:type="dxa"/>
          </w:tcPr>
          <w:p w:rsidR="00AC7CFF" w:rsidRPr="00B8378D" w:rsidRDefault="00AC7CFF" w:rsidP="00AC7CFF">
            <w:pPr>
              <w:autoSpaceDE w:val="0"/>
              <w:autoSpaceDN w:val="0"/>
              <w:adjustRightInd w:val="0"/>
              <w:spacing w:line="360" w:lineRule="auto"/>
              <w:ind w:firstLine="34"/>
              <w:contextualSpacing/>
              <w:jc w:val="center"/>
              <w:rPr>
                <w:rFonts w:eastAsia="Times New Roman,Bold"/>
                <w:sz w:val="28"/>
                <w:szCs w:val="28"/>
                <w:lang w:val="en-US"/>
              </w:rPr>
            </w:pPr>
            <w:r>
              <w:rPr>
                <w:rFonts w:eastAsia="Times New Roman,Bold"/>
                <w:sz w:val="28"/>
                <w:szCs w:val="28"/>
                <w:lang w:val="en-US"/>
              </w:rPr>
              <w:t>Lely Astronaut</w:t>
            </w:r>
          </w:p>
        </w:tc>
      </w:tr>
      <w:tr w:rsidR="00AC7CFF" w:rsidTr="00AC7CFF">
        <w:tc>
          <w:tcPr>
            <w:tcW w:w="5778" w:type="dxa"/>
          </w:tcPr>
          <w:p w:rsidR="00AC7CFF" w:rsidRPr="00B8378D"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Раздача кормов</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12,86</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7,30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Доение и первичная обработка молока</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40,00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0,20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Подгон животных на дойку</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0,00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3,20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Очистка стойл/навозных проходов</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24,30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3,40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Чистка кормушек</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5,48</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0,00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Чистка коров</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6,90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0,23</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Раздача подстилки</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4,40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1,80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Эксплуатационные затраты</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9,90</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1,30</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Проведение зооветеринарных мероприятий</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2,13</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2,13</w:t>
            </w:r>
          </w:p>
        </w:tc>
      </w:tr>
      <w:tr w:rsidR="00AC7CFF" w:rsidTr="00AC7CFF">
        <w:tc>
          <w:tcPr>
            <w:tcW w:w="5778" w:type="dxa"/>
          </w:tcPr>
          <w:p w:rsidR="00AC7CFF" w:rsidRDefault="00AC7CFF" w:rsidP="00AC7CFF">
            <w:pPr>
              <w:autoSpaceDE w:val="0"/>
              <w:autoSpaceDN w:val="0"/>
              <w:adjustRightInd w:val="0"/>
              <w:spacing w:line="360" w:lineRule="auto"/>
              <w:contextualSpacing/>
              <w:rPr>
                <w:rFonts w:eastAsia="Times New Roman,Bold"/>
                <w:sz w:val="28"/>
                <w:szCs w:val="28"/>
              </w:rPr>
            </w:pPr>
            <w:r>
              <w:rPr>
                <w:rFonts w:eastAsia="Times New Roman,Bold"/>
                <w:sz w:val="28"/>
                <w:szCs w:val="28"/>
              </w:rPr>
              <w:t>Итого</w:t>
            </w:r>
          </w:p>
        </w:tc>
        <w:tc>
          <w:tcPr>
            <w:tcW w:w="1560"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105,97</w:t>
            </w:r>
          </w:p>
        </w:tc>
        <w:tc>
          <w:tcPr>
            <w:tcW w:w="2233" w:type="dxa"/>
          </w:tcPr>
          <w:p w:rsidR="00AC7CFF" w:rsidRDefault="00AC7CFF" w:rsidP="00AC7CFF">
            <w:pPr>
              <w:autoSpaceDE w:val="0"/>
              <w:autoSpaceDN w:val="0"/>
              <w:adjustRightInd w:val="0"/>
              <w:spacing w:line="360" w:lineRule="auto"/>
              <w:ind w:firstLine="34"/>
              <w:contextualSpacing/>
              <w:rPr>
                <w:rFonts w:eastAsia="Times New Roman,Bold"/>
                <w:sz w:val="28"/>
                <w:szCs w:val="28"/>
              </w:rPr>
            </w:pPr>
            <w:r>
              <w:rPr>
                <w:rFonts w:eastAsia="Times New Roman,Bold"/>
                <w:sz w:val="28"/>
                <w:szCs w:val="28"/>
              </w:rPr>
              <w:t>19,36</w:t>
            </w:r>
          </w:p>
        </w:tc>
      </w:tr>
    </w:tbl>
    <w:p w:rsidR="00AC7CFF" w:rsidRPr="00B8378D" w:rsidRDefault="00AC7CFF" w:rsidP="00AC7CFF">
      <w:pPr>
        <w:autoSpaceDE w:val="0"/>
        <w:autoSpaceDN w:val="0"/>
        <w:adjustRightInd w:val="0"/>
        <w:spacing w:line="360" w:lineRule="auto"/>
        <w:ind w:firstLine="567"/>
        <w:contextualSpacing/>
        <w:jc w:val="both"/>
        <w:rPr>
          <w:rFonts w:eastAsia="Times New Roman,Bold"/>
          <w:bCs/>
          <w:sz w:val="24"/>
          <w:szCs w:val="24"/>
        </w:rPr>
      </w:pPr>
      <w:r w:rsidRPr="00B8378D">
        <w:rPr>
          <w:rFonts w:eastAsia="Times New Roman,Bold"/>
          <w:bCs/>
          <w:sz w:val="24"/>
          <w:szCs w:val="24"/>
        </w:rPr>
        <w:t xml:space="preserve">Таблица </w:t>
      </w:r>
      <w:r w:rsidRPr="001E3303">
        <w:rPr>
          <w:rFonts w:eastAsia="Times New Roman,Bold"/>
          <w:bCs/>
          <w:sz w:val="24"/>
          <w:szCs w:val="24"/>
        </w:rPr>
        <w:t>6.</w:t>
      </w:r>
      <w:r w:rsidRPr="00B8378D">
        <w:rPr>
          <w:rFonts w:eastAsia="Times New Roman,Bold"/>
          <w:bCs/>
          <w:sz w:val="24"/>
          <w:szCs w:val="24"/>
        </w:rPr>
        <w:t>2. Затраты труда (чел.·</w:t>
      </w:r>
      <w:proofErr w:type="gramStart"/>
      <w:r w:rsidRPr="00B8378D">
        <w:rPr>
          <w:rFonts w:eastAsia="Times New Roman,Bold"/>
          <w:bCs/>
          <w:sz w:val="24"/>
          <w:szCs w:val="24"/>
        </w:rPr>
        <w:t>ч</w:t>
      </w:r>
      <w:proofErr w:type="gramEnd"/>
      <w:r w:rsidRPr="00B8378D">
        <w:rPr>
          <w:rFonts w:eastAsia="Times New Roman,Bold"/>
          <w:bCs/>
          <w:sz w:val="24"/>
          <w:szCs w:val="24"/>
        </w:rPr>
        <w:t>/год на корову)</w:t>
      </w:r>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Исследования позволили установить особенности переходного периода</w:t>
      </w:r>
      <w:r>
        <w:rPr>
          <w:rFonts w:eastAsia="Times New Roman,Bold"/>
          <w:sz w:val="28"/>
          <w:szCs w:val="28"/>
        </w:rPr>
        <w:t xml:space="preserve"> </w:t>
      </w:r>
      <w:r w:rsidRPr="00B8378D">
        <w:rPr>
          <w:rFonts w:eastAsia="Times New Roman,Bold"/>
          <w:sz w:val="28"/>
          <w:szCs w:val="28"/>
        </w:rPr>
        <w:t>при приучении коров к роботу. Он длиться от одной до трех недель для различных коров. В первые дни суточные надои коров понижаются на</w:t>
      </w:r>
      <w:r>
        <w:rPr>
          <w:rFonts w:eastAsia="Times New Roman,Bold"/>
          <w:sz w:val="28"/>
          <w:szCs w:val="28"/>
        </w:rPr>
        <w:t xml:space="preserve"> 30-</w:t>
      </w:r>
      <w:r w:rsidRPr="00B8378D">
        <w:rPr>
          <w:rFonts w:eastAsia="Times New Roman,Bold"/>
          <w:sz w:val="28"/>
          <w:szCs w:val="28"/>
        </w:rPr>
        <w:t>40%. На</w:t>
      </w:r>
      <w:r>
        <w:rPr>
          <w:rFonts w:eastAsia="Times New Roman,Bold"/>
          <w:sz w:val="28"/>
          <w:szCs w:val="28"/>
        </w:rPr>
        <w:t xml:space="preserve"> </w:t>
      </w:r>
      <w:r w:rsidRPr="00B8378D">
        <w:rPr>
          <w:rFonts w:eastAsia="Times New Roman,Bold"/>
          <w:sz w:val="28"/>
          <w:szCs w:val="28"/>
        </w:rPr>
        <w:t>третий день они начинают восстанавливаться и достигают 80-90% от исходного надоя. После адаптации коров к новой установке надои</w:t>
      </w:r>
      <w:r>
        <w:rPr>
          <w:rFonts w:eastAsia="Times New Roman,Bold"/>
          <w:sz w:val="28"/>
          <w:szCs w:val="28"/>
        </w:rPr>
        <w:t xml:space="preserve"> </w:t>
      </w:r>
      <w:r w:rsidRPr="00B8378D">
        <w:rPr>
          <w:rFonts w:eastAsia="Times New Roman,Bold"/>
          <w:sz w:val="28"/>
          <w:szCs w:val="28"/>
        </w:rPr>
        <w:t>восстанавливаются</w:t>
      </w:r>
      <w:r>
        <w:rPr>
          <w:rFonts w:eastAsia="Times New Roman,Bold"/>
          <w:sz w:val="28"/>
          <w:szCs w:val="28"/>
        </w:rPr>
        <w:t xml:space="preserve"> </w:t>
      </w:r>
      <w:r w:rsidRPr="00B8378D">
        <w:rPr>
          <w:rFonts w:eastAsia="Times New Roman,Bold"/>
          <w:sz w:val="28"/>
          <w:szCs w:val="28"/>
        </w:rPr>
        <w:t xml:space="preserve">полностью, </w:t>
      </w:r>
      <w:r>
        <w:rPr>
          <w:rFonts w:eastAsia="Times New Roman,Bold"/>
          <w:sz w:val="28"/>
          <w:szCs w:val="28"/>
        </w:rPr>
        <w:t xml:space="preserve">а затем повышаются на 15-20% </w:t>
      </w:r>
      <w:r w:rsidRPr="00B8378D">
        <w:rPr>
          <w:rFonts w:eastAsia="Times New Roman,Bold"/>
          <w:sz w:val="28"/>
          <w:szCs w:val="28"/>
        </w:rPr>
        <w:t>.</w:t>
      </w:r>
    </w:p>
    <w:p w:rsidR="00AC7CFF" w:rsidRPr="00B8378D"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Трудозатраты в переходный период остаются на прежнем уровне, что</w:t>
      </w:r>
      <w:r>
        <w:rPr>
          <w:rFonts w:eastAsia="Times New Roman,Bold"/>
          <w:sz w:val="28"/>
          <w:szCs w:val="28"/>
        </w:rPr>
        <w:t xml:space="preserve"> </w:t>
      </w:r>
      <w:r w:rsidRPr="00B8378D">
        <w:rPr>
          <w:rFonts w:eastAsia="Times New Roman,Bold"/>
          <w:sz w:val="28"/>
          <w:szCs w:val="28"/>
        </w:rPr>
        <w:t>связано с необходимостью выполнения операций по подгону и приучению</w:t>
      </w:r>
      <w:r>
        <w:rPr>
          <w:rFonts w:eastAsia="Times New Roman,Bold"/>
          <w:sz w:val="28"/>
          <w:szCs w:val="28"/>
        </w:rPr>
        <w:t xml:space="preserve"> </w:t>
      </w:r>
      <w:r w:rsidRPr="00B8378D">
        <w:rPr>
          <w:rFonts w:eastAsia="Times New Roman,Bold"/>
          <w:sz w:val="28"/>
          <w:szCs w:val="28"/>
        </w:rPr>
        <w:t>животных к роботу. Затем необходимость в этом значительно снижается</w:t>
      </w:r>
      <w:r>
        <w:rPr>
          <w:rFonts w:eastAsia="Times New Roman,Bold"/>
          <w:sz w:val="28"/>
          <w:szCs w:val="28"/>
        </w:rPr>
        <w:t xml:space="preserve">. </w:t>
      </w:r>
      <w:r w:rsidRPr="00B8378D">
        <w:rPr>
          <w:rFonts w:eastAsia="Times New Roman,Bold"/>
          <w:sz w:val="28"/>
          <w:szCs w:val="28"/>
        </w:rPr>
        <w:t>Однако</w:t>
      </w:r>
      <w:r>
        <w:rPr>
          <w:rFonts w:eastAsia="Times New Roman,Bold"/>
          <w:sz w:val="28"/>
          <w:szCs w:val="28"/>
        </w:rPr>
        <w:t xml:space="preserve"> </w:t>
      </w:r>
      <w:r w:rsidRPr="00B8378D">
        <w:rPr>
          <w:rFonts w:eastAsia="Times New Roman,Bold"/>
          <w:sz w:val="28"/>
          <w:szCs w:val="28"/>
        </w:rPr>
        <w:t>следует учесть, что в стаде находятся от 3 до 8% животных, которые</w:t>
      </w:r>
      <w:r>
        <w:rPr>
          <w:rFonts w:eastAsia="Times New Roman,Bold"/>
          <w:sz w:val="28"/>
          <w:szCs w:val="28"/>
        </w:rPr>
        <w:t xml:space="preserve"> </w:t>
      </w:r>
      <w:r w:rsidRPr="00B8378D">
        <w:rPr>
          <w:rFonts w:eastAsia="Times New Roman,Bold"/>
          <w:sz w:val="28"/>
          <w:szCs w:val="28"/>
        </w:rPr>
        <w:t>по разным</w:t>
      </w:r>
      <w:r>
        <w:rPr>
          <w:rFonts w:eastAsia="Times New Roman,Bold"/>
          <w:sz w:val="28"/>
          <w:szCs w:val="28"/>
        </w:rPr>
        <w:t xml:space="preserve"> </w:t>
      </w:r>
      <w:r w:rsidRPr="00B8378D">
        <w:rPr>
          <w:rFonts w:eastAsia="Times New Roman,Bold"/>
          <w:sz w:val="28"/>
          <w:szCs w:val="28"/>
        </w:rPr>
        <w:lastRenderedPageBreak/>
        <w:t>причинам не посещают робот добровольно, что требует</w:t>
      </w:r>
      <w:r>
        <w:rPr>
          <w:rFonts w:eastAsia="Times New Roman,Bold"/>
          <w:sz w:val="28"/>
          <w:szCs w:val="28"/>
        </w:rPr>
        <w:t xml:space="preserve"> </w:t>
      </w:r>
      <w:r w:rsidRPr="00B8378D">
        <w:rPr>
          <w:rFonts w:eastAsia="Times New Roman,Bold"/>
          <w:sz w:val="28"/>
          <w:szCs w:val="28"/>
        </w:rPr>
        <w:t>дополнительных трудозатрат. Этот фактор может оказаться решающим при оснащении роботами</w:t>
      </w:r>
      <w:r>
        <w:rPr>
          <w:rFonts w:eastAsia="Times New Roman,Bold"/>
          <w:sz w:val="28"/>
          <w:szCs w:val="28"/>
        </w:rPr>
        <w:t xml:space="preserve"> </w:t>
      </w:r>
      <w:r w:rsidRPr="00B8378D">
        <w:rPr>
          <w:rFonts w:eastAsia="Times New Roman,Bold"/>
          <w:sz w:val="28"/>
          <w:szCs w:val="28"/>
        </w:rPr>
        <w:t>крупных ферм, поскольку возникающие при этом</w:t>
      </w:r>
      <w:r>
        <w:rPr>
          <w:rFonts w:eastAsia="Times New Roman,Bold"/>
          <w:sz w:val="28"/>
          <w:szCs w:val="28"/>
        </w:rPr>
        <w:t xml:space="preserve"> </w:t>
      </w:r>
      <w:r w:rsidRPr="00B8378D">
        <w:rPr>
          <w:rFonts w:eastAsia="Times New Roman,Bold"/>
          <w:sz w:val="28"/>
          <w:szCs w:val="28"/>
        </w:rPr>
        <w:t>трудозатраты оказываться</w:t>
      </w:r>
      <w:r>
        <w:rPr>
          <w:rFonts w:eastAsia="Times New Roman,Bold"/>
          <w:sz w:val="28"/>
          <w:szCs w:val="28"/>
        </w:rPr>
        <w:t xml:space="preserve"> </w:t>
      </w:r>
      <w:r w:rsidRPr="00B8378D">
        <w:rPr>
          <w:rFonts w:eastAsia="Times New Roman,Bold"/>
          <w:sz w:val="28"/>
          <w:szCs w:val="28"/>
        </w:rPr>
        <w:t>сопоставимыми с трудозатратами при доении на традиционных доильных установках в залах, стоимость которых значительно ниже, чем роботов.</w:t>
      </w:r>
    </w:p>
    <w:p w:rsidR="00AC7CFF" w:rsidRPr="00B8378D"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В заключении, хочется ещё раз отметить, что роботизированное доение</w:t>
      </w:r>
      <w:r>
        <w:rPr>
          <w:rFonts w:eastAsia="Times New Roman,Bold"/>
          <w:sz w:val="28"/>
          <w:szCs w:val="28"/>
        </w:rPr>
        <w:t xml:space="preserve"> </w:t>
      </w:r>
      <w:r w:rsidRPr="00B8378D">
        <w:rPr>
          <w:rFonts w:eastAsia="Times New Roman,Bold"/>
          <w:sz w:val="28"/>
          <w:szCs w:val="28"/>
        </w:rPr>
        <w:t>позволяет собирать огромное количество информации по каждой корове в отдельности с минимальной затратой трудовых ресурсов. Собранные данные позволяют проследить не только динамику лактации, но и увидеть, сколько дней в</w:t>
      </w:r>
      <w:r>
        <w:rPr>
          <w:rFonts w:eastAsia="Times New Roman,Bold"/>
          <w:sz w:val="28"/>
          <w:szCs w:val="28"/>
        </w:rPr>
        <w:t xml:space="preserve"> </w:t>
      </w:r>
      <w:r w:rsidRPr="00B8378D">
        <w:rPr>
          <w:rFonts w:eastAsia="Times New Roman,Bold"/>
          <w:sz w:val="28"/>
          <w:szCs w:val="28"/>
        </w:rPr>
        <w:t>лактации корова, её активность, время жвачки и многое другое.</w:t>
      </w:r>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r w:rsidRPr="00B8378D">
        <w:rPr>
          <w:rFonts w:eastAsia="Times New Roman,Bold"/>
          <w:sz w:val="28"/>
          <w:szCs w:val="28"/>
        </w:rPr>
        <w:t>Эти данные позволяют следить за физическим и физиологическим состояниями коровы, а также её продуктивностью в режиме реального</w:t>
      </w:r>
      <w:r>
        <w:rPr>
          <w:rFonts w:eastAsia="Times New Roman,Bold"/>
          <w:sz w:val="28"/>
          <w:szCs w:val="28"/>
        </w:rPr>
        <w:t xml:space="preserve"> </w:t>
      </w:r>
      <w:r w:rsidRPr="00B8378D">
        <w:rPr>
          <w:rFonts w:eastAsia="Times New Roman,Bold"/>
          <w:sz w:val="28"/>
          <w:szCs w:val="28"/>
        </w:rPr>
        <w:t>времени, что</w:t>
      </w:r>
      <w:r>
        <w:rPr>
          <w:rFonts w:eastAsia="Times New Roman,Bold"/>
          <w:sz w:val="28"/>
          <w:szCs w:val="28"/>
        </w:rPr>
        <w:t xml:space="preserve"> </w:t>
      </w:r>
      <w:r w:rsidRPr="00B8378D">
        <w:rPr>
          <w:rFonts w:eastAsia="Times New Roman,Bold"/>
          <w:sz w:val="28"/>
          <w:szCs w:val="28"/>
        </w:rPr>
        <w:t>позволяет получать максимальные надои, а также продукцию высочайшего качества. Всё вышесказанное показывает перспективность применения роботизированного доения</w:t>
      </w:r>
      <w:r>
        <w:rPr>
          <w:rFonts w:eastAsia="Times New Roman,Bold"/>
          <w:sz w:val="28"/>
          <w:szCs w:val="28"/>
        </w:rPr>
        <w:t>.</w:t>
      </w:r>
    </w:p>
    <w:p w:rsidR="00AC7CFF" w:rsidRDefault="00AC7CFF" w:rsidP="00AC7CFF">
      <w:pPr>
        <w:spacing w:line="360" w:lineRule="auto"/>
        <w:contextualSpacing/>
        <w:jc w:val="center"/>
        <w:rPr>
          <w:sz w:val="28"/>
          <w:szCs w:val="28"/>
        </w:rPr>
      </w:pPr>
    </w:p>
    <w:p w:rsidR="00930C5C" w:rsidRDefault="00AC7CFF" w:rsidP="00AC7CFF">
      <w:pPr>
        <w:pStyle w:val="a3"/>
        <w:spacing w:after="0" w:line="360" w:lineRule="auto"/>
        <w:ind w:left="0" w:right="-1"/>
        <w:jc w:val="both"/>
        <w:rPr>
          <w:rFonts w:ascii="Times New Roman" w:hAnsi="Times New Roman"/>
          <w:bCs/>
          <w:iCs/>
          <w:sz w:val="27"/>
          <w:szCs w:val="27"/>
        </w:rPr>
      </w:pPr>
      <w:r>
        <w:rPr>
          <w:rFonts w:ascii="Times New Roman" w:hAnsi="Times New Roman"/>
          <w:bCs/>
          <w:iCs/>
          <w:sz w:val="27"/>
          <w:szCs w:val="27"/>
        </w:rPr>
        <w:tab/>
      </w: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930C5C" w:rsidRDefault="00930C5C" w:rsidP="00AC7CFF">
      <w:pPr>
        <w:pStyle w:val="a3"/>
        <w:spacing w:after="0" w:line="360" w:lineRule="auto"/>
        <w:ind w:left="0" w:right="-1"/>
        <w:jc w:val="both"/>
        <w:rPr>
          <w:rFonts w:ascii="Times New Roman" w:hAnsi="Times New Roman"/>
          <w:bCs/>
          <w:iCs/>
          <w:sz w:val="27"/>
          <w:szCs w:val="27"/>
        </w:rPr>
      </w:pPr>
    </w:p>
    <w:p w:rsidR="00CC1161" w:rsidRDefault="00CC1161">
      <w:pPr>
        <w:spacing w:after="200" w:line="276" w:lineRule="auto"/>
        <w:rPr>
          <w:rFonts w:eastAsia="Calibri"/>
          <w:sz w:val="27"/>
          <w:szCs w:val="27"/>
          <w:lang w:eastAsia="en-US"/>
        </w:rPr>
      </w:pPr>
      <w:r>
        <w:rPr>
          <w:sz w:val="27"/>
          <w:szCs w:val="27"/>
        </w:rPr>
        <w:br w:type="page"/>
      </w:r>
    </w:p>
    <w:p w:rsidR="00AC7CFF" w:rsidRPr="00C715E2" w:rsidRDefault="00AC7CFF" w:rsidP="00AC7CFF">
      <w:pPr>
        <w:pStyle w:val="a3"/>
        <w:spacing w:after="0" w:line="360" w:lineRule="auto"/>
        <w:ind w:left="0" w:right="-1"/>
        <w:jc w:val="both"/>
        <w:rPr>
          <w:rFonts w:ascii="Times New Roman" w:hAnsi="Times New Roman"/>
          <w:b/>
          <w:sz w:val="27"/>
          <w:szCs w:val="27"/>
        </w:rPr>
      </w:pPr>
      <w:r>
        <w:rPr>
          <w:rFonts w:ascii="Times New Roman" w:hAnsi="Times New Roman"/>
          <w:sz w:val="27"/>
          <w:szCs w:val="27"/>
        </w:rPr>
        <w:lastRenderedPageBreak/>
        <w:t xml:space="preserve">Публикация </w:t>
      </w:r>
      <w:r w:rsidRPr="000D42F1">
        <w:rPr>
          <w:rFonts w:ascii="Times New Roman" w:hAnsi="Times New Roman"/>
          <w:bCs/>
          <w:iCs/>
          <w:sz w:val="27"/>
          <w:szCs w:val="27"/>
        </w:rPr>
        <w:t xml:space="preserve">Лапкин А.Г. </w:t>
      </w:r>
      <w:r w:rsidRPr="000D42F1">
        <w:rPr>
          <w:rFonts w:ascii="Times New Roman" w:hAnsi="Times New Roman"/>
          <w:sz w:val="27"/>
          <w:szCs w:val="27"/>
        </w:rPr>
        <w:t>Изменение зоотехнических показателей производства молока при переводе коров на роботизированное доение.</w:t>
      </w:r>
      <w:r w:rsidRPr="000D42F1">
        <w:rPr>
          <w:rFonts w:ascii="Times New Roman" w:hAnsi="Times New Roman"/>
          <w:spacing w:val="-6"/>
          <w:sz w:val="27"/>
          <w:szCs w:val="27"/>
        </w:rPr>
        <w:t xml:space="preserve"> [Текст] / </w:t>
      </w:r>
      <w:r w:rsidRPr="000D42F1">
        <w:rPr>
          <w:rFonts w:ascii="Times New Roman" w:hAnsi="Times New Roman"/>
          <w:sz w:val="27"/>
          <w:szCs w:val="27"/>
        </w:rPr>
        <w:t xml:space="preserve">Иванов Ю.Г., Лапкин А.Г. // Материалы Всероссийской конференции студентов, аспирантов и ученых с международным участием  13 декабря 2012г. «Основные направления развития техники и технологии в АПК, легкой и пищевой промышленности», г. Княгинино, НГИЭИ, 2013. </w:t>
      </w:r>
      <w:r w:rsidRPr="000D42F1">
        <w:rPr>
          <w:rFonts w:ascii="Times New Roman" w:eastAsia="TimesNewRomanPSMT" w:hAnsi="Times New Roman"/>
          <w:i/>
          <w:sz w:val="27"/>
          <w:szCs w:val="27"/>
        </w:rPr>
        <w:t>–</w:t>
      </w:r>
      <w:r w:rsidRPr="000D42F1">
        <w:rPr>
          <w:rFonts w:ascii="Times New Roman" w:hAnsi="Times New Roman"/>
          <w:sz w:val="27"/>
          <w:szCs w:val="27"/>
        </w:rPr>
        <w:t>С.159-163.</w:t>
      </w:r>
    </w:p>
    <w:p w:rsidR="00AC7CFF" w:rsidRPr="009D3878" w:rsidRDefault="00AC7CFF" w:rsidP="00AC7CFF">
      <w:pPr>
        <w:spacing w:line="360" w:lineRule="auto"/>
        <w:contextualSpacing/>
        <w:jc w:val="center"/>
        <w:rPr>
          <w:b/>
          <w:sz w:val="28"/>
          <w:szCs w:val="28"/>
        </w:rPr>
      </w:pPr>
      <w:r w:rsidRPr="009D3878">
        <w:rPr>
          <w:b/>
          <w:sz w:val="28"/>
          <w:szCs w:val="28"/>
        </w:rPr>
        <w:t>Изменение зоотехнических показателей производства молока при переводе коров на роботизированное доение</w:t>
      </w:r>
    </w:p>
    <w:p w:rsidR="00AC7CFF" w:rsidRPr="009D3878" w:rsidRDefault="00AC7CFF" w:rsidP="00AC7CFF">
      <w:pPr>
        <w:spacing w:line="360" w:lineRule="auto"/>
        <w:contextualSpacing/>
        <w:jc w:val="right"/>
        <w:rPr>
          <w:sz w:val="28"/>
          <w:szCs w:val="28"/>
        </w:rPr>
      </w:pPr>
    </w:p>
    <w:p w:rsidR="00AC7CFF" w:rsidRPr="009D3878" w:rsidRDefault="00AC7CFF" w:rsidP="00AC7CFF">
      <w:pPr>
        <w:spacing w:line="360" w:lineRule="auto"/>
        <w:ind w:firstLine="709"/>
        <w:contextualSpacing/>
        <w:jc w:val="both"/>
        <w:rPr>
          <w:sz w:val="28"/>
          <w:szCs w:val="28"/>
        </w:rPr>
      </w:pPr>
      <w:r w:rsidRPr="009D3878">
        <w:rPr>
          <w:sz w:val="28"/>
          <w:szCs w:val="28"/>
        </w:rPr>
        <w:t xml:space="preserve">В молочном скотоводстве применение роботизированных доильных установок находит все большее распространение, на сегодняшний день в РФ продано более 250 роботов. </w:t>
      </w:r>
    </w:p>
    <w:p w:rsidR="00AC7CFF" w:rsidRPr="009D3878" w:rsidRDefault="00AC7CFF" w:rsidP="00AC7CFF">
      <w:pPr>
        <w:spacing w:line="360" w:lineRule="auto"/>
        <w:ind w:firstLine="709"/>
        <w:jc w:val="both"/>
        <w:rPr>
          <w:sz w:val="28"/>
          <w:szCs w:val="28"/>
        </w:rPr>
      </w:pPr>
      <w:r w:rsidRPr="009D3878">
        <w:rPr>
          <w:sz w:val="28"/>
          <w:szCs w:val="28"/>
        </w:rPr>
        <w:t xml:space="preserve">Внедрение доильных роботов сопровождается изменением многих показателей работы фермы: надои, качество молока, здоровье животных, трудозатраты, технико-экономические показатели и т. д. </w:t>
      </w:r>
    </w:p>
    <w:p w:rsidR="00AC7CFF" w:rsidRPr="009D3878" w:rsidRDefault="00AC7CFF" w:rsidP="00AC7CFF">
      <w:pPr>
        <w:spacing w:line="360" w:lineRule="auto"/>
        <w:ind w:firstLine="709"/>
        <w:jc w:val="both"/>
        <w:rPr>
          <w:sz w:val="28"/>
          <w:szCs w:val="28"/>
        </w:rPr>
      </w:pPr>
      <w:r w:rsidRPr="009D3878">
        <w:rPr>
          <w:sz w:val="28"/>
          <w:szCs w:val="28"/>
        </w:rPr>
        <w:t xml:space="preserve">Комплексная оценка изменения показателей производства молока при внедрении доильных роботов на отечественных предприятиях не проводилась. В </w:t>
      </w:r>
      <w:proofErr w:type="gramStart"/>
      <w:r w:rsidRPr="009D3878">
        <w:rPr>
          <w:sz w:val="28"/>
          <w:szCs w:val="28"/>
        </w:rPr>
        <w:t>связи</w:t>
      </w:r>
      <w:proofErr w:type="gramEnd"/>
      <w:r w:rsidRPr="009D3878">
        <w:rPr>
          <w:sz w:val="28"/>
          <w:szCs w:val="28"/>
        </w:rPr>
        <w:t xml:space="preserve"> с чем данная работа представляет практический интерес и является актуальной. </w:t>
      </w:r>
    </w:p>
    <w:p w:rsidR="00AC7CFF" w:rsidRPr="009D3878" w:rsidRDefault="00AC7CFF" w:rsidP="00AC7CFF">
      <w:pPr>
        <w:spacing w:line="360" w:lineRule="auto"/>
        <w:ind w:firstLine="709"/>
        <w:contextualSpacing/>
        <w:jc w:val="both"/>
        <w:rPr>
          <w:sz w:val="28"/>
          <w:szCs w:val="28"/>
        </w:rPr>
      </w:pPr>
      <w:r w:rsidRPr="009D3878">
        <w:rPr>
          <w:sz w:val="28"/>
          <w:szCs w:val="28"/>
        </w:rPr>
        <w:t>Целью исследования является изучение изменение зоотехнических показателей производства молока при переводе коров на роботизированное доение.</w:t>
      </w:r>
    </w:p>
    <w:p w:rsidR="00AC7CFF" w:rsidRPr="009D3878" w:rsidRDefault="00AC7CFF" w:rsidP="00AC7CFF">
      <w:pPr>
        <w:spacing w:line="360" w:lineRule="auto"/>
        <w:ind w:firstLine="709"/>
        <w:jc w:val="both"/>
        <w:rPr>
          <w:sz w:val="28"/>
          <w:szCs w:val="28"/>
        </w:rPr>
      </w:pPr>
      <w:r w:rsidRPr="009D3878">
        <w:rPr>
          <w:sz w:val="28"/>
          <w:szCs w:val="28"/>
        </w:rPr>
        <w:t xml:space="preserve">На практике возникают следующие схемы </w:t>
      </w:r>
      <w:r w:rsidRPr="009D3878">
        <w:rPr>
          <w:sz w:val="28"/>
          <w:szCs w:val="28"/>
          <w:shd w:val="clear" w:color="auto" w:fill="FCFCFC"/>
        </w:rPr>
        <w:t xml:space="preserve">перевода на роботизированное доение. По типу содержания перевод осуществляется с привязного и беспривязного содержания, а по типу постройки бывают реконструируемые фермы и строительство новой. </w:t>
      </w:r>
    </w:p>
    <w:p w:rsidR="00AC7CFF" w:rsidRPr="009D3878" w:rsidRDefault="00AC7CFF" w:rsidP="00AC7CFF">
      <w:pPr>
        <w:spacing w:line="360" w:lineRule="auto"/>
        <w:ind w:firstLine="709"/>
        <w:jc w:val="both"/>
        <w:rPr>
          <w:sz w:val="28"/>
          <w:szCs w:val="28"/>
          <w:shd w:val="clear" w:color="auto" w:fill="FCFCFC"/>
        </w:rPr>
      </w:pPr>
      <w:r w:rsidRPr="009D3878">
        <w:rPr>
          <w:sz w:val="28"/>
          <w:szCs w:val="28"/>
          <w:shd w:val="clear" w:color="auto" w:fill="FCFCFC"/>
        </w:rPr>
        <w:t xml:space="preserve">Исследование проводились </w:t>
      </w:r>
      <w:r w:rsidRPr="009D3878">
        <w:rPr>
          <w:sz w:val="28"/>
          <w:szCs w:val="28"/>
        </w:rPr>
        <w:t xml:space="preserve"> </w:t>
      </w:r>
      <w:r w:rsidRPr="009D3878">
        <w:rPr>
          <w:sz w:val="28"/>
          <w:szCs w:val="28"/>
          <w:shd w:val="clear" w:color="auto" w:fill="FCFCFC"/>
        </w:rPr>
        <w:t xml:space="preserve">на молочной ферме  (КФХ Матросов А. А., Калужская область, Мосальский район, д. Речицы). Запуск  фермы состоялся 20 декабря 2011 года. При организации процесса Александр Матросов опирался на опыт Александра Саяпина, тульского фермера, который первым в России </w:t>
      </w:r>
      <w:r w:rsidRPr="009D3878">
        <w:rPr>
          <w:sz w:val="28"/>
          <w:szCs w:val="28"/>
          <w:shd w:val="clear" w:color="auto" w:fill="FCFCFC"/>
        </w:rPr>
        <w:lastRenderedPageBreak/>
        <w:t>применил технологию роботизированного доения при круглогодичном содержании коров на выгуле. В данном случае была построена новая ферма, и перевод на роботизированное доение осуществлялся с беспривязного содержания при круглогодичном выгуле.</w:t>
      </w:r>
    </w:p>
    <w:p w:rsidR="00AC7CFF" w:rsidRPr="009D3878" w:rsidRDefault="00AC7CFF" w:rsidP="00AC7CFF">
      <w:pPr>
        <w:spacing w:line="360" w:lineRule="auto"/>
        <w:ind w:firstLine="709"/>
        <w:jc w:val="both"/>
        <w:rPr>
          <w:sz w:val="28"/>
          <w:szCs w:val="28"/>
        </w:rPr>
      </w:pPr>
      <w:r w:rsidRPr="009D3878">
        <w:rPr>
          <w:sz w:val="28"/>
          <w:szCs w:val="28"/>
        </w:rPr>
        <w:t xml:space="preserve">В хозяйстве до установки робота было 23 дойные  коровы. Использовалась доильная система «Ёлочка». Коровам скармливали корма по принятым в хозяйстве рационам, составленным с учётом молочной продуктивности, живой массы и физиологического состояния. Кормление сеном осуществлялось фронтальным погрузчиком в кормушки типа «Ромашка». Комбикорма раздавались вручную во время доения. Рацион в течения исследования не меняли. </w:t>
      </w:r>
    </w:p>
    <w:p w:rsidR="00AC7CFF" w:rsidRPr="009D3878" w:rsidRDefault="00AC7CFF" w:rsidP="00AC7CFF">
      <w:pPr>
        <w:spacing w:line="360" w:lineRule="auto"/>
        <w:ind w:firstLine="709"/>
        <w:jc w:val="both"/>
        <w:rPr>
          <w:sz w:val="28"/>
          <w:szCs w:val="28"/>
        </w:rPr>
      </w:pPr>
      <w:r w:rsidRPr="009D3878">
        <w:rPr>
          <w:sz w:val="28"/>
          <w:szCs w:val="28"/>
        </w:rPr>
        <w:t>После установки  робота поголовье  увеличено до 34 голов дойного стада на 1 доильный робот «</w:t>
      </w:r>
      <w:r w:rsidRPr="009D3878">
        <w:rPr>
          <w:sz w:val="28"/>
          <w:szCs w:val="28"/>
          <w:lang w:val="en-US"/>
        </w:rPr>
        <w:t>Lely</w:t>
      </w:r>
      <w:r w:rsidRPr="009D3878">
        <w:rPr>
          <w:sz w:val="28"/>
          <w:szCs w:val="28"/>
        </w:rPr>
        <w:t xml:space="preserve"> астронавт А</w:t>
      </w:r>
      <w:proofErr w:type="gramStart"/>
      <w:r w:rsidRPr="009D3878">
        <w:rPr>
          <w:sz w:val="28"/>
          <w:szCs w:val="28"/>
        </w:rPr>
        <w:t>4</w:t>
      </w:r>
      <w:proofErr w:type="gramEnd"/>
      <w:r w:rsidRPr="009D3878">
        <w:rPr>
          <w:sz w:val="28"/>
          <w:szCs w:val="28"/>
        </w:rPr>
        <w:t>» (однобоксовый с одной рукой - манипулятором). У каждой коровы имеется транспондер с датчиками и идентификационным номером, который позволяет определить двигательную активность животного, количество минут жвачки, что в свою очередь даёт возможность отследить динамику изучаемых показателей каждой коровы индивидуально.</w:t>
      </w:r>
    </w:p>
    <w:p w:rsidR="00AC7CFF" w:rsidRPr="009D3878" w:rsidRDefault="00AC7CFF" w:rsidP="00AC7CFF">
      <w:pPr>
        <w:spacing w:line="360" w:lineRule="auto"/>
        <w:ind w:firstLine="709"/>
        <w:jc w:val="both"/>
        <w:rPr>
          <w:sz w:val="28"/>
          <w:szCs w:val="28"/>
        </w:rPr>
      </w:pPr>
      <w:r w:rsidRPr="009D3878">
        <w:rPr>
          <w:sz w:val="28"/>
          <w:szCs w:val="28"/>
        </w:rPr>
        <w:t>Экспериментальные исследования проводились в период с 11 июня 2011 года по 19 марта 2012 года.</w:t>
      </w:r>
    </w:p>
    <w:p w:rsidR="00AC7CFF" w:rsidRPr="009D3878" w:rsidRDefault="00AC7CFF" w:rsidP="00AC7CFF">
      <w:pPr>
        <w:spacing w:line="360" w:lineRule="auto"/>
        <w:ind w:firstLine="709"/>
        <w:jc w:val="both"/>
        <w:rPr>
          <w:sz w:val="28"/>
          <w:szCs w:val="28"/>
        </w:rPr>
      </w:pPr>
      <w:r w:rsidRPr="009D3878">
        <w:rPr>
          <w:sz w:val="28"/>
          <w:szCs w:val="28"/>
        </w:rPr>
        <w:t xml:space="preserve">Показатели производства молока снимались  до внедрения робота (раз в неделю),  и далее (ежедневно) в период перевода и после перевода коров к доильному роботу. </w:t>
      </w:r>
    </w:p>
    <w:p w:rsidR="00AC7CFF" w:rsidRPr="009D3878" w:rsidRDefault="00AC7CFF" w:rsidP="00AC7CFF">
      <w:pPr>
        <w:spacing w:line="360" w:lineRule="auto"/>
        <w:ind w:firstLine="709"/>
        <w:jc w:val="both"/>
        <w:rPr>
          <w:sz w:val="28"/>
          <w:szCs w:val="28"/>
        </w:rPr>
      </w:pPr>
      <w:r w:rsidRPr="009D3878">
        <w:rPr>
          <w:sz w:val="28"/>
          <w:szCs w:val="28"/>
        </w:rPr>
        <w:t>Для проведения опыта  отобрано 23 дойные коровы, которые  перешли с доения в молокопровод на роботизированное доение.</w:t>
      </w:r>
    </w:p>
    <w:p w:rsidR="00AC7CFF" w:rsidRPr="009D3878" w:rsidRDefault="00AC7CFF" w:rsidP="00AC7CFF">
      <w:pPr>
        <w:spacing w:line="360" w:lineRule="auto"/>
        <w:ind w:firstLine="709"/>
        <w:jc w:val="both"/>
        <w:rPr>
          <w:sz w:val="28"/>
          <w:szCs w:val="28"/>
        </w:rPr>
      </w:pPr>
      <w:r w:rsidRPr="009D3878">
        <w:rPr>
          <w:sz w:val="28"/>
          <w:szCs w:val="28"/>
        </w:rPr>
        <w:t>Проанализировав полученные данные, мы получили график изменения удоя за время проведения исследования (рис.1).</w:t>
      </w:r>
    </w:p>
    <w:p w:rsidR="00AC7CFF" w:rsidRPr="009D3878" w:rsidRDefault="00AC7CFF" w:rsidP="00AC7CFF">
      <w:pPr>
        <w:spacing w:line="360" w:lineRule="auto"/>
        <w:jc w:val="both"/>
        <w:rPr>
          <w:sz w:val="28"/>
          <w:szCs w:val="28"/>
        </w:rPr>
      </w:pPr>
      <w:r w:rsidRPr="009D3878">
        <w:rPr>
          <w:noProof/>
          <w:sz w:val="28"/>
          <w:szCs w:val="28"/>
        </w:rPr>
        <w:lastRenderedPageBreak/>
        <w:drawing>
          <wp:inline distT="0" distB="0" distL="0" distR="0">
            <wp:extent cx="5882185" cy="2156346"/>
            <wp:effectExtent l="0" t="0" r="4265" b="0"/>
            <wp:docPr id="16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AC7CFF" w:rsidRPr="009D3878" w:rsidRDefault="00AC7CFF" w:rsidP="00AC7CFF">
      <w:pPr>
        <w:spacing w:line="360" w:lineRule="auto"/>
        <w:jc w:val="center"/>
        <w:rPr>
          <w:sz w:val="28"/>
          <w:szCs w:val="28"/>
        </w:rPr>
      </w:pPr>
      <w:r w:rsidRPr="009D3878">
        <w:rPr>
          <w:sz w:val="28"/>
          <w:szCs w:val="28"/>
        </w:rPr>
        <w:t xml:space="preserve">Рисунок 1 </w:t>
      </w:r>
      <w:r w:rsidR="001857D3">
        <w:rPr>
          <w:sz w:val="28"/>
          <w:szCs w:val="28"/>
        </w:rPr>
        <w:t>–</w:t>
      </w:r>
      <w:r w:rsidRPr="009D3878">
        <w:rPr>
          <w:sz w:val="28"/>
          <w:szCs w:val="28"/>
        </w:rPr>
        <w:t xml:space="preserve"> Влияние доильной системы на надой</w:t>
      </w:r>
    </w:p>
    <w:p w:rsidR="00AC7CFF" w:rsidRPr="009D3878" w:rsidRDefault="00AC7CFF" w:rsidP="00AC7CFF">
      <w:pPr>
        <w:spacing w:line="360" w:lineRule="auto"/>
        <w:ind w:firstLine="709"/>
        <w:jc w:val="both"/>
        <w:rPr>
          <w:sz w:val="28"/>
          <w:szCs w:val="28"/>
        </w:rPr>
      </w:pPr>
    </w:p>
    <w:p w:rsidR="00AC7CFF" w:rsidRPr="009D3878" w:rsidRDefault="00AC7CFF" w:rsidP="00AC7CFF">
      <w:pPr>
        <w:spacing w:line="360" w:lineRule="auto"/>
        <w:ind w:firstLine="709"/>
        <w:jc w:val="both"/>
        <w:rPr>
          <w:sz w:val="28"/>
          <w:szCs w:val="28"/>
        </w:rPr>
      </w:pPr>
      <w:r w:rsidRPr="009D3878">
        <w:rPr>
          <w:sz w:val="28"/>
          <w:szCs w:val="28"/>
        </w:rPr>
        <w:t>Из графика видно, что до установки робота удой в среднем составлял 10,23 кг в сутки, а после установки стал постепенно возрастать и составил 12,74 кг в сутки. Стоит отметить, что в первые несколько дней перевода удой резко падает, это связано с переносимым коровами стрессом, но после приучения к роботу коровы спокойно относятся к роботизированному доению и с охотой его посещают.</w:t>
      </w:r>
    </w:p>
    <w:p w:rsidR="00AC7CFF" w:rsidRPr="009D3878" w:rsidRDefault="00AC7CFF" w:rsidP="00AC7CFF">
      <w:pPr>
        <w:spacing w:line="360" w:lineRule="auto"/>
        <w:ind w:firstLine="709"/>
        <w:jc w:val="both"/>
        <w:rPr>
          <w:sz w:val="28"/>
          <w:szCs w:val="28"/>
        </w:rPr>
      </w:pPr>
      <w:r w:rsidRPr="009D3878">
        <w:rPr>
          <w:sz w:val="28"/>
          <w:szCs w:val="28"/>
        </w:rPr>
        <w:t>Увеличение надоя после перевода связано с тем, что робот позволяет выдоить полнее каждую четверть вымени в отдельности, чего не может позволить ни одна другая система.</w:t>
      </w:r>
    </w:p>
    <w:p w:rsidR="00AC7CFF" w:rsidRPr="009D3878" w:rsidRDefault="00AC7CFF" w:rsidP="00AC7CFF">
      <w:pPr>
        <w:spacing w:line="360" w:lineRule="auto"/>
        <w:ind w:firstLine="709"/>
        <w:jc w:val="both"/>
        <w:rPr>
          <w:sz w:val="28"/>
          <w:szCs w:val="28"/>
        </w:rPr>
      </w:pPr>
      <w:r w:rsidRPr="009D3878">
        <w:rPr>
          <w:sz w:val="28"/>
          <w:szCs w:val="28"/>
        </w:rPr>
        <w:t>Что касается кратности добровольного доения, то она имеет прямую корреляцию с продуктивностью коровы, т. е. при большем надое молока увеличивается и количество доений в сутки, что в свою очередь способствует высокой прод</w:t>
      </w:r>
      <w:r>
        <w:rPr>
          <w:sz w:val="28"/>
          <w:szCs w:val="28"/>
        </w:rPr>
        <w:t>уктивности конкретной головы</w:t>
      </w:r>
      <w:r w:rsidRPr="009D3878">
        <w:rPr>
          <w:sz w:val="28"/>
          <w:szCs w:val="28"/>
        </w:rPr>
        <w:t>.</w:t>
      </w:r>
    </w:p>
    <w:p w:rsidR="00AC7CFF" w:rsidRPr="009D3878" w:rsidRDefault="00AC7CFF" w:rsidP="00AC7CFF">
      <w:pPr>
        <w:spacing w:line="360" w:lineRule="auto"/>
        <w:ind w:firstLine="709"/>
        <w:jc w:val="both"/>
        <w:rPr>
          <w:sz w:val="28"/>
          <w:szCs w:val="28"/>
        </w:rPr>
      </w:pPr>
      <w:r w:rsidRPr="009D3878">
        <w:rPr>
          <w:sz w:val="28"/>
          <w:szCs w:val="28"/>
        </w:rPr>
        <w:t>Приучение животных к роботу происходило поэтапно.</w:t>
      </w:r>
    </w:p>
    <w:p w:rsidR="00AC7CFF" w:rsidRPr="009D3878" w:rsidRDefault="00AC7CFF" w:rsidP="00AC7CFF">
      <w:pPr>
        <w:spacing w:line="360" w:lineRule="auto"/>
        <w:ind w:firstLine="709"/>
        <w:jc w:val="both"/>
        <w:rPr>
          <w:sz w:val="28"/>
          <w:szCs w:val="28"/>
        </w:rPr>
      </w:pPr>
      <w:r w:rsidRPr="009D3878">
        <w:rPr>
          <w:sz w:val="28"/>
          <w:szCs w:val="28"/>
        </w:rPr>
        <w:t xml:space="preserve">При переводе на роботизированное доение коров доят на старой доильной установке около недели, но перегоняют в здание с роботом для адаптации коров к новому месту, предметам и шуму. Робот работает в режиме приучения (выдача корма и движение руки манипулятора без доений). В первый день перевода коров на роботизированное доение первый раз (с утра) доят на старой доильной установке, второй раз их принудительно доят в роботе. На второй день коров подводят на дойку </w:t>
      </w:r>
      <w:proofErr w:type="gramStart"/>
      <w:r w:rsidRPr="009D3878">
        <w:rPr>
          <w:sz w:val="28"/>
          <w:szCs w:val="28"/>
        </w:rPr>
        <w:t>в</w:t>
      </w:r>
      <w:proofErr w:type="gramEnd"/>
      <w:r w:rsidRPr="009D3878">
        <w:rPr>
          <w:sz w:val="28"/>
          <w:szCs w:val="28"/>
        </w:rPr>
        <w:t xml:space="preserve"> </w:t>
      </w:r>
      <w:proofErr w:type="gramStart"/>
      <w:r w:rsidRPr="009D3878">
        <w:rPr>
          <w:sz w:val="28"/>
          <w:szCs w:val="28"/>
        </w:rPr>
        <w:t>робот</w:t>
      </w:r>
      <w:proofErr w:type="gramEnd"/>
      <w:r w:rsidRPr="009D3878">
        <w:rPr>
          <w:sz w:val="28"/>
          <w:szCs w:val="28"/>
        </w:rPr>
        <w:t xml:space="preserve"> дважды и в следующие дни увеличивают кратность </w:t>
      </w:r>
      <w:r w:rsidRPr="009D3878">
        <w:rPr>
          <w:sz w:val="28"/>
          <w:szCs w:val="28"/>
        </w:rPr>
        <w:lastRenderedPageBreak/>
        <w:t>доений до трёх. Как правило, большинство коров (70–75%) сами начинают посеща</w:t>
      </w:r>
      <w:r>
        <w:rPr>
          <w:sz w:val="28"/>
          <w:szCs w:val="28"/>
        </w:rPr>
        <w:t>ть робот уже на третьи сутки</w:t>
      </w:r>
      <w:r w:rsidRPr="009D3878">
        <w:rPr>
          <w:sz w:val="28"/>
          <w:szCs w:val="28"/>
        </w:rPr>
        <w:t>.</w:t>
      </w:r>
    </w:p>
    <w:p w:rsidR="00AC7CFF" w:rsidRPr="009D3878" w:rsidRDefault="00AC7CFF" w:rsidP="00AC7CFF">
      <w:pPr>
        <w:spacing w:line="360" w:lineRule="auto"/>
        <w:ind w:firstLine="709"/>
        <w:jc w:val="both"/>
        <w:rPr>
          <w:sz w:val="28"/>
          <w:szCs w:val="28"/>
        </w:rPr>
      </w:pPr>
      <w:r w:rsidRPr="009D3878">
        <w:rPr>
          <w:sz w:val="28"/>
          <w:szCs w:val="28"/>
        </w:rPr>
        <w:t>Рисунок 2 показывает, как изменяется кратность доения в течение дня (данные взяты в период после приучения к роботу, когда коровы добровольно ходили на дойку).</w:t>
      </w:r>
    </w:p>
    <w:p w:rsidR="00AC7CFF" w:rsidRPr="009D3878" w:rsidRDefault="00AC7CFF" w:rsidP="00AC7CFF">
      <w:pPr>
        <w:spacing w:line="360" w:lineRule="auto"/>
        <w:jc w:val="both"/>
        <w:rPr>
          <w:noProof/>
          <w:sz w:val="28"/>
          <w:szCs w:val="28"/>
        </w:rPr>
      </w:pPr>
      <w:r w:rsidRPr="009D3878">
        <w:rPr>
          <w:noProof/>
          <w:sz w:val="28"/>
          <w:szCs w:val="28"/>
        </w:rPr>
        <w:drawing>
          <wp:inline distT="0" distB="0" distL="0" distR="0">
            <wp:extent cx="5891842" cy="1854679"/>
            <wp:effectExtent l="0" t="0" r="0" b="0"/>
            <wp:docPr id="16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C7CFF" w:rsidRPr="009D3878" w:rsidRDefault="00AC7CFF" w:rsidP="00AC7CFF">
      <w:pPr>
        <w:spacing w:line="360" w:lineRule="auto"/>
        <w:jc w:val="center"/>
        <w:rPr>
          <w:noProof/>
          <w:sz w:val="28"/>
          <w:szCs w:val="28"/>
        </w:rPr>
      </w:pPr>
      <w:r w:rsidRPr="009D3878">
        <w:rPr>
          <w:noProof/>
          <w:sz w:val="28"/>
          <w:szCs w:val="28"/>
        </w:rPr>
        <w:t>Рисунок 2 – Зависимость кратности доения от времени суток</w:t>
      </w:r>
    </w:p>
    <w:p w:rsidR="00AC7CFF" w:rsidRPr="009D3878" w:rsidRDefault="00AC7CFF" w:rsidP="00AC7CFF">
      <w:pPr>
        <w:spacing w:line="360" w:lineRule="auto"/>
        <w:ind w:firstLine="709"/>
        <w:contextualSpacing/>
        <w:jc w:val="both"/>
        <w:rPr>
          <w:sz w:val="28"/>
          <w:szCs w:val="28"/>
        </w:rPr>
      </w:pPr>
      <w:r w:rsidRPr="009D3878">
        <w:rPr>
          <w:sz w:val="28"/>
          <w:szCs w:val="28"/>
        </w:rPr>
        <w:t xml:space="preserve">Как показывает график, наиболее часто коровы подходят к роботу утром, реже – в предрассветное время. Число подходов отдельных животных весьма вариабельно (как говорилось выше, это зависит от продуктивности конкретной особи). На графике можно наблюдать два пика, это связано с тем, что коровы привыкли к доению два раза в сутки, как это было при доении в молокопровод. В дальнейшем (как показывает опыт других хозяйств) кривая кратности доения выровняется, и коровы посещают робот в течение всего дня равномерно. </w:t>
      </w:r>
    </w:p>
    <w:p w:rsidR="00AC7CFF" w:rsidRPr="009D3878" w:rsidRDefault="00AC7CFF" w:rsidP="00AC7CFF">
      <w:pPr>
        <w:spacing w:line="360" w:lineRule="auto"/>
        <w:ind w:firstLine="709"/>
        <w:contextualSpacing/>
        <w:jc w:val="both"/>
        <w:rPr>
          <w:sz w:val="28"/>
          <w:szCs w:val="28"/>
        </w:rPr>
      </w:pPr>
      <w:r w:rsidRPr="009D3878">
        <w:rPr>
          <w:sz w:val="28"/>
          <w:szCs w:val="28"/>
        </w:rPr>
        <w:t>В среднем при круглогодичном содержании на выгуле, на одну корову приходится 2,05 подхода к роботу. Продолжительность доения в среднем 8 минут. Длительность перерыва между доениями - в среднем 9,2 часа с колебаниями от 6 до 12 часов. Необходимо учитывать, что величина интервала между двумя последовательными доениями сказывается на содержании в молоке жира, белка, лактозы и мочевины.</w:t>
      </w:r>
    </w:p>
    <w:p w:rsidR="00AC7CFF" w:rsidRPr="009D3878" w:rsidRDefault="00AC7CFF" w:rsidP="00AC7CFF">
      <w:pPr>
        <w:spacing w:line="360" w:lineRule="auto"/>
        <w:ind w:firstLine="709"/>
        <w:jc w:val="both"/>
        <w:rPr>
          <w:sz w:val="28"/>
          <w:szCs w:val="28"/>
        </w:rPr>
      </w:pPr>
      <w:r w:rsidRPr="009D3878">
        <w:rPr>
          <w:sz w:val="28"/>
          <w:szCs w:val="28"/>
        </w:rPr>
        <w:t xml:space="preserve">Первые несколько доек в роботе осуществляется принудительно, на этот процесс уходит в среднем 1,5 дня. В первый раз корова не хочет заходить </w:t>
      </w:r>
      <w:proofErr w:type="gramStart"/>
      <w:r w:rsidRPr="009D3878">
        <w:rPr>
          <w:sz w:val="28"/>
          <w:szCs w:val="28"/>
        </w:rPr>
        <w:t>в</w:t>
      </w:r>
      <w:proofErr w:type="gramEnd"/>
      <w:r w:rsidRPr="009D3878">
        <w:rPr>
          <w:sz w:val="28"/>
          <w:szCs w:val="28"/>
        </w:rPr>
        <w:t xml:space="preserve"> </w:t>
      </w:r>
      <w:proofErr w:type="gramStart"/>
      <w:r w:rsidRPr="009D3878">
        <w:rPr>
          <w:sz w:val="28"/>
          <w:szCs w:val="28"/>
        </w:rPr>
        <w:t>робот</w:t>
      </w:r>
      <w:proofErr w:type="gramEnd"/>
      <w:r w:rsidRPr="009D3878">
        <w:rPr>
          <w:sz w:val="28"/>
          <w:szCs w:val="28"/>
        </w:rPr>
        <w:t xml:space="preserve">, а когда заходит, ведёт себя в нем беспокойно и агрессивно (мечется в боксе, лягается, вокализирует), но ей достаточно нескольких подходов и она уже </w:t>
      </w:r>
      <w:r w:rsidRPr="009D3878">
        <w:rPr>
          <w:sz w:val="28"/>
          <w:szCs w:val="28"/>
        </w:rPr>
        <w:lastRenderedPageBreak/>
        <w:t>спокойно будет стоять в роботе во время дойки, пое</w:t>
      </w:r>
      <w:r>
        <w:rPr>
          <w:sz w:val="28"/>
          <w:szCs w:val="28"/>
        </w:rPr>
        <w:t>дая концентрированные корма.</w:t>
      </w:r>
    </w:p>
    <w:p w:rsidR="00AC7CFF" w:rsidRPr="009D3878" w:rsidRDefault="00AC7CFF" w:rsidP="00AC7CFF">
      <w:pPr>
        <w:spacing w:line="360" w:lineRule="auto"/>
        <w:ind w:firstLine="709"/>
        <w:contextualSpacing/>
        <w:jc w:val="both"/>
        <w:rPr>
          <w:sz w:val="28"/>
          <w:szCs w:val="28"/>
        </w:rPr>
      </w:pPr>
      <w:r w:rsidRPr="009D3878">
        <w:rPr>
          <w:sz w:val="28"/>
          <w:szCs w:val="28"/>
        </w:rPr>
        <w:t xml:space="preserve">В заключении, следует отметить, что роботизированное доение позволяет собирать огромное количество информации по каждой корове в отдельности с минимальной затратой трудовых ресурсов. Собранные данные позволяют проследить не только динамику лактации, но и увидеть, количество дней в лактации корова, её активность, время жвачки и многое другое. Эти данные позволяют следить за  физическим и физиологическим состояниями коровы, а так же её продуктивностью в режиме реального времени, что позволяет получать максимальные надои, а так же продукцию высокого качества. </w:t>
      </w:r>
    </w:p>
    <w:p w:rsidR="00AC7CFF" w:rsidRPr="009D3878" w:rsidRDefault="00AC7CFF" w:rsidP="00AC7CFF">
      <w:pPr>
        <w:spacing w:line="360" w:lineRule="auto"/>
        <w:ind w:firstLine="709"/>
        <w:contextualSpacing/>
        <w:jc w:val="both"/>
        <w:rPr>
          <w:sz w:val="28"/>
          <w:szCs w:val="28"/>
        </w:rPr>
      </w:pPr>
      <w:r w:rsidRPr="009D3878">
        <w:rPr>
          <w:sz w:val="28"/>
          <w:szCs w:val="28"/>
        </w:rPr>
        <w:t>Исследования показывают перспективность применения роботизированного доения.</w:t>
      </w:r>
    </w:p>
    <w:p w:rsidR="00AC7CFF" w:rsidRDefault="00AC7CFF" w:rsidP="00AC7CFF">
      <w:pPr>
        <w:autoSpaceDE w:val="0"/>
        <w:autoSpaceDN w:val="0"/>
        <w:adjustRightInd w:val="0"/>
        <w:spacing w:line="360" w:lineRule="auto"/>
        <w:ind w:firstLine="567"/>
        <w:contextualSpacing/>
        <w:jc w:val="both"/>
        <w:rPr>
          <w:rFonts w:eastAsia="Times New Roman,Bold"/>
          <w:sz w:val="28"/>
          <w:szCs w:val="28"/>
        </w:rPr>
      </w:pPr>
    </w:p>
    <w:p w:rsidR="00AC7CFF" w:rsidRDefault="00AC7CFF" w:rsidP="00AC7CFF">
      <w:pPr>
        <w:spacing w:after="200" w:line="276" w:lineRule="auto"/>
        <w:rPr>
          <w:rFonts w:eastAsia="Times New Roman,Bold"/>
          <w:sz w:val="28"/>
          <w:szCs w:val="28"/>
        </w:rPr>
      </w:pPr>
      <w:r>
        <w:rPr>
          <w:rFonts w:eastAsia="Times New Roman,Bold"/>
          <w:sz w:val="28"/>
          <w:szCs w:val="28"/>
        </w:rPr>
        <w:br w:type="page"/>
      </w: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Default="00AC7CFF" w:rsidP="00AC7CFF">
      <w:pPr>
        <w:ind w:firstLine="567"/>
        <w:rPr>
          <w:sz w:val="40"/>
          <w:szCs w:val="40"/>
        </w:rPr>
      </w:pPr>
    </w:p>
    <w:p w:rsidR="00AC7CFF" w:rsidRDefault="00AC7CFF" w:rsidP="00AC7CFF">
      <w:pPr>
        <w:ind w:firstLine="567"/>
        <w:rPr>
          <w:sz w:val="40"/>
          <w:szCs w:val="40"/>
        </w:rPr>
      </w:pPr>
    </w:p>
    <w:p w:rsidR="00AC7CFF" w:rsidRDefault="00AC7CFF" w:rsidP="00AC7CFF">
      <w:pPr>
        <w:ind w:firstLine="567"/>
        <w:rPr>
          <w:sz w:val="40"/>
          <w:szCs w:val="40"/>
        </w:rPr>
      </w:pPr>
    </w:p>
    <w:p w:rsidR="00AC7CFF" w:rsidRDefault="00AC7CFF" w:rsidP="00AC7CFF">
      <w:pPr>
        <w:ind w:firstLine="567"/>
        <w:rPr>
          <w:sz w:val="40"/>
          <w:szCs w:val="40"/>
        </w:rPr>
      </w:pPr>
    </w:p>
    <w:p w:rsidR="00AC7CFF"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rPr>
          <w:sz w:val="40"/>
          <w:szCs w:val="40"/>
        </w:rPr>
      </w:pPr>
    </w:p>
    <w:p w:rsidR="00AC7CFF" w:rsidRPr="00F7754B" w:rsidRDefault="00AC7CFF" w:rsidP="00AC7CFF">
      <w:pPr>
        <w:ind w:firstLine="567"/>
        <w:jc w:val="center"/>
        <w:rPr>
          <w:sz w:val="40"/>
          <w:szCs w:val="40"/>
        </w:rPr>
      </w:pPr>
      <w:r>
        <w:rPr>
          <w:sz w:val="40"/>
          <w:szCs w:val="40"/>
        </w:rPr>
        <w:t>ПРИЛОЖЕНИЕ 2</w:t>
      </w:r>
    </w:p>
    <w:p w:rsidR="00AC7CFF" w:rsidRPr="00F7754B" w:rsidRDefault="00AC7CFF" w:rsidP="00AC7CFF">
      <w:pPr>
        <w:ind w:firstLine="567"/>
        <w:jc w:val="center"/>
        <w:rPr>
          <w:sz w:val="40"/>
          <w:szCs w:val="40"/>
        </w:rPr>
      </w:pPr>
    </w:p>
    <w:p w:rsidR="00AC7CFF" w:rsidRPr="00F7754B" w:rsidRDefault="00AC7CFF" w:rsidP="00AC7CFF">
      <w:pPr>
        <w:ind w:firstLine="567"/>
        <w:rPr>
          <w:sz w:val="28"/>
          <w:szCs w:val="28"/>
        </w:rPr>
      </w:pPr>
      <w:r w:rsidRPr="00F7754B">
        <w:rPr>
          <w:sz w:val="28"/>
          <w:szCs w:val="28"/>
        </w:rPr>
        <w:t>Первичные данные исследований устройства.</w:t>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p>
    <w:p w:rsidR="00AC7CFF" w:rsidRPr="00F7754B" w:rsidRDefault="00AC7CFF" w:rsidP="00AC7CFF">
      <w:pPr>
        <w:pStyle w:val="af1"/>
        <w:keepNext/>
        <w:ind w:firstLine="567"/>
        <w:rPr>
          <w:szCs w:val="28"/>
        </w:rPr>
      </w:pPr>
      <w:r w:rsidRPr="00F7754B">
        <w:rPr>
          <w:b/>
          <w:sz w:val="52"/>
          <w:szCs w:val="52"/>
        </w:rPr>
        <w:br w:type="page"/>
      </w:r>
      <w:r w:rsidRPr="00F7754B">
        <w:rPr>
          <w:szCs w:val="28"/>
        </w:rPr>
        <w:lastRenderedPageBreak/>
        <w:t xml:space="preserve">Таблица </w:t>
      </w:r>
      <w:r>
        <w:rPr>
          <w:szCs w:val="28"/>
        </w:rPr>
        <w:t>3.1</w:t>
      </w:r>
      <w:r w:rsidRPr="00F7754B">
        <w:rPr>
          <w:szCs w:val="28"/>
        </w:rPr>
        <w:t>. План эксперимента</w:t>
      </w:r>
      <w:r w:rsidR="00930C5C">
        <w:rPr>
          <w:szCs w:val="28"/>
        </w:rPr>
        <w:t xml:space="preserve"> для определения степени влияния конструктивно-режимных параметров на эффективность удаления загрязнений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957"/>
        <w:gridCol w:w="957"/>
        <w:gridCol w:w="957"/>
        <w:gridCol w:w="957"/>
        <w:gridCol w:w="957"/>
        <w:gridCol w:w="957"/>
        <w:gridCol w:w="957"/>
        <w:gridCol w:w="957"/>
        <w:gridCol w:w="958"/>
      </w:tblGrid>
      <w:tr w:rsidR="00AC7CFF" w:rsidRPr="00F7754B" w:rsidTr="00AC7CFF">
        <w:trPr>
          <w:cantSplit/>
          <w:tblHeader/>
        </w:trPr>
        <w:tc>
          <w:tcPr>
            <w:tcW w:w="957" w:type="dxa"/>
            <w:vMerge w:val="restart"/>
          </w:tcPr>
          <w:p w:rsidR="00AC7CFF" w:rsidRPr="00F7754B" w:rsidRDefault="00AC7CFF" w:rsidP="00AC7CFF">
            <w:pPr>
              <w:spacing w:line="360" w:lineRule="auto"/>
              <w:jc w:val="center"/>
              <w:rPr>
                <w:b/>
                <w:sz w:val="28"/>
                <w:szCs w:val="28"/>
              </w:rPr>
            </w:pPr>
            <w:r w:rsidRPr="00F7754B">
              <w:rPr>
                <w:b/>
                <w:sz w:val="28"/>
                <w:szCs w:val="28"/>
              </w:rPr>
              <w:t>Опыт,</w:t>
            </w:r>
          </w:p>
          <w:p w:rsidR="00AC7CFF" w:rsidRPr="00F7754B" w:rsidRDefault="00AC7CFF" w:rsidP="00AC7CFF">
            <w:pPr>
              <w:spacing w:line="360" w:lineRule="auto"/>
              <w:jc w:val="center"/>
              <w:rPr>
                <w:b/>
                <w:sz w:val="28"/>
                <w:szCs w:val="28"/>
              </w:rPr>
            </w:pPr>
            <w:r w:rsidRPr="00F7754B">
              <w:rPr>
                <w:b/>
                <w:sz w:val="28"/>
                <w:szCs w:val="28"/>
              </w:rPr>
              <w:t xml:space="preserve">№ </w:t>
            </w:r>
          </w:p>
        </w:tc>
        <w:tc>
          <w:tcPr>
            <w:tcW w:w="6699" w:type="dxa"/>
            <w:gridSpan w:val="7"/>
          </w:tcPr>
          <w:p w:rsidR="00AC7CFF" w:rsidRPr="00F7754B" w:rsidRDefault="00AC7CFF" w:rsidP="00AC7CFF">
            <w:pPr>
              <w:spacing w:line="360" w:lineRule="auto"/>
              <w:jc w:val="center"/>
              <w:rPr>
                <w:b/>
                <w:sz w:val="28"/>
                <w:szCs w:val="28"/>
              </w:rPr>
            </w:pPr>
            <w:r w:rsidRPr="00F7754B">
              <w:rPr>
                <w:b/>
                <w:sz w:val="28"/>
                <w:szCs w:val="28"/>
              </w:rPr>
              <w:t>Уровень фактора</w:t>
            </w:r>
          </w:p>
        </w:tc>
        <w:tc>
          <w:tcPr>
            <w:tcW w:w="957" w:type="dxa"/>
            <w:vMerge w:val="restart"/>
            <w:vAlign w:val="center"/>
          </w:tcPr>
          <w:p w:rsidR="00AC7CFF" w:rsidRPr="00F7754B" w:rsidRDefault="00BE0DD2" w:rsidP="00AC7CFF">
            <w:pPr>
              <w:spacing w:line="360" w:lineRule="auto"/>
              <w:ind w:firstLine="567"/>
              <w:jc w:val="center"/>
              <w:rPr>
                <w:b/>
                <w:sz w:val="28"/>
                <w:szCs w:val="28"/>
              </w:rPr>
            </w:pPr>
            <m:oMath>
              <m:sSub>
                <m:sSubPr>
                  <m:ctrlPr>
                    <w:rPr>
                      <w:rFonts w:ascii="Cambria Math" w:hAnsi="Cambria Math"/>
                      <w:b/>
                      <w:i/>
                      <w:iCs/>
                      <w:sz w:val="28"/>
                      <w:szCs w:val="28"/>
                    </w:rPr>
                  </m:ctrlPr>
                </m:sSubPr>
                <m:e>
                  <m:r>
                    <m:rPr>
                      <m:sty m:val="bi"/>
                    </m:rPr>
                    <w:rPr>
                      <w:rFonts w:ascii="Cambria Math" w:hAnsi="Cambria Math"/>
                      <w:sz w:val="28"/>
                      <w:szCs w:val="28"/>
                      <w:lang w:val="en-US"/>
                    </w:rPr>
                    <m:t>m</m:t>
                  </m:r>
                </m:e>
                <m:sub>
                  <m:r>
                    <m:rPr>
                      <m:sty m:val="bi"/>
                    </m:rPr>
                    <w:rPr>
                      <w:rFonts w:ascii="Cambria Math" w:hAnsi="Cambria Math"/>
                      <w:sz w:val="28"/>
                      <w:szCs w:val="28"/>
                    </w:rPr>
                    <m:t>0</m:t>
                  </m:r>
                </m:sub>
              </m:sSub>
            </m:oMath>
            <w:r w:rsidR="00AC7CFF" w:rsidRPr="00F7754B">
              <w:rPr>
                <w:b/>
                <w:sz w:val="28"/>
                <w:szCs w:val="28"/>
                <w:vertAlign w:val="superscript"/>
              </w:rPr>
              <w:t>*</w:t>
            </w:r>
          </w:p>
        </w:tc>
        <w:tc>
          <w:tcPr>
            <w:tcW w:w="958" w:type="dxa"/>
            <w:vMerge w:val="restart"/>
            <w:vAlign w:val="center"/>
          </w:tcPr>
          <w:p w:rsidR="00AC7CFF" w:rsidRPr="00F7754B" w:rsidRDefault="00BE0DD2" w:rsidP="00AC7CFF">
            <w:pPr>
              <w:spacing w:line="360" w:lineRule="auto"/>
              <w:ind w:firstLine="567"/>
              <w:jc w:val="center"/>
              <w:rPr>
                <w:b/>
                <w:sz w:val="28"/>
                <w:szCs w:val="28"/>
              </w:rPr>
            </w:pPr>
            <m:oMath>
              <m:sSub>
                <m:sSubPr>
                  <m:ctrlPr>
                    <w:rPr>
                      <w:rFonts w:ascii="Cambria Math" w:hAnsi="Cambria Math"/>
                      <w:b/>
                      <w:i/>
                      <w:iCs/>
                      <w:sz w:val="28"/>
                      <w:szCs w:val="28"/>
                    </w:rPr>
                  </m:ctrlPr>
                </m:sSubPr>
                <m:e>
                  <m:r>
                    <m:rPr>
                      <m:sty m:val="bi"/>
                    </m:rPr>
                    <w:rPr>
                      <w:rFonts w:ascii="Cambria Math" w:hAnsi="Cambria Math"/>
                      <w:sz w:val="28"/>
                      <w:szCs w:val="28"/>
                      <w:lang w:val="en-US"/>
                    </w:rPr>
                    <m:t>m</m:t>
                  </m:r>
                </m:e>
                <m:sub>
                  <m:r>
                    <m:rPr>
                      <m:sty m:val="bi"/>
                    </m:rPr>
                    <w:rPr>
                      <w:rFonts w:ascii="Cambria Math" w:hAnsi="Cambria Math"/>
                      <w:sz w:val="28"/>
                      <w:szCs w:val="28"/>
                    </w:rPr>
                    <m:t>1</m:t>
                  </m:r>
                </m:sub>
              </m:sSub>
            </m:oMath>
            <w:r w:rsidR="00AC7CFF" w:rsidRPr="00F7754B">
              <w:rPr>
                <w:b/>
                <w:iCs/>
                <w:sz w:val="28"/>
                <w:szCs w:val="28"/>
                <w:vertAlign w:val="superscript"/>
              </w:rPr>
              <w:t>*</w:t>
            </w:r>
          </w:p>
        </w:tc>
      </w:tr>
      <w:tr w:rsidR="00AC7CFF" w:rsidRPr="00F7754B" w:rsidTr="00AC7CFF">
        <w:trPr>
          <w:cantSplit/>
          <w:tblHeader/>
        </w:trPr>
        <w:tc>
          <w:tcPr>
            <w:tcW w:w="957" w:type="dxa"/>
            <w:vMerge/>
          </w:tcPr>
          <w:p w:rsidR="00AC7CFF" w:rsidRPr="00F7754B" w:rsidRDefault="00AC7CFF" w:rsidP="00AC7CFF">
            <w:pPr>
              <w:spacing w:line="360" w:lineRule="auto"/>
              <w:jc w:val="center"/>
              <w:rPr>
                <w:b/>
                <w:sz w:val="28"/>
                <w:szCs w:val="28"/>
              </w:rPr>
            </w:pPr>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1</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2</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3</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4</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5</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6</m:t>
                    </m:r>
                  </m:sub>
                </m:sSub>
              </m:oMath>
            </m:oMathPara>
          </w:p>
        </w:tc>
        <w:tc>
          <w:tcPr>
            <w:tcW w:w="957" w:type="dxa"/>
          </w:tcPr>
          <w:p w:rsidR="00AC7CFF" w:rsidRPr="00F7754B" w:rsidRDefault="00BE0DD2" w:rsidP="00AC7CFF">
            <w:pPr>
              <w:spacing w:line="360" w:lineRule="auto"/>
              <w:rPr>
                <w:b/>
                <w:sz w:val="28"/>
                <w:szCs w:val="28"/>
              </w:rPr>
            </w:pPr>
            <m:oMathPara>
              <m:oMath>
                <m:sSub>
                  <m:sSubPr>
                    <m:ctrlPr>
                      <w:rPr>
                        <w:rFonts w:ascii="Cambria Math" w:hAnsi="Cambria Math"/>
                        <w:b/>
                        <w:i/>
                        <w:iCs/>
                        <w:sz w:val="28"/>
                        <w:szCs w:val="28"/>
                      </w:rPr>
                    </m:ctrlPr>
                  </m:sSubPr>
                  <m:e>
                    <m:r>
                      <m:rPr>
                        <m:sty m:val="bi"/>
                      </m:rPr>
                      <w:rPr>
                        <w:rFonts w:ascii="Cambria Math" w:hAnsi="Cambria Math"/>
                        <w:sz w:val="28"/>
                        <w:szCs w:val="28"/>
                        <w:lang w:val="en-US"/>
                      </w:rPr>
                      <m:t>x</m:t>
                    </m:r>
                  </m:e>
                  <m:sub>
                    <m:r>
                      <m:rPr>
                        <m:sty m:val="bi"/>
                      </m:rPr>
                      <w:rPr>
                        <w:rFonts w:ascii="Cambria Math" w:hAnsi="Cambria Math"/>
                        <w:sz w:val="28"/>
                        <w:szCs w:val="28"/>
                      </w:rPr>
                      <m:t>7</m:t>
                    </m:r>
                  </m:sub>
                </m:sSub>
              </m:oMath>
            </m:oMathPara>
          </w:p>
        </w:tc>
        <w:tc>
          <w:tcPr>
            <w:tcW w:w="957" w:type="dxa"/>
            <w:vMerge/>
          </w:tcPr>
          <w:p w:rsidR="00AC7CFF" w:rsidRPr="00F7754B" w:rsidRDefault="00AC7CFF" w:rsidP="00AC7CFF">
            <w:pPr>
              <w:spacing w:line="360" w:lineRule="auto"/>
              <w:ind w:firstLine="567"/>
              <w:rPr>
                <w:b/>
                <w:sz w:val="28"/>
                <w:szCs w:val="28"/>
              </w:rPr>
            </w:pPr>
          </w:p>
        </w:tc>
        <w:tc>
          <w:tcPr>
            <w:tcW w:w="958" w:type="dxa"/>
            <w:vMerge/>
          </w:tcPr>
          <w:p w:rsidR="00AC7CFF" w:rsidRPr="00F7754B" w:rsidRDefault="00AC7CFF" w:rsidP="00AC7CFF">
            <w:pPr>
              <w:spacing w:line="360" w:lineRule="auto"/>
              <w:ind w:firstLine="567"/>
              <w:rPr>
                <w:b/>
                <w:sz w:val="28"/>
                <w:szCs w:val="28"/>
              </w:rPr>
            </w:pPr>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Height w:val="224"/>
        </w:trPr>
        <w:tc>
          <w:tcPr>
            <w:tcW w:w="957" w:type="dxa"/>
          </w:tcPr>
          <w:p w:rsidR="00AC7CFF" w:rsidRPr="00F7754B" w:rsidRDefault="00AC7CFF" w:rsidP="00AC7CFF">
            <w:pPr>
              <w:spacing w:line="360" w:lineRule="auto"/>
              <w:jc w:val="center"/>
              <w:rPr>
                <w:sz w:val="28"/>
                <w:szCs w:val="28"/>
              </w:rPr>
            </w:pPr>
            <w:r w:rsidRPr="00F7754B">
              <w:rPr>
                <w:sz w:val="28"/>
                <w:szCs w:val="28"/>
              </w:rPr>
              <w:t>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19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lastRenderedPageBreak/>
              <w:t>26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29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34</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35</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36</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37</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38</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39</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42</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43</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44</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45</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r w:rsidR="00AC7CFF" w:rsidRPr="00F7754B" w:rsidTr="00AC7CFF">
        <w:trPr>
          <w:cantSplit/>
        </w:trPr>
        <w:tc>
          <w:tcPr>
            <w:tcW w:w="957" w:type="dxa"/>
          </w:tcPr>
          <w:p w:rsidR="00AC7CFF" w:rsidRPr="00F7754B" w:rsidRDefault="00AC7CFF" w:rsidP="00AC7CFF">
            <w:pPr>
              <w:spacing w:line="360" w:lineRule="auto"/>
              <w:jc w:val="center"/>
              <w:rPr>
                <w:sz w:val="28"/>
                <w:szCs w:val="28"/>
              </w:rPr>
            </w:pPr>
            <w:r w:rsidRPr="00F7754B">
              <w:rPr>
                <w:sz w:val="28"/>
                <w:szCs w:val="28"/>
              </w:rPr>
              <w:t>46</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c>
          <w:tcPr>
            <w:tcW w:w="958" w:type="dxa"/>
          </w:tcPr>
          <w:p w:rsidR="00AC7CFF" w:rsidRPr="00F7754B" w:rsidRDefault="00AC7CFF" w:rsidP="00AC7CFF">
            <w:pPr>
              <w:spacing w:line="360" w:lineRule="auto"/>
              <w:ind w:firstLine="567"/>
              <w:jc w:val="center"/>
              <w:rPr>
                <w:sz w:val="28"/>
                <w:szCs w:val="28"/>
              </w:rPr>
            </w:pPr>
            <w:proofErr w:type="gramStart"/>
            <w:r w:rsidRPr="00F7754B">
              <w:rPr>
                <w:sz w:val="28"/>
                <w:szCs w:val="28"/>
              </w:rPr>
              <w:t>р</w:t>
            </w:r>
            <w:proofErr w:type="gramEnd"/>
          </w:p>
        </w:tc>
      </w:tr>
    </w:tbl>
    <w:p w:rsidR="00AC7CFF" w:rsidRPr="00F7754B" w:rsidRDefault="00AC7CFF" w:rsidP="00AC7CFF">
      <w:pPr>
        <w:spacing w:line="360" w:lineRule="auto"/>
        <w:ind w:firstLine="567"/>
        <w:jc w:val="both"/>
        <w:rPr>
          <w:sz w:val="28"/>
          <w:szCs w:val="28"/>
          <w:vertAlign w:val="superscript"/>
        </w:rPr>
      </w:pPr>
    </w:p>
    <w:p w:rsidR="00AC7CFF" w:rsidRPr="00F7754B" w:rsidRDefault="00AC7CFF" w:rsidP="00AC7CFF">
      <w:pPr>
        <w:spacing w:line="360" w:lineRule="auto"/>
        <w:ind w:firstLine="567"/>
        <w:jc w:val="both"/>
        <w:rPr>
          <w:sz w:val="28"/>
          <w:szCs w:val="28"/>
        </w:rPr>
      </w:pPr>
      <w:r w:rsidRPr="00F7754B">
        <w:rPr>
          <w:sz w:val="28"/>
          <w:szCs w:val="28"/>
          <w:vertAlign w:val="superscript"/>
        </w:rPr>
        <w:t xml:space="preserve">*  </w:t>
      </w:r>
      <w:proofErr w:type="gramStart"/>
      <w:r w:rsidRPr="00F7754B">
        <w:rPr>
          <w:sz w:val="28"/>
          <w:szCs w:val="28"/>
        </w:rPr>
        <w:t>р</w:t>
      </w:r>
      <w:proofErr w:type="gramEnd"/>
      <w:r w:rsidRPr="00F7754B">
        <w:rPr>
          <w:sz w:val="28"/>
          <w:szCs w:val="28"/>
        </w:rPr>
        <w:t xml:space="preserve"> – результат наблюдения в опыте.</w:t>
      </w:r>
    </w:p>
    <w:p w:rsidR="00AC7CFF" w:rsidRPr="00F7754B" w:rsidRDefault="00AC7CFF" w:rsidP="00AC7CFF">
      <w:pPr>
        <w:ind w:firstLine="567"/>
        <w:rPr>
          <w:sz w:val="28"/>
          <w:szCs w:val="28"/>
        </w:rPr>
      </w:pPr>
    </w:p>
    <w:p w:rsidR="00AC7CFF" w:rsidRDefault="00AC7CFF" w:rsidP="00AC7CFF">
      <w:pPr>
        <w:spacing w:after="200" w:line="276" w:lineRule="auto"/>
        <w:rPr>
          <w:sz w:val="28"/>
          <w:szCs w:val="28"/>
        </w:rPr>
      </w:pPr>
      <w:r>
        <w:rPr>
          <w:sz w:val="28"/>
          <w:szCs w:val="28"/>
        </w:rPr>
        <w:br w:type="page"/>
      </w:r>
    </w:p>
    <w:p w:rsidR="00AC7CFF" w:rsidRPr="00F7754B" w:rsidRDefault="00AC7CFF" w:rsidP="00AC7CFF">
      <w:pPr>
        <w:ind w:firstLine="567"/>
        <w:rPr>
          <w:sz w:val="28"/>
          <w:szCs w:val="28"/>
        </w:rPr>
      </w:pPr>
      <w:r>
        <w:rPr>
          <w:sz w:val="28"/>
          <w:szCs w:val="28"/>
        </w:rPr>
        <w:lastRenderedPageBreak/>
        <w:t>Таблица 4</w:t>
      </w:r>
      <w:r w:rsidRPr="00F7754B">
        <w:rPr>
          <w:sz w:val="28"/>
          <w:szCs w:val="28"/>
        </w:rPr>
        <w:t>.1.1</w:t>
      </w:r>
      <w:r w:rsidR="001857D3">
        <w:rPr>
          <w:sz w:val="28"/>
          <w:szCs w:val="28"/>
        </w:rPr>
        <w:t>–</w:t>
      </w:r>
      <w:r w:rsidRPr="00F7754B">
        <w:rPr>
          <w:sz w:val="28"/>
          <w:szCs w:val="28"/>
        </w:rPr>
        <w:t xml:space="preserve"> Результаты экспериментальных исследований по выбору выбора материала образца искусственного соска</w:t>
      </w:r>
    </w:p>
    <w:tbl>
      <w:tblPr>
        <w:tblW w:w="0" w:type="auto"/>
        <w:tblInd w:w="98" w:type="dxa"/>
        <w:tblLayout w:type="fixed"/>
        <w:tblLook w:val="04A0"/>
      </w:tblPr>
      <w:tblGrid>
        <w:gridCol w:w="1995"/>
        <w:gridCol w:w="1984"/>
        <w:gridCol w:w="1276"/>
        <w:gridCol w:w="1418"/>
        <w:gridCol w:w="2799"/>
      </w:tblGrid>
      <w:tr w:rsidR="00AC7CFF" w:rsidRPr="003B4889" w:rsidTr="00AC7CFF">
        <w:trPr>
          <w:trHeight w:val="1151"/>
        </w:trPr>
        <w:tc>
          <w:tcPr>
            <w:tcW w:w="19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C7CFF" w:rsidRPr="003B4889" w:rsidRDefault="00AC7CFF" w:rsidP="00AC7CFF">
            <w:pPr>
              <w:ind w:firstLine="44"/>
              <w:jc w:val="center"/>
              <w:rPr>
                <w:sz w:val="28"/>
                <w:szCs w:val="28"/>
              </w:rPr>
            </w:pPr>
            <w:r w:rsidRPr="003B4889">
              <w:rPr>
                <w:sz w:val="28"/>
                <w:szCs w:val="28"/>
              </w:rPr>
              <w:t>Материал</w:t>
            </w:r>
          </w:p>
        </w:tc>
        <w:tc>
          <w:tcPr>
            <w:tcW w:w="1984" w:type="dxa"/>
            <w:tcBorders>
              <w:top w:val="single" w:sz="8" w:space="0" w:color="auto"/>
              <w:left w:val="nil"/>
              <w:bottom w:val="single" w:sz="8" w:space="0" w:color="auto"/>
              <w:right w:val="single" w:sz="8" w:space="0" w:color="auto"/>
            </w:tcBorders>
            <w:shd w:val="clear" w:color="auto" w:fill="auto"/>
            <w:noWrap/>
            <w:vAlign w:val="center"/>
            <w:hideMark/>
          </w:tcPr>
          <w:p w:rsidR="00AC7CFF" w:rsidRPr="003B4889" w:rsidRDefault="00AC7CFF" w:rsidP="00AC7CFF">
            <w:pPr>
              <w:jc w:val="center"/>
              <w:rPr>
                <w:sz w:val="28"/>
                <w:szCs w:val="28"/>
              </w:rPr>
            </w:pPr>
            <w:r w:rsidRPr="003B4889">
              <w:rPr>
                <w:sz w:val="28"/>
                <w:szCs w:val="28"/>
              </w:rPr>
              <w:t>Влагосодержание щеток</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AC7CFF" w:rsidRPr="003B4889" w:rsidRDefault="00AC7CFF" w:rsidP="00AC7CFF">
            <w:pPr>
              <w:ind w:firstLine="34"/>
              <w:jc w:val="center"/>
              <w:rPr>
                <w:sz w:val="28"/>
                <w:szCs w:val="28"/>
              </w:rPr>
            </w:pPr>
            <w:r w:rsidRPr="003B4889">
              <w:rPr>
                <w:sz w:val="28"/>
                <w:szCs w:val="28"/>
              </w:rPr>
              <w:t>Сила трения, Н</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rsidR="00AC7CFF" w:rsidRPr="003B4889" w:rsidRDefault="00AC7CFF" w:rsidP="00AC7CFF">
            <w:pPr>
              <w:jc w:val="center"/>
              <w:rPr>
                <w:sz w:val="28"/>
                <w:szCs w:val="28"/>
              </w:rPr>
            </w:pPr>
            <w:r w:rsidRPr="003B4889">
              <w:rPr>
                <w:sz w:val="28"/>
                <w:szCs w:val="28"/>
              </w:rPr>
              <w:t>Сила трения, Н</w:t>
            </w:r>
          </w:p>
        </w:tc>
        <w:tc>
          <w:tcPr>
            <w:tcW w:w="2799" w:type="dxa"/>
            <w:tcBorders>
              <w:top w:val="single" w:sz="8" w:space="0" w:color="auto"/>
              <w:left w:val="nil"/>
              <w:bottom w:val="single" w:sz="8" w:space="0" w:color="auto"/>
              <w:right w:val="single" w:sz="8" w:space="0" w:color="auto"/>
            </w:tcBorders>
            <w:shd w:val="clear" w:color="auto" w:fill="auto"/>
            <w:vAlign w:val="center"/>
            <w:hideMark/>
          </w:tcPr>
          <w:p w:rsidR="00AC7CFF" w:rsidRPr="003B4889" w:rsidRDefault="00AC7CFF" w:rsidP="00AC7CFF">
            <w:pPr>
              <w:ind w:firstLine="33"/>
              <w:jc w:val="center"/>
              <w:rPr>
                <w:sz w:val="28"/>
                <w:szCs w:val="28"/>
              </w:rPr>
            </w:pPr>
            <w:r w:rsidRPr="003B4889">
              <w:rPr>
                <w:sz w:val="28"/>
                <w:szCs w:val="28"/>
              </w:rPr>
              <w:t>Изменение силы трения в зависимости от влажности щеток, Н</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ind w:firstLine="44"/>
              <w:jc w:val="center"/>
              <w:rPr>
                <w:sz w:val="28"/>
                <w:szCs w:val="28"/>
              </w:rPr>
            </w:pPr>
            <w:proofErr w:type="gramStart"/>
            <w:r w:rsidRPr="003B4889">
              <w:rPr>
                <w:sz w:val="28"/>
                <w:szCs w:val="28"/>
              </w:rPr>
              <w:t>C</w:t>
            </w:r>
            <w:proofErr w:type="gramEnd"/>
            <w:r w:rsidRPr="003B4889">
              <w:rPr>
                <w:sz w:val="28"/>
                <w:szCs w:val="28"/>
              </w:rPr>
              <w:t>осок коровы</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Сухие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450</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4,4</w:t>
            </w:r>
          </w:p>
        </w:tc>
        <w:tc>
          <w:tcPr>
            <w:tcW w:w="2799" w:type="dxa"/>
            <w:tcBorders>
              <w:top w:val="nil"/>
              <w:left w:val="nil"/>
              <w:bottom w:val="single" w:sz="8" w:space="0" w:color="auto"/>
              <w:right w:val="single" w:sz="8" w:space="0" w:color="auto"/>
            </w:tcBorders>
            <w:shd w:val="clear" w:color="auto" w:fill="auto"/>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jc w:val="center"/>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485</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4,8</w:t>
            </w:r>
          </w:p>
        </w:tc>
        <w:tc>
          <w:tcPr>
            <w:tcW w:w="2799" w:type="dxa"/>
            <w:tcBorders>
              <w:top w:val="nil"/>
              <w:left w:val="nil"/>
              <w:bottom w:val="single" w:sz="8" w:space="0" w:color="auto"/>
              <w:right w:val="single" w:sz="8" w:space="0" w:color="auto"/>
            </w:tcBorders>
            <w:shd w:val="clear" w:color="auto" w:fill="auto"/>
            <w:vAlign w:val="bottom"/>
            <w:hideMark/>
          </w:tcPr>
          <w:p w:rsidR="00AC7CFF" w:rsidRPr="003B4889" w:rsidRDefault="00AC7CFF" w:rsidP="00AC7CFF">
            <w:pPr>
              <w:ind w:firstLine="34"/>
              <w:jc w:val="right"/>
              <w:rPr>
                <w:sz w:val="28"/>
                <w:szCs w:val="28"/>
              </w:rPr>
            </w:pPr>
            <w:r w:rsidRPr="003B4889">
              <w:rPr>
                <w:sz w:val="28"/>
                <w:szCs w:val="28"/>
              </w:rPr>
              <w:t>9,1</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ind w:firstLine="44"/>
              <w:jc w:val="center"/>
              <w:rPr>
                <w:sz w:val="28"/>
                <w:szCs w:val="28"/>
              </w:rPr>
            </w:pPr>
            <w:r w:rsidRPr="003B4889">
              <w:rPr>
                <w:sz w:val="28"/>
                <w:szCs w:val="28"/>
              </w:rPr>
              <w:t>Оргстекло</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Сухие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338</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3,3</w:t>
            </w:r>
          </w:p>
        </w:tc>
        <w:tc>
          <w:tcPr>
            <w:tcW w:w="2799" w:type="dxa"/>
            <w:tcBorders>
              <w:top w:val="nil"/>
              <w:left w:val="nil"/>
              <w:bottom w:val="single" w:sz="8" w:space="0" w:color="auto"/>
              <w:right w:val="single" w:sz="8" w:space="0" w:color="auto"/>
            </w:tcBorders>
            <w:shd w:val="clear" w:color="auto" w:fill="auto"/>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jc w:val="center"/>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370</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3,6</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9,5</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ind w:firstLine="44"/>
              <w:jc w:val="center"/>
              <w:rPr>
                <w:sz w:val="28"/>
                <w:szCs w:val="28"/>
              </w:rPr>
            </w:pPr>
            <w:r w:rsidRPr="003B4889">
              <w:rPr>
                <w:sz w:val="28"/>
                <w:szCs w:val="28"/>
              </w:rPr>
              <w:t>Дерево</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 xml:space="preserve">Сухие </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480</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4,7</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jc w:val="center"/>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520</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5,1</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8,3</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jc w:val="center"/>
              <w:rPr>
                <w:sz w:val="28"/>
                <w:szCs w:val="28"/>
              </w:rPr>
            </w:pPr>
            <w:r w:rsidRPr="003B4889">
              <w:rPr>
                <w:sz w:val="28"/>
                <w:szCs w:val="28"/>
              </w:rPr>
              <w:t>Резина</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Сухие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4753</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46,6</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jc w:val="center"/>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5914</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58,0</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24,4</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ind w:firstLine="44"/>
              <w:jc w:val="center"/>
              <w:rPr>
                <w:sz w:val="28"/>
                <w:szCs w:val="28"/>
              </w:rPr>
            </w:pPr>
            <w:r w:rsidRPr="003B4889">
              <w:rPr>
                <w:sz w:val="28"/>
                <w:szCs w:val="28"/>
              </w:rPr>
              <w:t>Кожа натуральная с гладкой поверхностью</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Сухие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700</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6,9</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jc w:val="center"/>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756</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7,4</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8,0</w:t>
            </w:r>
          </w:p>
        </w:tc>
      </w:tr>
      <w:tr w:rsidR="00AC7CFF" w:rsidRPr="003B4889" w:rsidTr="00AC7CFF">
        <w:trPr>
          <w:trHeight w:val="390"/>
        </w:trPr>
        <w:tc>
          <w:tcPr>
            <w:tcW w:w="199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AC7CFF" w:rsidRPr="003B4889" w:rsidRDefault="00AC7CFF" w:rsidP="00AC7CFF">
            <w:pPr>
              <w:jc w:val="center"/>
              <w:rPr>
                <w:sz w:val="28"/>
                <w:szCs w:val="28"/>
              </w:rPr>
            </w:pPr>
            <w:r w:rsidRPr="003B4889">
              <w:rPr>
                <w:sz w:val="28"/>
                <w:szCs w:val="28"/>
              </w:rPr>
              <w:t>Кожа натуральная с замшевой поверхностью</w:t>
            </w: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Сухие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814</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8,0</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 xml:space="preserve">увеличение </w:t>
            </w:r>
            <w:proofErr w:type="gramStart"/>
            <w:r w:rsidRPr="003B4889">
              <w:rPr>
                <w:sz w:val="28"/>
                <w:szCs w:val="28"/>
              </w:rPr>
              <w:t>на</w:t>
            </w:r>
            <w:proofErr w:type="gramEnd"/>
            <w:r w:rsidRPr="003B4889">
              <w:rPr>
                <w:sz w:val="28"/>
                <w:szCs w:val="28"/>
              </w:rPr>
              <w:t xml:space="preserve"> %</w:t>
            </w:r>
          </w:p>
        </w:tc>
      </w:tr>
      <w:tr w:rsidR="00AC7CFF" w:rsidRPr="003B4889" w:rsidTr="00AC7CFF">
        <w:trPr>
          <w:trHeight w:val="390"/>
        </w:trPr>
        <w:tc>
          <w:tcPr>
            <w:tcW w:w="1995" w:type="dxa"/>
            <w:vMerge/>
            <w:tcBorders>
              <w:top w:val="nil"/>
              <w:left w:val="single" w:sz="8" w:space="0" w:color="auto"/>
              <w:bottom w:val="single" w:sz="8" w:space="0" w:color="000000"/>
              <w:right w:val="single" w:sz="8" w:space="0" w:color="auto"/>
            </w:tcBorders>
            <w:vAlign w:val="center"/>
            <w:hideMark/>
          </w:tcPr>
          <w:p w:rsidR="00AC7CFF" w:rsidRPr="003B4889" w:rsidRDefault="00AC7CFF" w:rsidP="00AC7CFF">
            <w:pPr>
              <w:ind w:firstLine="567"/>
              <w:rPr>
                <w:sz w:val="28"/>
                <w:szCs w:val="28"/>
              </w:rPr>
            </w:pPr>
          </w:p>
        </w:tc>
        <w:tc>
          <w:tcPr>
            <w:tcW w:w="1984"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rPr>
                <w:sz w:val="28"/>
                <w:szCs w:val="28"/>
              </w:rPr>
            </w:pPr>
            <w:r w:rsidRPr="003B4889">
              <w:rPr>
                <w:sz w:val="28"/>
                <w:szCs w:val="28"/>
              </w:rPr>
              <w:t>Увлажняемые</w:t>
            </w:r>
          </w:p>
        </w:tc>
        <w:tc>
          <w:tcPr>
            <w:tcW w:w="1276"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1036</w:t>
            </w:r>
          </w:p>
        </w:tc>
        <w:tc>
          <w:tcPr>
            <w:tcW w:w="1418"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10,2</w:t>
            </w:r>
          </w:p>
        </w:tc>
        <w:tc>
          <w:tcPr>
            <w:tcW w:w="2799" w:type="dxa"/>
            <w:tcBorders>
              <w:top w:val="nil"/>
              <w:left w:val="nil"/>
              <w:bottom w:val="single" w:sz="8" w:space="0" w:color="auto"/>
              <w:right w:val="single" w:sz="8" w:space="0" w:color="auto"/>
            </w:tcBorders>
            <w:shd w:val="clear" w:color="auto" w:fill="auto"/>
            <w:noWrap/>
            <w:vAlign w:val="bottom"/>
            <w:hideMark/>
          </w:tcPr>
          <w:p w:rsidR="00AC7CFF" w:rsidRPr="003B4889" w:rsidRDefault="00AC7CFF" w:rsidP="00AC7CFF">
            <w:pPr>
              <w:ind w:firstLine="34"/>
              <w:jc w:val="right"/>
              <w:rPr>
                <w:sz w:val="28"/>
                <w:szCs w:val="28"/>
              </w:rPr>
            </w:pPr>
            <w:r w:rsidRPr="003B4889">
              <w:rPr>
                <w:sz w:val="28"/>
                <w:szCs w:val="28"/>
              </w:rPr>
              <w:t>27,5</w:t>
            </w:r>
          </w:p>
        </w:tc>
      </w:tr>
    </w:tbl>
    <w:p w:rsidR="00AC7CFF" w:rsidRDefault="00AC7CFF" w:rsidP="00AC7CFF">
      <w:pPr>
        <w:pStyle w:val="af1"/>
        <w:keepNext/>
        <w:ind w:firstLine="567"/>
        <w:rPr>
          <w:szCs w:val="28"/>
        </w:rPr>
      </w:pPr>
    </w:p>
    <w:p w:rsidR="00AC7CFF" w:rsidRDefault="00AC7CFF" w:rsidP="00AC7CFF">
      <w:pPr>
        <w:spacing w:after="200" w:line="276" w:lineRule="auto"/>
        <w:rPr>
          <w:bCs/>
          <w:sz w:val="28"/>
          <w:szCs w:val="28"/>
        </w:rPr>
      </w:pPr>
      <w:r>
        <w:rPr>
          <w:bCs/>
          <w:sz w:val="28"/>
          <w:szCs w:val="28"/>
        </w:rPr>
        <w:br w:type="page"/>
      </w:r>
    </w:p>
    <w:p w:rsidR="00AC7CFF" w:rsidRPr="00F7754B" w:rsidRDefault="00AC7CFF" w:rsidP="00AC7CFF">
      <w:pPr>
        <w:spacing w:line="360" w:lineRule="auto"/>
        <w:ind w:firstLine="567"/>
        <w:rPr>
          <w:bCs/>
          <w:sz w:val="28"/>
          <w:szCs w:val="28"/>
        </w:rPr>
      </w:pPr>
      <w:r>
        <w:rPr>
          <w:bCs/>
          <w:sz w:val="28"/>
          <w:szCs w:val="28"/>
        </w:rPr>
        <w:lastRenderedPageBreak/>
        <w:t>Таблица № 4</w:t>
      </w:r>
      <w:r w:rsidRPr="00F7754B">
        <w:rPr>
          <w:bCs/>
          <w:sz w:val="28"/>
          <w:szCs w:val="28"/>
        </w:rPr>
        <w:t xml:space="preserve">.1.2 </w:t>
      </w:r>
      <w:r w:rsidR="001857D3">
        <w:rPr>
          <w:bCs/>
          <w:sz w:val="28"/>
          <w:szCs w:val="28"/>
        </w:rPr>
        <w:t>–</w:t>
      </w:r>
      <w:r w:rsidRPr="00F7754B">
        <w:rPr>
          <w:bCs/>
          <w:sz w:val="28"/>
          <w:szCs w:val="28"/>
        </w:rPr>
        <w:t xml:space="preserve"> Зависимость изменения частоты вращения щеток от задаваемого давления с</w:t>
      </w:r>
      <w:r w:rsidR="00930C5C">
        <w:rPr>
          <w:bCs/>
          <w:sz w:val="28"/>
          <w:szCs w:val="28"/>
        </w:rPr>
        <w:t>жатого воздуха для пневмомотора</w:t>
      </w:r>
      <w:r w:rsidRPr="00F7754B">
        <w:rPr>
          <w:bCs/>
          <w:sz w:val="28"/>
          <w:szCs w:val="28"/>
        </w:rPr>
        <w:t xml:space="preserve"> </w:t>
      </w:r>
    </w:p>
    <w:p w:rsidR="00AC7CFF" w:rsidRPr="00F7754B" w:rsidRDefault="00AC7CFF" w:rsidP="00AC7CFF">
      <w:pPr>
        <w:ind w:firstLine="567"/>
        <w:jc w:val="center"/>
        <w:rPr>
          <w:bCs/>
          <w:sz w:val="28"/>
          <w:szCs w:val="28"/>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
        <w:gridCol w:w="851"/>
        <w:gridCol w:w="1134"/>
        <w:gridCol w:w="1701"/>
        <w:gridCol w:w="1984"/>
        <w:gridCol w:w="1701"/>
        <w:gridCol w:w="1949"/>
      </w:tblGrid>
      <w:tr w:rsidR="00AC7CFF" w:rsidRPr="00F7754B" w:rsidTr="00AC7CFF">
        <w:trPr>
          <w:trHeight w:val="540"/>
        </w:trPr>
        <w:tc>
          <w:tcPr>
            <w:tcW w:w="714" w:type="dxa"/>
            <w:vMerge w:val="restart"/>
            <w:shd w:val="clear" w:color="auto" w:fill="auto"/>
            <w:noWrap/>
            <w:vAlign w:val="center"/>
            <w:hideMark/>
          </w:tcPr>
          <w:p w:rsidR="00AC7CFF" w:rsidRPr="00F7754B" w:rsidRDefault="00AC7CFF" w:rsidP="00AC7CFF">
            <w:pPr>
              <w:jc w:val="center"/>
              <w:rPr>
                <w:sz w:val="22"/>
                <w:szCs w:val="22"/>
              </w:rPr>
            </w:pPr>
          </w:p>
          <w:p w:rsidR="00AC7CFF" w:rsidRPr="00F7754B" w:rsidRDefault="00AC7CFF" w:rsidP="00AC7CFF">
            <w:pPr>
              <w:jc w:val="center"/>
              <w:rPr>
                <w:sz w:val="22"/>
                <w:szCs w:val="22"/>
              </w:rPr>
            </w:pPr>
          </w:p>
          <w:p w:rsidR="00AC7CFF" w:rsidRPr="00F7754B" w:rsidRDefault="00AC7CFF" w:rsidP="00AC7CFF">
            <w:pPr>
              <w:jc w:val="center"/>
              <w:rPr>
                <w:sz w:val="22"/>
                <w:szCs w:val="22"/>
              </w:rPr>
            </w:pPr>
            <w:r w:rsidRPr="00F7754B">
              <w:rPr>
                <w:sz w:val="22"/>
                <w:szCs w:val="22"/>
              </w:rPr>
              <w:t>№</w:t>
            </w:r>
          </w:p>
        </w:tc>
        <w:tc>
          <w:tcPr>
            <w:tcW w:w="851" w:type="dxa"/>
            <w:vMerge w:val="restart"/>
            <w:shd w:val="clear" w:color="auto" w:fill="auto"/>
            <w:noWrap/>
            <w:vAlign w:val="center"/>
            <w:hideMark/>
          </w:tcPr>
          <w:p w:rsidR="00AC7CFF" w:rsidRPr="00F7754B" w:rsidRDefault="00AC7CFF" w:rsidP="00AC7CFF">
            <w:pPr>
              <w:jc w:val="center"/>
              <w:rPr>
                <w:sz w:val="22"/>
                <w:szCs w:val="22"/>
              </w:rPr>
            </w:pPr>
          </w:p>
          <w:p w:rsidR="00AC7CFF" w:rsidRPr="00F7754B" w:rsidRDefault="00AC7CFF" w:rsidP="00AC7CFF">
            <w:pPr>
              <w:jc w:val="center"/>
              <w:rPr>
                <w:sz w:val="22"/>
                <w:szCs w:val="22"/>
              </w:rPr>
            </w:pPr>
          </w:p>
          <w:p w:rsidR="00AC7CFF" w:rsidRPr="00F7754B" w:rsidRDefault="00AC7CFF" w:rsidP="00AC7CFF">
            <w:pPr>
              <w:jc w:val="center"/>
              <w:rPr>
                <w:sz w:val="22"/>
                <w:szCs w:val="22"/>
              </w:rPr>
            </w:pPr>
            <w:proofErr w:type="gramStart"/>
            <w:r w:rsidRPr="00F7754B">
              <w:rPr>
                <w:sz w:val="22"/>
                <w:szCs w:val="22"/>
              </w:rPr>
              <w:t>Р</w:t>
            </w:r>
            <w:proofErr w:type="gramEnd"/>
            <w:r w:rsidRPr="00F7754B">
              <w:rPr>
                <w:sz w:val="22"/>
                <w:szCs w:val="22"/>
              </w:rPr>
              <w:t xml:space="preserve"> кПа</w:t>
            </w:r>
          </w:p>
        </w:tc>
        <w:tc>
          <w:tcPr>
            <w:tcW w:w="1134" w:type="dxa"/>
            <w:vMerge w:val="restart"/>
            <w:shd w:val="clear" w:color="auto" w:fill="auto"/>
            <w:noWrap/>
            <w:vAlign w:val="center"/>
            <w:hideMark/>
          </w:tcPr>
          <w:p w:rsidR="00AC7CFF" w:rsidRPr="00F7754B" w:rsidRDefault="00AC7CFF" w:rsidP="00AC7CFF">
            <w:pPr>
              <w:jc w:val="center"/>
              <w:rPr>
                <w:sz w:val="22"/>
                <w:szCs w:val="22"/>
              </w:rPr>
            </w:pPr>
          </w:p>
          <w:p w:rsidR="00AC7CFF" w:rsidRPr="00F7754B" w:rsidRDefault="00AC7CFF" w:rsidP="00AC7CFF">
            <w:pPr>
              <w:jc w:val="center"/>
              <w:rPr>
                <w:sz w:val="22"/>
                <w:szCs w:val="22"/>
              </w:rPr>
            </w:pPr>
            <w:r w:rsidRPr="00F7754B">
              <w:rPr>
                <w:sz w:val="22"/>
                <w:szCs w:val="22"/>
              </w:rPr>
              <w:t>Без нагрузки</w:t>
            </w:r>
          </w:p>
          <w:p w:rsidR="00AC7CFF" w:rsidRPr="00F7754B" w:rsidRDefault="00AC7CFF" w:rsidP="00AC7CFF">
            <w:pPr>
              <w:jc w:val="center"/>
              <w:rPr>
                <w:sz w:val="22"/>
                <w:szCs w:val="22"/>
              </w:rPr>
            </w:pPr>
          </w:p>
        </w:tc>
        <w:tc>
          <w:tcPr>
            <w:tcW w:w="3685" w:type="dxa"/>
            <w:gridSpan w:val="2"/>
            <w:shd w:val="clear" w:color="auto" w:fill="auto"/>
            <w:noWrap/>
            <w:vAlign w:val="center"/>
            <w:hideMark/>
          </w:tcPr>
          <w:p w:rsidR="00AC7CFF" w:rsidRPr="00F7754B" w:rsidRDefault="00AC7CFF" w:rsidP="00AC7CFF">
            <w:pPr>
              <w:jc w:val="center"/>
              <w:rPr>
                <w:sz w:val="22"/>
                <w:szCs w:val="22"/>
              </w:rPr>
            </w:pPr>
            <w:r w:rsidRPr="00F7754B">
              <w:rPr>
                <w:sz w:val="22"/>
                <w:szCs w:val="22"/>
              </w:rPr>
              <w:t>площадь сечения 3 см кв.</w:t>
            </w:r>
          </w:p>
        </w:tc>
        <w:tc>
          <w:tcPr>
            <w:tcW w:w="3650" w:type="dxa"/>
            <w:gridSpan w:val="2"/>
            <w:shd w:val="clear" w:color="auto" w:fill="auto"/>
            <w:noWrap/>
            <w:vAlign w:val="center"/>
            <w:hideMark/>
          </w:tcPr>
          <w:p w:rsidR="00AC7CFF" w:rsidRPr="00F7754B" w:rsidRDefault="00AC7CFF" w:rsidP="00AC7CFF">
            <w:pPr>
              <w:jc w:val="center"/>
              <w:rPr>
                <w:sz w:val="22"/>
                <w:szCs w:val="22"/>
              </w:rPr>
            </w:pPr>
            <w:r w:rsidRPr="00F7754B">
              <w:rPr>
                <w:sz w:val="22"/>
                <w:szCs w:val="22"/>
              </w:rPr>
              <w:t>площадь сечения 5 см кв.</w:t>
            </w:r>
          </w:p>
        </w:tc>
      </w:tr>
      <w:tr w:rsidR="00AC7CFF" w:rsidRPr="00F7754B" w:rsidTr="00AC7CFF">
        <w:trPr>
          <w:trHeight w:val="315"/>
        </w:trPr>
        <w:tc>
          <w:tcPr>
            <w:tcW w:w="714" w:type="dxa"/>
            <w:vMerge/>
            <w:shd w:val="clear" w:color="auto" w:fill="auto"/>
            <w:noWrap/>
            <w:vAlign w:val="bottom"/>
            <w:hideMark/>
          </w:tcPr>
          <w:p w:rsidR="00AC7CFF" w:rsidRPr="00F7754B" w:rsidRDefault="00AC7CFF" w:rsidP="00AC7CFF">
            <w:pPr>
              <w:rPr>
                <w:sz w:val="22"/>
                <w:szCs w:val="22"/>
              </w:rPr>
            </w:pPr>
          </w:p>
        </w:tc>
        <w:tc>
          <w:tcPr>
            <w:tcW w:w="851" w:type="dxa"/>
            <w:vMerge/>
            <w:shd w:val="clear" w:color="auto" w:fill="auto"/>
            <w:noWrap/>
            <w:vAlign w:val="bottom"/>
            <w:hideMark/>
          </w:tcPr>
          <w:p w:rsidR="00AC7CFF" w:rsidRPr="00F7754B" w:rsidRDefault="00AC7CFF" w:rsidP="00AC7CFF">
            <w:pPr>
              <w:rPr>
                <w:sz w:val="22"/>
                <w:szCs w:val="22"/>
              </w:rPr>
            </w:pPr>
          </w:p>
        </w:tc>
        <w:tc>
          <w:tcPr>
            <w:tcW w:w="1134" w:type="dxa"/>
            <w:vMerge/>
            <w:shd w:val="clear" w:color="auto" w:fill="auto"/>
            <w:noWrap/>
            <w:vAlign w:val="bottom"/>
            <w:hideMark/>
          </w:tcPr>
          <w:p w:rsidR="00AC7CFF" w:rsidRPr="00F7754B" w:rsidRDefault="00AC7CFF" w:rsidP="00AC7CFF">
            <w:pPr>
              <w:rPr>
                <w:sz w:val="22"/>
                <w:szCs w:val="22"/>
              </w:rPr>
            </w:pPr>
          </w:p>
        </w:tc>
        <w:tc>
          <w:tcPr>
            <w:tcW w:w="1701" w:type="dxa"/>
            <w:shd w:val="clear" w:color="auto" w:fill="auto"/>
            <w:noWrap/>
            <w:vAlign w:val="bottom"/>
            <w:hideMark/>
          </w:tcPr>
          <w:p w:rsidR="00AC7CFF" w:rsidRPr="00F7754B" w:rsidRDefault="00AC7CFF" w:rsidP="00AC7CFF">
            <w:pPr>
              <w:jc w:val="center"/>
              <w:rPr>
                <w:sz w:val="22"/>
                <w:szCs w:val="22"/>
              </w:rPr>
            </w:pPr>
            <w:r w:rsidRPr="00F7754B">
              <w:rPr>
                <w:sz w:val="22"/>
                <w:szCs w:val="22"/>
              </w:rPr>
              <w:t>с нагрузкой сухое тело</w:t>
            </w:r>
          </w:p>
        </w:tc>
        <w:tc>
          <w:tcPr>
            <w:tcW w:w="1984" w:type="dxa"/>
            <w:shd w:val="clear" w:color="auto" w:fill="auto"/>
            <w:noWrap/>
            <w:vAlign w:val="center"/>
            <w:hideMark/>
          </w:tcPr>
          <w:p w:rsidR="00AC7CFF" w:rsidRPr="00F7754B" w:rsidRDefault="00AC7CFF" w:rsidP="00AC7CFF">
            <w:pPr>
              <w:jc w:val="center"/>
              <w:rPr>
                <w:sz w:val="22"/>
                <w:szCs w:val="22"/>
              </w:rPr>
            </w:pPr>
            <w:r w:rsidRPr="00F7754B">
              <w:rPr>
                <w:sz w:val="22"/>
                <w:szCs w:val="22"/>
              </w:rPr>
              <w:t>с нагрузкой влажное тело</w:t>
            </w:r>
          </w:p>
        </w:tc>
        <w:tc>
          <w:tcPr>
            <w:tcW w:w="1701" w:type="dxa"/>
            <w:shd w:val="clear" w:color="auto" w:fill="auto"/>
            <w:noWrap/>
            <w:vAlign w:val="center"/>
            <w:hideMark/>
          </w:tcPr>
          <w:p w:rsidR="00AC7CFF" w:rsidRPr="00F7754B" w:rsidRDefault="00AC7CFF" w:rsidP="00AC7CFF">
            <w:pPr>
              <w:jc w:val="center"/>
              <w:rPr>
                <w:sz w:val="22"/>
                <w:szCs w:val="22"/>
              </w:rPr>
            </w:pPr>
            <w:r w:rsidRPr="00F7754B">
              <w:rPr>
                <w:sz w:val="22"/>
                <w:szCs w:val="22"/>
              </w:rPr>
              <w:t>С нагрузкой сухое тело</w:t>
            </w:r>
          </w:p>
        </w:tc>
        <w:tc>
          <w:tcPr>
            <w:tcW w:w="1949" w:type="dxa"/>
            <w:shd w:val="clear" w:color="auto" w:fill="auto"/>
            <w:noWrap/>
            <w:vAlign w:val="center"/>
            <w:hideMark/>
          </w:tcPr>
          <w:p w:rsidR="00AC7CFF" w:rsidRPr="00F7754B" w:rsidRDefault="00AC7CFF" w:rsidP="00AC7CFF">
            <w:pPr>
              <w:jc w:val="center"/>
              <w:rPr>
                <w:sz w:val="22"/>
                <w:szCs w:val="22"/>
              </w:rPr>
            </w:pPr>
            <w:r w:rsidRPr="00F7754B">
              <w:rPr>
                <w:sz w:val="22"/>
                <w:szCs w:val="22"/>
              </w:rPr>
              <w:t>С нагрузкой влажное тело</w:t>
            </w:r>
          </w:p>
        </w:tc>
      </w:tr>
      <w:tr w:rsidR="00AC7CFF" w:rsidRPr="00F7754B" w:rsidTr="00AC7CFF">
        <w:trPr>
          <w:trHeight w:val="300"/>
        </w:trPr>
        <w:tc>
          <w:tcPr>
            <w:tcW w:w="714" w:type="dxa"/>
            <w:vMerge/>
            <w:shd w:val="clear" w:color="auto" w:fill="auto"/>
            <w:noWrap/>
            <w:vAlign w:val="bottom"/>
            <w:hideMark/>
          </w:tcPr>
          <w:p w:rsidR="00AC7CFF" w:rsidRPr="00F7754B" w:rsidRDefault="00AC7CFF" w:rsidP="00AC7CFF">
            <w:pPr>
              <w:rPr>
                <w:sz w:val="22"/>
                <w:szCs w:val="22"/>
              </w:rPr>
            </w:pPr>
          </w:p>
        </w:tc>
        <w:tc>
          <w:tcPr>
            <w:tcW w:w="851" w:type="dxa"/>
            <w:vMerge/>
            <w:shd w:val="clear" w:color="auto" w:fill="auto"/>
            <w:noWrap/>
            <w:vAlign w:val="bottom"/>
            <w:hideMark/>
          </w:tcPr>
          <w:p w:rsidR="00AC7CFF" w:rsidRPr="00F7754B" w:rsidRDefault="00AC7CFF" w:rsidP="00AC7CFF">
            <w:pPr>
              <w:rPr>
                <w:sz w:val="22"/>
                <w:szCs w:val="22"/>
              </w:rPr>
            </w:pPr>
          </w:p>
        </w:tc>
        <w:tc>
          <w:tcPr>
            <w:tcW w:w="1134" w:type="dxa"/>
            <w:vMerge/>
            <w:shd w:val="clear" w:color="auto" w:fill="auto"/>
            <w:noWrap/>
            <w:vAlign w:val="bottom"/>
            <w:hideMark/>
          </w:tcPr>
          <w:p w:rsidR="00AC7CFF" w:rsidRPr="00F7754B" w:rsidRDefault="00AC7CFF" w:rsidP="00AC7CFF">
            <w:pPr>
              <w:rPr>
                <w:sz w:val="22"/>
                <w:szCs w:val="22"/>
              </w:rPr>
            </w:pPr>
          </w:p>
        </w:tc>
        <w:tc>
          <w:tcPr>
            <w:tcW w:w="1701" w:type="dxa"/>
            <w:shd w:val="clear" w:color="auto" w:fill="auto"/>
            <w:noWrap/>
            <w:vAlign w:val="bottom"/>
            <w:hideMark/>
          </w:tcPr>
          <w:p w:rsidR="00AC7CFF" w:rsidRPr="00A614F4" w:rsidRDefault="00AC7CFF" w:rsidP="00AC7CFF">
            <w:pPr>
              <w:rPr>
                <w:sz w:val="24"/>
                <w:szCs w:val="24"/>
              </w:rPr>
            </w:pPr>
            <w:r w:rsidRPr="00A614F4">
              <w:rPr>
                <w:sz w:val="24"/>
                <w:szCs w:val="24"/>
              </w:rPr>
              <w:t>мин</w:t>
            </w:r>
            <w:r w:rsidRPr="00A614F4">
              <w:rPr>
                <w:b/>
                <w:i/>
                <w:sz w:val="24"/>
                <w:szCs w:val="24"/>
                <w:vertAlign w:val="superscript"/>
              </w:rPr>
              <w:t>-1</w:t>
            </w:r>
          </w:p>
        </w:tc>
        <w:tc>
          <w:tcPr>
            <w:tcW w:w="1984" w:type="dxa"/>
            <w:shd w:val="clear" w:color="auto" w:fill="auto"/>
            <w:noWrap/>
            <w:vAlign w:val="bottom"/>
            <w:hideMark/>
          </w:tcPr>
          <w:p w:rsidR="00AC7CFF" w:rsidRPr="00A614F4" w:rsidRDefault="00AC7CFF" w:rsidP="00AC7CFF">
            <w:pPr>
              <w:rPr>
                <w:sz w:val="24"/>
                <w:szCs w:val="24"/>
              </w:rPr>
            </w:pPr>
            <w:r w:rsidRPr="00A614F4">
              <w:rPr>
                <w:sz w:val="24"/>
                <w:szCs w:val="24"/>
              </w:rPr>
              <w:t>мин</w:t>
            </w:r>
            <w:r w:rsidRPr="00A614F4">
              <w:rPr>
                <w:b/>
                <w:i/>
                <w:sz w:val="24"/>
                <w:szCs w:val="24"/>
                <w:vertAlign w:val="superscript"/>
              </w:rPr>
              <w:t>-1</w:t>
            </w:r>
          </w:p>
        </w:tc>
        <w:tc>
          <w:tcPr>
            <w:tcW w:w="1701" w:type="dxa"/>
            <w:shd w:val="clear" w:color="auto" w:fill="auto"/>
            <w:noWrap/>
            <w:vAlign w:val="bottom"/>
            <w:hideMark/>
          </w:tcPr>
          <w:p w:rsidR="00AC7CFF" w:rsidRPr="00A614F4" w:rsidRDefault="00AC7CFF" w:rsidP="00AC7CFF">
            <w:pPr>
              <w:rPr>
                <w:sz w:val="24"/>
                <w:szCs w:val="24"/>
              </w:rPr>
            </w:pPr>
            <w:r w:rsidRPr="00A614F4">
              <w:rPr>
                <w:sz w:val="24"/>
                <w:szCs w:val="24"/>
              </w:rPr>
              <w:t>мин</w:t>
            </w:r>
            <w:r w:rsidRPr="00A614F4">
              <w:rPr>
                <w:b/>
                <w:i/>
                <w:sz w:val="24"/>
                <w:szCs w:val="24"/>
                <w:vertAlign w:val="superscript"/>
              </w:rPr>
              <w:t>-1</w:t>
            </w:r>
          </w:p>
        </w:tc>
        <w:tc>
          <w:tcPr>
            <w:tcW w:w="1949" w:type="dxa"/>
            <w:shd w:val="clear" w:color="auto" w:fill="auto"/>
            <w:noWrap/>
            <w:vAlign w:val="bottom"/>
            <w:hideMark/>
          </w:tcPr>
          <w:p w:rsidR="00AC7CFF" w:rsidRPr="00A614F4" w:rsidRDefault="00AC7CFF" w:rsidP="00AC7CFF">
            <w:pPr>
              <w:rPr>
                <w:sz w:val="24"/>
                <w:szCs w:val="24"/>
              </w:rPr>
            </w:pPr>
            <w:r w:rsidRPr="00A614F4">
              <w:rPr>
                <w:sz w:val="24"/>
                <w:szCs w:val="24"/>
              </w:rPr>
              <w:t>мин</w:t>
            </w:r>
            <w:r w:rsidRPr="00A614F4">
              <w:rPr>
                <w:b/>
                <w:i/>
                <w:sz w:val="24"/>
                <w:szCs w:val="24"/>
                <w:vertAlign w:val="superscript"/>
              </w:rPr>
              <w:t>-1</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50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90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84"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2</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60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120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84"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3</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70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150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84"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4</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80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168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90</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72</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5</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90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198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102</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78</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6</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100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222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138</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126</w:t>
            </w:r>
          </w:p>
        </w:tc>
        <w:tc>
          <w:tcPr>
            <w:tcW w:w="1701"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7</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110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246</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156</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156</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96</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8</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120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270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180</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180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108</w:t>
            </w:r>
          </w:p>
        </w:tc>
        <w:tc>
          <w:tcPr>
            <w:tcW w:w="1949" w:type="dxa"/>
            <w:shd w:val="clear" w:color="auto" w:fill="auto"/>
            <w:noWrap/>
            <w:vAlign w:val="bottom"/>
            <w:hideMark/>
          </w:tcPr>
          <w:p w:rsidR="00AC7CFF" w:rsidRPr="00F7754B" w:rsidRDefault="00AC7CFF" w:rsidP="00AC7CFF">
            <w:pPr>
              <w:jc w:val="right"/>
              <w:rPr>
                <w:sz w:val="22"/>
                <w:szCs w:val="22"/>
                <w:lang w:val="en-US"/>
              </w:rPr>
            </w:pPr>
            <w:r w:rsidRPr="00F7754B">
              <w:rPr>
                <w:sz w:val="22"/>
                <w:szCs w:val="22"/>
              </w:rPr>
              <w:t> </w:t>
            </w:r>
            <w:r w:rsidRPr="00F7754B">
              <w:rPr>
                <w:sz w:val="22"/>
                <w:szCs w:val="22"/>
                <w:lang w:val="en-US"/>
              </w:rPr>
              <w:t>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9</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130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288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210</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192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138</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96</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10</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140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312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228</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204</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162</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96</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11</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150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330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246</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222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174</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108</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12</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160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348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264</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246</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198</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132</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13</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170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372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288</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270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216</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156</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14</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180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384</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300</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288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228</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192</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15</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190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402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324</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300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240</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204</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16</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200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414</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342</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312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252</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210</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17</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210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426</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354</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324</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282</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258</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18</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220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438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372</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342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294</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264</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19</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230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450</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378</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348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300</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264</w:t>
            </w:r>
          </w:p>
        </w:tc>
      </w:tr>
      <w:tr w:rsidR="00AC7CFF" w:rsidRPr="00F7754B" w:rsidTr="00AC7CFF">
        <w:trPr>
          <w:trHeight w:val="300"/>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20</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240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462</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384</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354</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312</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282</w:t>
            </w:r>
          </w:p>
        </w:tc>
      </w:tr>
      <w:tr w:rsidR="00AC7CFF" w:rsidRPr="00F7754B" w:rsidTr="00AC7CFF">
        <w:trPr>
          <w:trHeight w:val="315"/>
        </w:trPr>
        <w:tc>
          <w:tcPr>
            <w:tcW w:w="714" w:type="dxa"/>
            <w:shd w:val="clear" w:color="auto" w:fill="auto"/>
            <w:noWrap/>
            <w:vAlign w:val="bottom"/>
            <w:hideMark/>
          </w:tcPr>
          <w:p w:rsidR="00AC7CFF" w:rsidRPr="00F7754B" w:rsidRDefault="00AC7CFF" w:rsidP="00AC7CFF">
            <w:pPr>
              <w:jc w:val="right"/>
              <w:rPr>
                <w:sz w:val="22"/>
                <w:szCs w:val="22"/>
              </w:rPr>
            </w:pPr>
            <w:r w:rsidRPr="00F7754B">
              <w:rPr>
                <w:sz w:val="22"/>
                <w:szCs w:val="22"/>
              </w:rPr>
              <w:t>21</w:t>
            </w:r>
          </w:p>
        </w:tc>
        <w:tc>
          <w:tcPr>
            <w:tcW w:w="851" w:type="dxa"/>
            <w:shd w:val="clear" w:color="auto" w:fill="auto"/>
            <w:noWrap/>
            <w:vAlign w:val="bottom"/>
            <w:hideMark/>
          </w:tcPr>
          <w:p w:rsidR="00AC7CFF" w:rsidRPr="00F7754B" w:rsidRDefault="00AC7CFF" w:rsidP="00AC7CFF">
            <w:pPr>
              <w:jc w:val="right"/>
              <w:rPr>
                <w:b/>
                <w:bCs/>
                <w:sz w:val="22"/>
                <w:szCs w:val="22"/>
              </w:rPr>
            </w:pPr>
            <w:r w:rsidRPr="00F7754B">
              <w:rPr>
                <w:b/>
                <w:bCs/>
                <w:sz w:val="22"/>
                <w:szCs w:val="22"/>
              </w:rPr>
              <w:t>250</w:t>
            </w:r>
          </w:p>
        </w:tc>
        <w:tc>
          <w:tcPr>
            <w:tcW w:w="1134" w:type="dxa"/>
            <w:shd w:val="clear" w:color="auto" w:fill="auto"/>
            <w:noWrap/>
            <w:vAlign w:val="bottom"/>
            <w:hideMark/>
          </w:tcPr>
          <w:p w:rsidR="00AC7CFF" w:rsidRPr="00F7754B" w:rsidRDefault="00AC7CFF" w:rsidP="00AC7CFF">
            <w:pPr>
              <w:jc w:val="right"/>
              <w:rPr>
                <w:sz w:val="22"/>
                <w:szCs w:val="22"/>
              </w:rPr>
            </w:pPr>
            <w:r w:rsidRPr="00F7754B">
              <w:rPr>
                <w:sz w:val="22"/>
                <w:szCs w:val="22"/>
              </w:rPr>
              <w:t>468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402</w:t>
            </w:r>
          </w:p>
        </w:tc>
        <w:tc>
          <w:tcPr>
            <w:tcW w:w="1984" w:type="dxa"/>
            <w:shd w:val="clear" w:color="auto" w:fill="auto"/>
            <w:noWrap/>
            <w:vAlign w:val="bottom"/>
            <w:hideMark/>
          </w:tcPr>
          <w:p w:rsidR="00AC7CFF" w:rsidRPr="00F7754B" w:rsidRDefault="00AC7CFF" w:rsidP="00AC7CFF">
            <w:pPr>
              <w:jc w:val="right"/>
              <w:rPr>
                <w:sz w:val="22"/>
                <w:szCs w:val="22"/>
              </w:rPr>
            </w:pPr>
            <w:r w:rsidRPr="00F7754B">
              <w:rPr>
                <w:sz w:val="22"/>
                <w:szCs w:val="22"/>
              </w:rPr>
              <w:t>378</w:t>
            </w:r>
          </w:p>
        </w:tc>
        <w:tc>
          <w:tcPr>
            <w:tcW w:w="1701" w:type="dxa"/>
            <w:shd w:val="clear" w:color="auto" w:fill="auto"/>
            <w:noWrap/>
            <w:vAlign w:val="bottom"/>
            <w:hideMark/>
          </w:tcPr>
          <w:p w:rsidR="00AC7CFF" w:rsidRPr="00F7754B" w:rsidRDefault="00AC7CFF" w:rsidP="00AC7CFF">
            <w:pPr>
              <w:jc w:val="right"/>
              <w:rPr>
                <w:sz w:val="22"/>
                <w:szCs w:val="22"/>
              </w:rPr>
            </w:pPr>
            <w:r w:rsidRPr="00F7754B">
              <w:rPr>
                <w:sz w:val="22"/>
                <w:szCs w:val="22"/>
              </w:rPr>
              <w:t>318</w:t>
            </w:r>
          </w:p>
        </w:tc>
        <w:tc>
          <w:tcPr>
            <w:tcW w:w="1949" w:type="dxa"/>
            <w:shd w:val="clear" w:color="auto" w:fill="auto"/>
            <w:noWrap/>
            <w:vAlign w:val="bottom"/>
            <w:hideMark/>
          </w:tcPr>
          <w:p w:rsidR="00AC7CFF" w:rsidRPr="00F7754B" w:rsidRDefault="00AC7CFF" w:rsidP="00AC7CFF">
            <w:pPr>
              <w:jc w:val="right"/>
              <w:rPr>
                <w:sz w:val="22"/>
                <w:szCs w:val="22"/>
              </w:rPr>
            </w:pPr>
            <w:r w:rsidRPr="00F7754B">
              <w:rPr>
                <w:sz w:val="22"/>
                <w:szCs w:val="22"/>
              </w:rPr>
              <w:t>288</w:t>
            </w:r>
          </w:p>
        </w:tc>
      </w:tr>
    </w:tbl>
    <w:p w:rsidR="00AC7CFF" w:rsidRDefault="00AC7CFF" w:rsidP="00AC7CFF">
      <w:pPr>
        <w:ind w:firstLine="567"/>
        <w:jc w:val="center"/>
        <w:rPr>
          <w:bCs/>
          <w:sz w:val="28"/>
          <w:szCs w:val="28"/>
        </w:rPr>
      </w:pPr>
    </w:p>
    <w:p w:rsidR="00AC7CFF" w:rsidRDefault="00AC7CFF" w:rsidP="00AC7CFF">
      <w:pPr>
        <w:ind w:firstLine="567"/>
        <w:jc w:val="center"/>
        <w:rPr>
          <w:bCs/>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7F76AD" w:rsidRDefault="007F76AD" w:rsidP="00AC7CFF">
      <w:pPr>
        <w:spacing w:line="360" w:lineRule="auto"/>
        <w:ind w:firstLine="567"/>
        <w:rPr>
          <w:sz w:val="28"/>
          <w:szCs w:val="28"/>
        </w:rPr>
      </w:pPr>
    </w:p>
    <w:p w:rsidR="00AC7CFF" w:rsidRPr="0041791F" w:rsidRDefault="00AC7CFF" w:rsidP="00AC7CFF">
      <w:pPr>
        <w:spacing w:line="360" w:lineRule="auto"/>
        <w:ind w:firstLine="567"/>
        <w:rPr>
          <w:sz w:val="28"/>
          <w:szCs w:val="28"/>
        </w:rPr>
      </w:pPr>
      <w:r>
        <w:rPr>
          <w:sz w:val="28"/>
          <w:szCs w:val="28"/>
        </w:rPr>
        <w:lastRenderedPageBreak/>
        <w:t>Таблица 4</w:t>
      </w:r>
      <w:r w:rsidRPr="00F7754B">
        <w:rPr>
          <w:sz w:val="28"/>
          <w:szCs w:val="28"/>
        </w:rPr>
        <w:t xml:space="preserve">.1.3 </w:t>
      </w:r>
      <w:r w:rsidR="001857D3">
        <w:rPr>
          <w:sz w:val="28"/>
          <w:szCs w:val="28"/>
        </w:rPr>
        <w:t>–</w:t>
      </w:r>
      <w:r w:rsidRPr="00F7754B">
        <w:rPr>
          <w:sz w:val="28"/>
          <w:szCs w:val="28"/>
        </w:rPr>
        <w:t xml:space="preserve"> Зависимость окружного усилия на ворсе щеток от площади сечения соска, влажности щетки и частоты вращения щеток.</w:t>
      </w:r>
    </w:p>
    <w:p w:rsidR="00AC7CFF" w:rsidRPr="00F7754B" w:rsidRDefault="00AC7CFF" w:rsidP="00AC7CFF">
      <w:pPr>
        <w:ind w:firstLine="567"/>
        <w:jc w:val="center"/>
        <w:rPr>
          <w:sz w:val="24"/>
          <w:szCs w:val="24"/>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8"/>
        <w:gridCol w:w="1417"/>
        <w:gridCol w:w="1701"/>
        <w:gridCol w:w="1559"/>
        <w:gridCol w:w="1985"/>
        <w:gridCol w:w="1807"/>
      </w:tblGrid>
      <w:tr w:rsidR="00AC7CFF" w:rsidRPr="00F7754B" w:rsidTr="00AC7CFF">
        <w:trPr>
          <w:trHeight w:val="540"/>
        </w:trPr>
        <w:tc>
          <w:tcPr>
            <w:tcW w:w="998" w:type="dxa"/>
            <w:vMerge w:val="restart"/>
            <w:shd w:val="clear" w:color="auto" w:fill="auto"/>
            <w:noWrap/>
            <w:vAlign w:val="center"/>
            <w:hideMark/>
          </w:tcPr>
          <w:p w:rsidR="00AC7CFF" w:rsidRPr="00F7754B" w:rsidRDefault="00AC7CFF" w:rsidP="00AC7CFF">
            <w:pPr>
              <w:ind w:firstLine="567"/>
              <w:jc w:val="center"/>
              <w:rPr>
                <w:sz w:val="24"/>
                <w:szCs w:val="24"/>
              </w:rPr>
            </w:pPr>
            <w:r w:rsidRPr="00F7754B">
              <w:rPr>
                <w:sz w:val="24"/>
                <w:szCs w:val="24"/>
              </w:rPr>
              <w:t>№</w:t>
            </w:r>
          </w:p>
        </w:tc>
        <w:tc>
          <w:tcPr>
            <w:tcW w:w="1417" w:type="dxa"/>
            <w:vMerge w:val="restart"/>
            <w:shd w:val="clear" w:color="auto" w:fill="auto"/>
            <w:noWrap/>
            <w:vAlign w:val="center"/>
            <w:hideMark/>
          </w:tcPr>
          <w:p w:rsidR="00AC7CFF" w:rsidRPr="00F7754B" w:rsidRDefault="00AC7CFF" w:rsidP="00AC7CFF">
            <w:pPr>
              <w:ind w:firstLine="567"/>
              <w:rPr>
                <w:sz w:val="24"/>
                <w:szCs w:val="24"/>
              </w:rPr>
            </w:pPr>
          </w:p>
          <w:p w:rsidR="00AC7CFF" w:rsidRPr="00F7754B" w:rsidRDefault="00AC7CFF" w:rsidP="00AC7CFF">
            <w:pPr>
              <w:ind w:firstLine="33"/>
              <w:rPr>
                <w:sz w:val="24"/>
                <w:szCs w:val="24"/>
              </w:rPr>
            </w:pPr>
            <w:r w:rsidRPr="007B0DB3">
              <w:rPr>
                <w:sz w:val="27"/>
                <w:szCs w:val="27"/>
              </w:rPr>
              <w:t>мин</w:t>
            </w:r>
            <w:r>
              <w:rPr>
                <w:b/>
                <w:i/>
                <w:sz w:val="27"/>
                <w:szCs w:val="27"/>
                <w:vertAlign w:val="superscript"/>
              </w:rPr>
              <w:t>-1</w:t>
            </w:r>
            <w:r w:rsidRPr="00F7754B">
              <w:rPr>
                <w:sz w:val="24"/>
                <w:szCs w:val="24"/>
              </w:rPr>
              <w:t>.</w:t>
            </w:r>
          </w:p>
        </w:tc>
        <w:tc>
          <w:tcPr>
            <w:tcW w:w="3260" w:type="dxa"/>
            <w:gridSpan w:val="2"/>
            <w:shd w:val="clear" w:color="auto" w:fill="auto"/>
            <w:noWrap/>
            <w:vAlign w:val="center"/>
            <w:hideMark/>
          </w:tcPr>
          <w:p w:rsidR="00AC7CFF" w:rsidRPr="00F7754B" w:rsidRDefault="00AC7CFF" w:rsidP="00AC7CFF">
            <w:pPr>
              <w:ind w:firstLine="34"/>
              <w:jc w:val="center"/>
              <w:rPr>
                <w:sz w:val="24"/>
                <w:szCs w:val="24"/>
              </w:rPr>
            </w:pPr>
            <w:r w:rsidRPr="00F7754B">
              <w:rPr>
                <w:sz w:val="24"/>
                <w:szCs w:val="24"/>
              </w:rPr>
              <w:t>Площадь сечения 3 см кв.</w:t>
            </w:r>
          </w:p>
          <w:p w:rsidR="00AC7CFF" w:rsidRPr="00F7754B" w:rsidRDefault="00AC7CFF" w:rsidP="00AC7CFF">
            <w:pPr>
              <w:ind w:firstLine="567"/>
              <w:rPr>
                <w:sz w:val="24"/>
                <w:szCs w:val="24"/>
              </w:rPr>
            </w:pPr>
          </w:p>
        </w:tc>
        <w:tc>
          <w:tcPr>
            <w:tcW w:w="3792" w:type="dxa"/>
            <w:gridSpan w:val="2"/>
            <w:shd w:val="clear" w:color="auto" w:fill="auto"/>
            <w:noWrap/>
            <w:vAlign w:val="center"/>
            <w:hideMark/>
          </w:tcPr>
          <w:p w:rsidR="00AC7CFF" w:rsidRPr="00F7754B" w:rsidRDefault="00AC7CFF" w:rsidP="00AC7CFF">
            <w:pPr>
              <w:ind w:firstLine="567"/>
              <w:rPr>
                <w:sz w:val="24"/>
                <w:szCs w:val="24"/>
              </w:rPr>
            </w:pPr>
            <w:r w:rsidRPr="00F7754B">
              <w:rPr>
                <w:sz w:val="24"/>
                <w:szCs w:val="24"/>
              </w:rPr>
              <w:t>Площадь сечения 5 см кв.</w:t>
            </w:r>
          </w:p>
        </w:tc>
      </w:tr>
      <w:tr w:rsidR="00AC7CFF" w:rsidRPr="00F7754B" w:rsidTr="00AC7CFF">
        <w:trPr>
          <w:trHeight w:val="315"/>
        </w:trPr>
        <w:tc>
          <w:tcPr>
            <w:tcW w:w="998" w:type="dxa"/>
            <w:vMerge/>
            <w:vAlign w:val="center"/>
            <w:hideMark/>
          </w:tcPr>
          <w:p w:rsidR="00AC7CFF" w:rsidRPr="00F7754B" w:rsidRDefault="00AC7CFF" w:rsidP="00AC7CFF">
            <w:pPr>
              <w:ind w:firstLine="567"/>
              <w:jc w:val="center"/>
              <w:rPr>
                <w:sz w:val="24"/>
                <w:szCs w:val="24"/>
              </w:rPr>
            </w:pPr>
          </w:p>
        </w:tc>
        <w:tc>
          <w:tcPr>
            <w:tcW w:w="1417" w:type="dxa"/>
            <w:vMerge/>
            <w:shd w:val="clear" w:color="auto" w:fill="auto"/>
            <w:noWrap/>
            <w:vAlign w:val="center"/>
            <w:hideMark/>
          </w:tcPr>
          <w:p w:rsidR="00AC7CFF" w:rsidRPr="00F7754B" w:rsidRDefault="00AC7CFF" w:rsidP="00AC7CFF">
            <w:pPr>
              <w:ind w:firstLine="567"/>
              <w:rPr>
                <w:sz w:val="24"/>
                <w:szCs w:val="24"/>
              </w:rPr>
            </w:pPr>
          </w:p>
        </w:tc>
        <w:tc>
          <w:tcPr>
            <w:tcW w:w="1701" w:type="dxa"/>
            <w:shd w:val="clear" w:color="auto" w:fill="auto"/>
            <w:noWrap/>
            <w:vAlign w:val="center"/>
            <w:hideMark/>
          </w:tcPr>
          <w:p w:rsidR="00AC7CFF" w:rsidRPr="00F7754B" w:rsidRDefault="00AC7CFF" w:rsidP="00AC7CFF">
            <w:pPr>
              <w:ind w:firstLine="34"/>
              <w:rPr>
                <w:sz w:val="24"/>
                <w:szCs w:val="24"/>
              </w:rPr>
            </w:pPr>
            <w:r w:rsidRPr="00F7754B">
              <w:rPr>
                <w:sz w:val="24"/>
                <w:szCs w:val="24"/>
              </w:rPr>
              <w:t>Сухие щетки, Н</w:t>
            </w:r>
          </w:p>
        </w:tc>
        <w:tc>
          <w:tcPr>
            <w:tcW w:w="1559" w:type="dxa"/>
            <w:shd w:val="clear" w:color="auto" w:fill="auto"/>
            <w:noWrap/>
            <w:vAlign w:val="center"/>
            <w:hideMark/>
          </w:tcPr>
          <w:p w:rsidR="00AC7CFF" w:rsidRPr="00F7754B" w:rsidRDefault="00AC7CFF" w:rsidP="00AC7CFF">
            <w:pPr>
              <w:rPr>
                <w:sz w:val="24"/>
                <w:szCs w:val="24"/>
              </w:rPr>
            </w:pPr>
            <w:r w:rsidRPr="00F7754B">
              <w:rPr>
                <w:sz w:val="24"/>
                <w:szCs w:val="24"/>
              </w:rPr>
              <w:t>Влажные щетки, Н</w:t>
            </w:r>
          </w:p>
        </w:tc>
        <w:tc>
          <w:tcPr>
            <w:tcW w:w="1985" w:type="dxa"/>
            <w:shd w:val="clear" w:color="auto" w:fill="auto"/>
            <w:noWrap/>
            <w:vAlign w:val="center"/>
            <w:hideMark/>
          </w:tcPr>
          <w:p w:rsidR="00AC7CFF" w:rsidRPr="00F7754B" w:rsidRDefault="00AC7CFF" w:rsidP="00AC7CFF">
            <w:pPr>
              <w:ind w:firstLine="34"/>
              <w:rPr>
                <w:sz w:val="24"/>
                <w:szCs w:val="24"/>
              </w:rPr>
            </w:pPr>
            <w:r w:rsidRPr="00F7754B">
              <w:rPr>
                <w:sz w:val="24"/>
                <w:szCs w:val="24"/>
              </w:rPr>
              <w:t>Сухие щеки, Н</w:t>
            </w:r>
          </w:p>
        </w:tc>
        <w:tc>
          <w:tcPr>
            <w:tcW w:w="1807" w:type="dxa"/>
            <w:shd w:val="clear" w:color="auto" w:fill="auto"/>
            <w:noWrap/>
            <w:vAlign w:val="center"/>
            <w:hideMark/>
          </w:tcPr>
          <w:p w:rsidR="00AC7CFF" w:rsidRPr="00F7754B" w:rsidRDefault="00AC7CFF" w:rsidP="00AC7CFF">
            <w:pPr>
              <w:rPr>
                <w:sz w:val="24"/>
                <w:szCs w:val="24"/>
              </w:rPr>
            </w:pPr>
            <w:r w:rsidRPr="00F7754B">
              <w:rPr>
                <w:sz w:val="24"/>
                <w:szCs w:val="24"/>
              </w:rPr>
              <w:t>Влажные щетки, Н</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168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6,713</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7,987</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0 </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2</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198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6,154</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7,771</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0 </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222</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5,674</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7,683</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10,212</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246</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5,645</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7,595</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10,212</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0</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270</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5,615</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7,575</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9,565</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13,279</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6</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288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5,468</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7,487</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9,428</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13,093</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312</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5,419</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7,321</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8,977</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12,564</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330</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5,380</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7,291</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8,859</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12,328</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9</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348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5,341</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7,272</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8,526</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11,995</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10</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372</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5,263</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7,252</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8,408</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11,966</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11</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384</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5,243</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7,242</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8,310</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11,887</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12</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402</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5,204</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7,213</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8,232</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11,770</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13</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414</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5,155</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7,174</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8,114</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11,672</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14</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426</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5,135</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7,144</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7,918</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11,623</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15</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438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5,106</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7,066</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7,860</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11,525</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16</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450</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5,037</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7,046</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7,781</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11,427</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17</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462</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5,027</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7,046</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7,742</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11,427</w:t>
            </w:r>
          </w:p>
        </w:tc>
      </w:tr>
      <w:tr w:rsidR="00AC7CFF" w:rsidRPr="00F7754B" w:rsidTr="00AC7CFF">
        <w:trPr>
          <w:trHeight w:val="300"/>
        </w:trPr>
        <w:tc>
          <w:tcPr>
            <w:tcW w:w="998" w:type="dxa"/>
            <w:shd w:val="clear" w:color="auto" w:fill="auto"/>
            <w:noWrap/>
            <w:vAlign w:val="bottom"/>
            <w:hideMark/>
          </w:tcPr>
          <w:p w:rsidR="00AC7CFF" w:rsidRPr="00F7754B" w:rsidRDefault="00AC7CFF" w:rsidP="00AC7CFF">
            <w:pPr>
              <w:ind w:firstLine="323"/>
              <w:jc w:val="right"/>
              <w:rPr>
                <w:sz w:val="24"/>
                <w:szCs w:val="24"/>
              </w:rPr>
            </w:pPr>
            <w:r w:rsidRPr="00F7754B">
              <w:rPr>
                <w:sz w:val="24"/>
                <w:szCs w:val="24"/>
              </w:rPr>
              <w:t>18</w:t>
            </w:r>
          </w:p>
        </w:tc>
        <w:tc>
          <w:tcPr>
            <w:tcW w:w="141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468</w:t>
            </w:r>
          </w:p>
        </w:tc>
        <w:tc>
          <w:tcPr>
            <w:tcW w:w="1701"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5,008</w:t>
            </w:r>
          </w:p>
        </w:tc>
        <w:tc>
          <w:tcPr>
            <w:tcW w:w="1559"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6,987</w:t>
            </w:r>
          </w:p>
        </w:tc>
        <w:tc>
          <w:tcPr>
            <w:tcW w:w="1985"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7,683</w:t>
            </w:r>
          </w:p>
        </w:tc>
        <w:tc>
          <w:tcPr>
            <w:tcW w:w="1807" w:type="dxa"/>
            <w:shd w:val="clear" w:color="auto" w:fill="auto"/>
            <w:noWrap/>
            <w:vAlign w:val="bottom"/>
            <w:hideMark/>
          </w:tcPr>
          <w:p w:rsidR="00AC7CFF" w:rsidRPr="00F7754B" w:rsidRDefault="00AC7CFF" w:rsidP="00AC7CFF">
            <w:pPr>
              <w:ind w:firstLine="567"/>
              <w:jc w:val="right"/>
              <w:rPr>
                <w:sz w:val="24"/>
                <w:szCs w:val="24"/>
              </w:rPr>
            </w:pPr>
            <w:r w:rsidRPr="00F7754B">
              <w:rPr>
                <w:sz w:val="24"/>
                <w:szCs w:val="24"/>
              </w:rPr>
              <w:t>11,378</w:t>
            </w:r>
          </w:p>
        </w:tc>
      </w:tr>
    </w:tbl>
    <w:p w:rsidR="00AC7CFF" w:rsidRPr="00F7754B" w:rsidRDefault="00AC7CFF" w:rsidP="00AC7CFF">
      <w:pPr>
        <w:ind w:firstLine="567"/>
        <w:jc w:val="center"/>
        <w:rPr>
          <w:sz w:val="24"/>
          <w:szCs w:val="24"/>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7F76AD" w:rsidRDefault="007F76AD" w:rsidP="00AC7CFF">
      <w:pPr>
        <w:spacing w:line="360" w:lineRule="auto"/>
        <w:ind w:firstLine="567"/>
        <w:jc w:val="center"/>
        <w:rPr>
          <w:noProof/>
          <w:sz w:val="28"/>
          <w:szCs w:val="28"/>
        </w:rPr>
      </w:pPr>
    </w:p>
    <w:p w:rsidR="00AC7CFF" w:rsidRPr="00F7754B" w:rsidRDefault="00AC7CFF" w:rsidP="00AC7CFF">
      <w:pPr>
        <w:spacing w:line="360" w:lineRule="auto"/>
        <w:ind w:firstLine="567"/>
        <w:jc w:val="center"/>
        <w:rPr>
          <w:sz w:val="28"/>
          <w:szCs w:val="28"/>
        </w:rPr>
      </w:pPr>
      <w:r>
        <w:rPr>
          <w:noProof/>
          <w:sz w:val="28"/>
          <w:szCs w:val="28"/>
        </w:rPr>
        <w:lastRenderedPageBreak/>
        <w:t>Таблица 4</w:t>
      </w:r>
      <w:r w:rsidRPr="00F7754B">
        <w:rPr>
          <w:noProof/>
          <w:sz w:val="28"/>
          <w:szCs w:val="28"/>
        </w:rPr>
        <w:t xml:space="preserve">.1.4 </w:t>
      </w:r>
      <w:r w:rsidR="001857D3">
        <w:rPr>
          <w:noProof/>
          <w:sz w:val="28"/>
          <w:szCs w:val="28"/>
        </w:rPr>
        <w:t>–</w:t>
      </w:r>
      <w:r w:rsidRPr="00F7754B">
        <w:rPr>
          <w:noProof/>
          <w:sz w:val="28"/>
          <w:szCs w:val="28"/>
        </w:rPr>
        <w:t xml:space="preserve"> </w:t>
      </w:r>
      <w:r w:rsidRPr="00F7754B">
        <w:rPr>
          <w:sz w:val="28"/>
          <w:szCs w:val="28"/>
        </w:rPr>
        <w:t>Зависимость массы  загрязнений на сухих и влажных щетках в зависимости  от частоты  вращения и материала загрязнения (навоз/суглинок).</w:t>
      </w:r>
    </w:p>
    <w:p w:rsidR="00AC7CFF" w:rsidRPr="00F7754B" w:rsidRDefault="00AC7CFF" w:rsidP="00AC7CFF">
      <w:pPr>
        <w:spacing w:line="360" w:lineRule="auto"/>
        <w:ind w:firstLine="567"/>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134"/>
        <w:gridCol w:w="993"/>
        <w:gridCol w:w="1134"/>
        <w:gridCol w:w="1275"/>
        <w:gridCol w:w="1276"/>
        <w:gridCol w:w="1276"/>
        <w:gridCol w:w="1240"/>
      </w:tblGrid>
      <w:tr w:rsidR="00AC7CFF" w:rsidRPr="00F7754B" w:rsidTr="00AC7CFF">
        <w:trPr>
          <w:trHeight w:val="3090"/>
        </w:trPr>
        <w:tc>
          <w:tcPr>
            <w:tcW w:w="1134" w:type="dxa"/>
            <w:shd w:val="clear" w:color="auto" w:fill="auto"/>
            <w:noWrap/>
            <w:vAlign w:val="center"/>
            <w:hideMark/>
          </w:tcPr>
          <w:p w:rsidR="00AC7CFF" w:rsidRPr="00F7754B" w:rsidRDefault="00AC7CFF" w:rsidP="00AC7CFF">
            <w:pPr>
              <w:ind w:firstLine="34"/>
              <w:jc w:val="center"/>
              <w:rPr>
                <w:sz w:val="24"/>
                <w:szCs w:val="24"/>
              </w:rPr>
            </w:pPr>
          </w:p>
        </w:tc>
        <w:tc>
          <w:tcPr>
            <w:tcW w:w="1134" w:type="dxa"/>
            <w:shd w:val="clear" w:color="auto" w:fill="auto"/>
            <w:vAlign w:val="center"/>
            <w:hideMark/>
          </w:tcPr>
          <w:p w:rsidR="00AC7CFF" w:rsidRPr="00F7754B" w:rsidRDefault="00AC7CFF" w:rsidP="00AC7CFF">
            <w:pPr>
              <w:ind w:firstLine="34"/>
              <w:jc w:val="center"/>
              <w:rPr>
                <w:sz w:val="24"/>
                <w:szCs w:val="24"/>
              </w:rPr>
            </w:pPr>
            <w:r w:rsidRPr="00F7754B">
              <w:rPr>
                <w:sz w:val="24"/>
                <w:szCs w:val="24"/>
              </w:rPr>
              <w:t>Материал загрязнения</w:t>
            </w:r>
          </w:p>
        </w:tc>
        <w:tc>
          <w:tcPr>
            <w:tcW w:w="993" w:type="dxa"/>
            <w:shd w:val="clear" w:color="auto" w:fill="auto"/>
            <w:vAlign w:val="center"/>
            <w:hideMark/>
          </w:tcPr>
          <w:p w:rsidR="00AC7CFF" w:rsidRPr="00F7754B" w:rsidRDefault="00AC7CFF" w:rsidP="00AC7CFF">
            <w:pPr>
              <w:ind w:firstLine="34"/>
              <w:jc w:val="center"/>
              <w:rPr>
                <w:sz w:val="24"/>
                <w:szCs w:val="24"/>
              </w:rPr>
            </w:pPr>
            <w:r w:rsidRPr="00F7754B">
              <w:rPr>
                <w:sz w:val="24"/>
                <w:szCs w:val="24"/>
              </w:rPr>
              <w:t xml:space="preserve">Масса сухой щетки, </w:t>
            </w:r>
            <w:proofErr w:type="gramStart"/>
            <w:r w:rsidRPr="00F7754B">
              <w:rPr>
                <w:sz w:val="24"/>
                <w:szCs w:val="24"/>
              </w:rPr>
              <w:t>г</w:t>
            </w:r>
            <w:proofErr w:type="gramEnd"/>
          </w:p>
        </w:tc>
        <w:tc>
          <w:tcPr>
            <w:tcW w:w="1134" w:type="dxa"/>
            <w:shd w:val="clear" w:color="auto" w:fill="auto"/>
            <w:vAlign w:val="center"/>
            <w:hideMark/>
          </w:tcPr>
          <w:p w:rsidR="00AC7CFF" w:rsidRPr="00F7754B" w:rsidRDefault="00AC7CFF" w:rsidP="00AC7CFF">
            <w:pPr>
              <w:ind w:firstLine="34"/>
              <w:jc w:val="center"/>
              <w:rPr>
                <w:sz w:val="24"/>
                <w:szCs w:val="24"/>
              </w:rPr>
            </w:pPr>
            <w:r w:rsidRPr="00F7754B">
              <w:rPr>
                <w:sz w:val="24"/>
                <w:szCs w:val="24"/>
              </w:rPr>
              <w:t xml:space="preserve">Масса влажной щетки, </w:t>
            </w:r>
            <w:proofErr w:type="gramStart"/>
            <w:r w:rsidRPr="00F7754B">
              <w:rPr>
                <w:sz w:val="24"/>
                <w:szCs w:val="24"/>
              </w:rPr>
              <w:t>г</w:t>
            </w:r>
            <w:proofErr w:type="gramEnd"/>
          </w:p>
        </w:tc>
        <w:tc>
          <w:tcPr>
            <w:tcW w:w="1275" w:type="dxa"/>
            <w:shd w:val="clear" w:color="auto" w:fill="auto"/>
            <w:vAlign w:val="center"/>
            <w:hideMark/>
          </w:tcPr>
          <w:p w:rsidR="00AC7CFF" w:rsidRPr="00F7754B" w:rsidRDefault="00AC7CFF" w:rsidP="00AC7CFF">
            <w:pPr>
              <w:ind w:firstLine="34"/>
              <w:jc w:val="center"/>
              <w:rPr>
                <w:sz w:val="24"/>
                <w:szCs w:val="24"/>
              </w:rPr>
            </w:pPr>
            <w:r w:rsidRPr="00F7754B">
              <w:rPr>
                <w:sz w:val="24"/>
                <w:szCs w:val="24"/>
              </w:rPr>
              <w:t xml:space="preserve">Масса влажной щетки после встряхивания ворса, </w:t>
            </w:r>
            <w:proofErr w:type="gramStart"/>
            <w:r w:rsidRPr="00F7754B">
              <w:rPr>
                <w:sz w:val="24"/>
                <w:szCs w:val="24"/>
              </w:rPr>
              <w:t>г</w:t>
            </w:r>
            <w:proofErr w:type="gramEnd"/>
          </w:p>
        </w:tc>
        <w:tc>
          <w:tcPr>
            <w:tcW w:w="1276" w:type="dxa"/>
            <w:shd w:val="clear" w:color="auto" w:fill="auto"/>
            <w:vAlign w:val="center"/>
            <w:hideMark/>
          </w:tcPr>
          <w:p w:rsidR="00AC7CFF" w:rsidRPr="00A614F4" w:rsidRDefault="00AC7CFF" w:rsidP="00AC7CFF">
            <w:pPr>
              <w:ind w:firstLine="34"/>
              <w:jc w:val="center"/>
              <w:rPr>
                <w:sz w:val="24"/>
                <w:szCs w:val="24"/>
              </w:rPr>
            </w:pPr>
            <w:r w:rsidRPr="00A614F4">
              <w:rPr>
                <w:sz w:val="24"/>
                <w:szCs w:val="24"/>
              </w:rPr>
              <w:t>Масса щетки после первой очистки при  400 мин</w:t>
            </w:r>
            <w:r w:rsidRPr="00A614F4">
              <w:rPr>
                <w:b/>
                <w:i/>
                <w:sz w:val="24"/>
                <w:szCs w:val="24"/>
                <w:vertAlign w:val="superscript"/>
              </w:rPr>
              <w:t>-1</w:t>
            </w:r>
            <w:r w:rsidRPr="00A614F4">
              <w:rPr>
                <w:sz w:val="24"/>
                <w:szCs w:val="24"/>
              </w:rPr>
              <w:t>, г</w:t>
            </w:r>
          </w:p>
        </w:tc>
        <w:tc>
          <w:tcPr>
            <w:tcW w:w="1276" w:type="dxa"/>
            <w:shd w:val="clear" w:color="auto" w:fill="auto"/>
            <w:vAlign w:val="center"/>
            <w:hideMark/>
          </w:tcPr>
          <w:p w:rsidR="00AC7CFF" w:rsidRPr="00A614F4" w:rsidRDefault="00AC7CFF" w:rsidP="00AC7CFF">
            <w:pPr>
              <w:ind w:firstLine="34"/>
              <w:jc w:val="center"/>
              <w:rPr>
                <w:sz w:val="24"/>
                <w:szCs w:val="24"/>
              </w:rPr>
            </w:pPr>
            <w:r w:rsidRPr="00A614F4">
              <w:rPr>
                <w:sz w:val="24"/>
                <w:szCs w:val="24"/>
              </w:rPr>
              <w:t>Масса щетки после второй очистки, при 400 мин</w:t>
            </w:r>
            <w:r w:rsidRPr="00A614F4">
              <w:rPr>
                <w:b/>
                <w:i/>
                <w:sz w:val="24"/>
                <w:szCs w:val="24"/>
                <w:vertAlign w:val="superscript"/>
              </w:rPr>
              <w:t>-1</w:t>
            </w:r>
            <w:r w:rsidRPr="00A614F4">
              <w:rPr>
                <w:sz w:val="24"/>
                <w:szCs w:val="24"/>
              </w:rPr>
              <w:t>, г</w:t>
            </w:r>
          </w:p>
        </w:tc>
        <w:tc>
          <w:tcPr>
            <w:tcW w:w="1240" w:type="dxa"/>
            <w:shd w:val="clear" w:color="auto" w:fill="auto"/>
            <w:vAlign w:val="center"/>
            <w:hideMark/>
          </w:tcPr>
          <w:p w:rsidR="00AC7CFF" w:rsidRPr="00A614F4" w:rsidRDefault="00AC7CFF" w:rsidP="00AC7CFF">
            <w:pPr>
              <w:ind w:firstLine="34"/>
              <w:jc w:val="center"/>
              <w:rPr>
                <w:sz w:val="24"/>
                <w:szCs w:val="24"/>
              </w:rPr>
            </w:pPr>
            <w:r w:rsidRPr="00A614F4">
              <w:rPr>
                <w:sz w:val="24"/>
                <w:szCs w:val="24"/>
              </w:rPr>
              <w:t>Масса щетки после первой очистки при скорости 170 мин</w:t>
            </w:r>
            <w:r w:rsidRPr="00A614F4">
              <w:rPr>
                <w:b/>
                <w:i/>
                <w:sz w:val="24"/>
                <w:szCs w:val="24"/>
                <w:vertAlign w:val="superscript"/>
              </w:rPr>
              <w:t>-1</w:t>
            </w:r>
            <w:r w:rsidRPr="00A614F4">
              <w:rPr>
                <w:sz w:val="24"/>
                <w:szCs w:val="24"/>
              </w:rPr>
              <w:t>, г</w:t>
            </w:r>
          </w:p>
        </w:tc>
      </w:tr>
      <w:tr w:rsidR="00AC7CFF" w:rsidRPr="00F7754B" w:rsidTr="00AC7CFF">
        <w:trPr>
          <w:trHeight w:val="300"/>
        </w:trPr>
        <w:tc>
          <w:tcPr>
            <w:tcW w:w="1134" w:type="dxa"/>
            <w:vMerge w:val="restart"/>
            <w:shd w:val="clear" w:color="auto" w:fill="auto"/>
            <w:noWrap/>
            <w:vAlign w:val="center"/>
            <w:hideMark/>
          </w:tcPr>
          <w:p w:rsidR="00AC7CFF" w:rsidRPr="00F7754B" w:rsidRDefault="00AC7CFF" w:rsidP="00AC7CFF">
            <w:pPr>
              <w:jc w:val="center"/>
              <w:rPr>
                <w:sz w:val="24"/>
                <w:szCs w:val="24"/>
              </w:rPr>
            </w:pPr>
            <w:r w:rsidRPr="00F7754B">
              <w:rPr>
                <w:sz w:val="24"/>
                <w:szCs w:val="24"/>
              </w:rPr>
              <w:t>влажные щетки</w:t>
            </w: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навоз</w:t>
            </w:r>
          </w:p>
        </w:tc>
        <w:tc>
          <w:tcPr>
            <w:tcW w:w="993" w:type="dxa"/>
            <w:shd w:val="clear" w:color="auto" w:fill="auto"/>
            <w:noWrap/>
            <w:vAlign w:val="center"/>
            <w:hideMark/>
          </w:tcPr>
          <w:p w:rsidR="00AC7CFF" w:rsidRPr="00F7754B" w:rsidRDefault="00AC7CFF" w:rsidP="00AC7CFF">
            <w:pPr>
              <w:jc w:val="center"/>
              <w:rPr>
                <w:sz w:val="24"/>
                <w:szCs w:val="24"/>
              </w:rPr>
            </w:pPr>
            <w:r w:rsidRPr="00F7754B">
              <w:rPr>
                <w:sz w:val="24"/>
                <w:szCs w:val="24"/>
              </w:rPr>
              <w:t>126,56987</w:t>
            </w: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136,98563</w:t>
            </w:r>
          </w:p>
        </w:tc>
        <w:tc>
          <w:tcPr>
            <w:tcW w:w="1275" w:type="dxa"/>
            <w:shd w:val="clear" w:color="auto" w:fill="auto"/>
            <w:noWrap/>
            <w:vAlign w:val="center"/>
            <w:hideMark/>
          </w:tcPr>
          <w:p w:rsidR="00AC7CFF" w:rsidRPr="00F7754B" w:rsidRDefault="00AC7CFF" w:rsidP="00AC7CFF">
            <w:pPr>
              <w:jc w:val="center"/>
              <w:rPr>
                <w:sz w:val="24"/>
                <w:szCs w:val="24"/>
              </w:rPr>
            </w:pPr>
            <w:r w:rsidRPr="00F7754B">
              <w:rPr>
                <w:sz w:val="24"/>
                <w:szCs w:val="24"/>
              </w:rPr>
              <w:t>134,12561</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134,45896</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134,75697</w:t>
            </w:r>
          </w:p>
        </w:tc>
        <w:tc>
          <w:tcPr>
            <w:tcW w:w="1240" w:type="dxa"/>
            <w:shd w:val="clear" w:color="auto" w:fill="auto"/>
            <w:noWrap/>
            <w:vAlign w:val="center"/>
            <w:hideMark/>
          </w:tcPr>
          <w:p w:rsidR="00AC7CFF" w:rsidRPr="00F7754B" w:rsidRDefault="00AC7CFF" w:rsidP="00AC7CFF">
            <w:pPr>
              <w:jc w:val="center"/>
              <w:rPr>
                <w:sz w:val="24"/>
                <w:szCs w:val="24"/>
              </w:rPr>
            </w:pPr>
            <w:r w:rsidRPr="00F7754B">
              <w:rPr>
                <w:sz w:val="24"/>
                <w:szCs w:val="24"/>
              </w:rPr>
              <w:t>135,16984</w:t>
            </w:r>
          </w:p>
        </w:tc>
      </w:tr>
      <w:tr w:rsidR="00AC7CFF" w:rsidRPr="00F7754B" w:rsidTr="00AC7CFF">
        <w:trPr>
          <w:trHeight w:val="300"/>
        </w:trPr>
        <w:tc>
          <w:tcPr>
            <w:tcW w:w="1134" w:type="dxa"/>
            <w:vMerge/>
            <w:vAlign w:val="center"/>
            <w:hideMark/>
          </w:tcPr>
          <w:p w:rsidR="00AC7CFF" w:rsidRPr="00F7754B" w:rsidRDefault="00AC7CFF" w:rsidP="00AC7CFF">
            <w:pPr>
              <w:jc w:val="center"/>
              <w:rPr>
                <w:sz w:val="24"/>
                <w:szCs w:val="24"/>
              </w:rPr>
            </w:pP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земля</w:t>
            </w:r>
          </w:p>
        </w:tc>
        <w:tc>
          <w:tcPr>
            <w:tcW w:w="993" w:type="dxa"/>
            <w:shd w:val="clear" w:color="auto" w:fill="auto"/>
            <w:noWrap/>
            <w:vAlign w:val="center"/>
            <w:hideMark/>
          </w:tcPr>
          <w:p w:rsidR="00AC7CFF" w:rsidRPr="00F7754B" w:rsidRDefault="00AC7CFF" w:rsidP="00AC7CFF">
            <w:pPr>
              <w:jc w:val="center"/>
              <w:rPr>
                <w:sz w:val="24"/>
                <w:szCs w:val="24"/>
              </w:rPr>
            </w:pPr>
            <w:r w:rsidRPr="00F7754B">
              <w:rPr>
                <w:sz w:val="24"/>
                <w:szCs w:val="24"/>
              </w:rPr>
              <w:t>126,55512</w:t>
            </w: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136,07964</w:t>
            </w:r>
          </w:p>
        </w:tc>
        <w:tc>
          <w:tcPr>
            <w:tcW w:w="1275" w:type="dxa"/>
            <w:shd w:val="clear" w:color="auto" w:fill="auto"/>
            <w:noWrap/>
            <w:vAlign w:val="center"/>
            <w:hideMark/>
          </w:tcPr>
          <w:p w:rsidR="00AC7CFF" w:rsidRPr="00F7754B" w:rsidRDefault="00AC7CFF" w:rsidP="00AC7CFF">
            <w:pPr>
              <w:jc w:val="center"/>
              <w:rPr>
                <w:sz w:val="24"/>
                <w:szCs w:val="24"/>
              </w:rPr>
            </w:pPr>
            <w:r w:rsidRPr="00F7754B">
              <w:rPr>
                <w:sz w:val="24"/>
                <w:szCs w:val="24"/>
              </w:rPr>
              <w:t>134,59654</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134,74086</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135,00954</w:t>
            </w:r>
          </w:p>
        </w:tc>
        <w:tc>
          <w:tcPr>
            <w:tcW w:w="1240" w:type="dxa"/>
            <w:shd w:val="clear" w:color="auto" w:fill="auto"/>
            <w:noWrap/>
            <w:vAlign w:val="center"/>
            <w:hideMark/>
          </w:tcPr>
          <w:p w:rsidR="00AC7CFF" w:rsidRPr="00F7754B" w:rsidRDefault="00AC7CFF" w:rsidP="00AC7CFF">
            <w:pPr>
              <w:jc w:val="center"/>
              <w:rPr>
                <w:sz w:val="24"/>
                <w:szCs w:val="24"/>
              </w:rPr>
            </w:pPr>
            <w:r w:rsidRPr="00F7754B">
              <w:rPr>
                <w:sz w:val="24"/>
                <w:szCs w:val="24"/>
              </w:rPr>
              <w:t>136,45698</w:t>
            </w:r>
          </w:p>
        </w:tc>
      </w:tr>
      <w:tr w:rsidR="00AC7CFF" w:rsidRPr="00F7754B" w:rsidTr="00AC7CFF">
        <w:trPr>
          <w:trHeight w:val="300"/>
        </w:trPr>
        <w:tc>
          <w:tcPr>
            <w:tcW w:w="1134" w:type="dxa"/>
            <w:vMerge w:val="restart"/>
            <w:shd w:val="clear" w:color="auto" w:fill="auto"/>
            <w:noWrap/>
            <w:vAlign w:val="center"/>
            <w:hideMark/>
          </w:tcPr>
          <w:p w:rsidR="00AC7CFF" w:rsidRPr="00F7754B" w:rsidRDefault="00AC7CFF" w:rsidP="00AC7CFF">
            <w:pPr>
              <w:jc w:val="center"/>
              <w:rPr>
                <w:sz w:val="24"/>
                <w:szCs w:val="24"/>
              </w:rPr>
            </w:pPr>
            <w:r w:rsidRPr="00F7754B">
              <w:rPr>
                <w:sz w:val="24"/>
                <w:szCs w:val="24"/>
              </w:rPr>
              <w:t>сухие щетки</w:t>
            </w: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навоз</w:t>
            </w:r>
          </w:p>
        </w:tc>
        <w:tc>
          <w:tcPr>
            <w:tcW w:w="993" w:type="dxa"/>
            <w:shd w:val="clear" w:color="auto" w:fill="auto"/>
            <w:noWrap/>
            <w:vAlign w:val="center"/>
            <w:hideMark/>
          </w:tcPr>
          <w:p w:rsidR="00AC7CFF" w:rsidRPr="00F7754B" w:rsidRDefault="00AC7CFF" w:rsidP="00AC7CFF">
            <w:pPr>
              <w:jc w:val="center"/>
              <w:rPr>
                <w:sz w:val="24"/>
                <w:szCs w:val="24"/>
              </w:rPr>
            </w:pPr>
            <w:r w:rsidRPr="00F7754B">
              <w:rPr>
                <w:sz w:val="24"/>
                <w:szCs w:val="24"/>
              </w:rPr>
              <w:t>126,44189</w:t>
            </w:r>
          </w:p>
        </w:tc>
        <w:tc>
          <w:tcPr>
            <w:tcW w:w="1134" w:type="dxa"/>
            <w:shd w:val="clear" w:color="auto" w:fill="auto"/>
            <w:noWrap/>
            <w:vAlign w:val="center"/>
            <w:hideMark/>
          </w:tcPr>
          <w:p w:rsidR="00AC7CFF" w:rsidRPr="00F7754B" w:rsidRDefault="00AC7CFF" w:rsidP="00AC7CFF">
            <w:pPr>
              <w:jc w:val="center"/>
              <w:rPr>
                <w:sz w:val="24"/>
                <w:szCs w:val="24"/>
              </w:rPr>
            </w:pPr>
          </w:p>
        </w:tc>
        <w:tc>
          <w:tcPr>
            <w:tcW w:w="1275" w:type="dxa"/>
            <w:shd w:val="clear" w:color="auto" w:fill="auto"/>
            <w:noWrap/>
            <w:vAlign w:val="center"/>
            <w:hideMark/>
          </w:tcPr>
          <w:p w:rsidR="00AC7CFF" w:rsidRPr="00F7754B" w:rsidRDefault="00AC7CFF" w:rsidP="00AC7CFF">
            <w:pPr>
              <w:jc w:val="center"/>
              <w:rPr>
                <w:sz w:val="24"/>
                <w:szCs w:val="24"/>
              </w:rPr>
            </w:pP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128,56701</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128,75896</w:t>
            </w:r>
          </w:p>
        </w:tc>
        <w:tc>
          <w:tcPr>
            <w:tcW w:w="1240" w:type="dxa"/>
            <w:shd w:val="clear" w:color="auto" w:fill="auto"/>
            <w:noWrap/>
            <w:vAlign w:val="center"/>
            <w:hideMark/>
          </w:tcPr>
          <w:p w:rsidR="00AC7CFF" w:rsidRPr="00F7754B" w:rsidRDefault="00AC7CFF" w:rsidP="00AC7CFF">
            <w:pPr>
              <w:jc w:val="center"/>
              <w:rPr>
                <w:sz w:val="24"/>
                <w:szCs w:val="24"/>
              </w:rPr>
            </w:pPr>
            <w:r w:rsidRPr="00F7754B">
              <w:rPr>
                <w:sz w:val="24"/>
                <w:szCs w:val="24"/>
              </w:rPr>
              <w:t>128,96087</w:t>
            </w:r>
          </w:p>
        </w:tc>
      </w:tr>
      <w:tr w:rsidR="00AC7CFF" w:rsidRPr="00F7754B" w:rsidTr="00AC7CFF">
        <w:trPr>
          <w:trHeight w:val="300"/>
        </w:trPr>
        <w:tc>
          <w:tcPr>
            <w:tcW w:w="1134" w:type="dxa"/>
            <w:vMerge/>
            <w:vAlign w:val="center"/>
            <w:hideMark/>
          </w:tcPr>
          <w:p w:rsidR="00AC7CFF" w:rsidRPr="00F7754B" w:rsidRDefault="00AC7CFF" w:rsidP="00AC7CFF">
            <w:pPr>
              <w:jc w:val="center"/>
              <w:rPr>
                <w:sz w:val="24"/>
                <w:szCs w:val="24"/>
              </w:rPr>
            </w:pPr>
          </w:p>
        </w:tc>
        <w:tc>
          <w:tcPr>
            <w:tcW w:w="1134" w:type="dxa"/>
            <w:shd w:val="clear" w:color="auto" w:fill="auto"/>
            <w:noWrap/>
            <w:vAlign w:val="center"/>
            <w:hideMark/>
          </w:tcPr>
          <w:p w:rsidR="00AC7CFF" w:rsidRPr="00F7754B" w:rsidRDefault="00AC7CFF" w:rsidP="00AC7CFF">
            <w:pPr>
              <w:jc w:val="center"/>
              <w:rPr>
                <w:sz w:val="24"/>
                <w:szCs w:val="24"/>
              </w:rPr>
            </w:pPr>
            <w:r w:rsidRPr="00F7754B">
              <w:rPr>
                <w:sz w:val="24"/>
                <w:szCs w:val="24"/>
              </w:rPr>
              <w:t>земля</w:t>
            </w:r>
          </w:p>
        </w:tc>
        <w:tc>
          <w:tcPr>
            <w:tcW w:w="993" w:type="dxa"/>
            <w:shd w:val="clear" w:color="auto" w:fill="auto"/>
            <w:noWrap/>
            <w:vAlign w:val="center"/>
            <w:hideMark/>
          </w:tcPr>
          <w:p w:rsidR="00AC7CFF" w:rsidRPr="00F7754B" w:rsidRDefault="00AC7CFF" w:rsidP="00AC7CFF">
            <w:pPr>
              <w:jc w:val="center"/>
              <w:rPr>
                <w:sz w:val="24"/>
                <w:szCs w:val="24"/>
              </w:rPr>
            </w:pPr>
            <w:r w:rsidRPr="00F7754B">
              <w:rPr>
                <w:sz w:val="24"/>
                <w:szCs w:val="24"/>
              </w:rPr>
              <w:t>126,41669</w:t>
            </w:r>
          </w:p>
        </w:tc>
        <w:tc>
          <w:tcPr>
            <w:tcW w:w="1134" w:type="dxa"/>
            <w:shd w:val="clear" w:color="auto" w:fill="auto"/>
            <w:noWrap/>
            <w:vAlign w:val="center"/>
            <w:hideMark/>
          </w:tcPr>
          <w:p w:rsidR="00AC7CFF" w:rsidRPr="00F7754B" w:rsidRDefault="00AC7CFF" w:rsidP="00AC7CFF">
            <w:pPr>
              <w:jc w:val="center"/>
              <w:rPr>
                <w:sz w:val="24"/>
                <w:szCs w:val="24"/>
              </w:rPr>
            </w:pPr>
          </w:p>
        </w:tc>
        <w:tc>
          <w:tcPr>
            <w:tcW w:w="1275" w:type="dxa"/>
            <w:shd w:val="clear" w:color="auto" w:fill="auto"/>
            <w:noWrap/>
            <w:vAlign w:val="center"/>
            <w:hideMark/>
          </w:tcPr>
          <w:p w:rsidR="00AC7CFF" w:rsidRPr="00F7754B" w:rsidRDefault="00AC7CFF" w:rsidP="00AC7CFF">
            <w:pPr>
              <w:jc w:val="center"/>
              <w:rPr>
                <w:sz w:val="24"/>
                <w:szCs w:val="24"/>
              </w:rPr>
            </w:pP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128,78916</w:t>
            </w:r>
          </w:p>
        </w:tc>
        <w:tc>
          <w:tcPr>
            <w:tcW w:w="1276" w:type="dxa"/>
            <w:shd w:val="clear" w:color="auto" w:fill="auto"/>
            <w:noWrap/>
            <w:vAlign w:val="center"/>
            <w:hideMark/>
          </w:tcPr>
          <w:p w:rsidR="00AC7CFF" w:rsidRPr="00F7754B" w:rsidRDefault="00AC7CFF" w:rsidP="00AC7CFF">
            <w:pPr>
              <w:jc w:val="center"/>
              <w:rPr>
                <w:sz w:val="24"/>
                <w:szCs w:val="24"/>
              </w:rPr>
            </w:pPr>
            <w:r w:rsidRPr="00F7754B">
              <w:rPr>
                <w:sz w:val="24"/>
                <w:szCs w:val="24"/>
              </w:rPr>
              <w:t>128,99659</w:t>
            </w:r>
          </w:p>
        </w:tc>
        <w:tc>
          <w:tcPr>
            <w:tcW w:w="1240" w:type="dxa"/>
            <w:shd w:val="clear" w:color="auto" w:fill="auto"/>
            <w:noWrap/>
            <w:vAlign w:val="center"/>
            <w:hideMark/>
          </w:tcPr>
          <w:p w:rsidR="00AC7CFF" w:rsidRPr="00F7754B" w:rsidRDefault="00AC7CFF" w:rsidP="00AC7CFF">
            <w:pPr>
              <w:jc w:val="center"/>
              <w:rPr>
                <w:sz w:val="24"/>
                <w:szCs w:val="24"/>
              </w:rPr>
            </w:pPr>
            <w:r w:rsidRPr="00F7754B">
              <w:rPr>
                <w:sz w:val="24"/>
                <w:szCs w:val="24"/>
              </w:rPr>
              <w:t>130,32756</w:t>
            </w:r>
          </w:p>
        </w:tc>
      </w:tr>
    </w:tbl>
    <w:p w:rsidR="00AC7CFF" w:rsidRPr="00F7754B" w:rsidRDefault="00AC7CFF" w:rsidP="00AC7CFF">
      <w:pPr>
        <w:ind w:firstLine="567"/>
        <w:jc w:val="center"/>
        <w:rPr>
          <w:bCs/>
          <w:sz w:val="28"/>
          <w:szCs w:val="28"/>
        </w:rPr>
      </w:pPr>
    </w:p>
    <w:p w:rsidR="00AC7CFF" w:rsidRPr="0041791F" w:rsidRDefault="00AC7CFF" w:rsidP="00AC7CFF"/>
    <w:p w:rsidR="00AC7CFF" w:rsidRDefault="00AC7CFF" w:rsidP="00AC7CFF">
      <w:pPr>
        <w:spacing w:after="200" w:line="276" w:lineRule="auto"/>
        <w:rPr>
          <w:sz w:val="28"/>
          <w:szCs w:val="28"/>
        </w:rPr>
      </w:pPr>
      <w:r>
        <w:rPr>
          <w:szCs w:val="28"/>
        </w:rPr>
        <w:br w:type="page"/>
      </w:r>
    </w:p>
    <w:p w:rsidR="00AC7CFF" w:rsidRPr="00F7754B" w:rsidRDefault="00AC7CFF" w:rsidP="00AC7CFF">
      <w:pPr>
        <w:pStyle w:val="af1"/>
        <w:keepNext/>
        <w:ind w:firstLine="567"/>
        <w:rPr>
          <w:szCs w:val="28"/>
        </w:rPr>
      </w:pPr>
      <w:r>
        <w:rPr>
          <w:szCs w:val="28"/>
        </w:rPr>
        <w:lastRenderedPageBreak/>
        <w:t>Таблица 4.1.5 Р</w:t>
      </w:r>
      <w:r w:rsidRPr="00F7754B">
        <w:rPr>
          <w:szCs w:val="28"/>
        </w:rPr>
        <w:t>езультаты исследований по определению чистоты</w:t>
      </w:r>
      <w:r>
        <w:rPr>
          <w:szCs w:val="28"/>
        </w:rPr>
        <w:t xml:space="preserve"> и БАК обсемененности</w:t>
      </w:r>
      <w:r w:rsidRPr="00F7754B">
        <w:rPr>
          <w:szCs w:val="28"/>
        </w:rPr>
        <w:t xml:space="preserve"> молока при обработке сосков коров известным и разработанным устройством</w:t>
      </w:r>
    </w:p>
    <w:tbl>
      <w:tblPr>
        <w:tblW w:w="978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4"/>
        <w:gridCol w:w="1136"/>
        <w:gridCol w:w="1843"/>
        <w:gridCol w:w="1842"/>
        <w:gridCol w:w="1843"/>
        <w:gridCol w:w="2268"/>
      </w:tblGrid>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День</w:t>
            </w:r>
          </w:p>
        </w:tc>
        <w:tc>
          <w:tcPr>
            <w:tcW w:w="1136" w:type="dxa"/>
            <w:vMerge w:val="restart"/>
            <w:shd w:val="clear" w:color="auto" w:fill="auto"/>
            <w:noWrap/>
            <w:vAlign w:val="center"/>
            <w:hideMark/>
          </w:tcPr>
          <w:p w:rsidR="00AC7CFF" w:rsidRPr="00F7754B" w:rsidRDefault="00AC7CFF" w:rsidP="00AC7CFF">
            <w:pPr>
              <w:ind w:firstLine="39"/>
              <w:jc w:val="center"/>
              <w:rPr>
                <w:sz w:val="28"/>
                <w:szCs w:val="28"/>
              </w:rPr>
            </w:pPr>
            <w:r w:rsidRPr="00F7754B">
              <w:rPr>
                <w:sz w:val="28"/>
                <w:szCs w:val="28"/>
              </w:rPr>
              <w:t>Проба</w:t>
            </w:r>
            <w:r>
              <w:rPr>
                <w:sz w:val="28"/>
                <w:szCs w:val="28"/>
              </w:rPr>
              <w:t>, №</w:t>
            </w:r>
          </w:p>
        </w:tc>
        <w:tc>
          <w:tcPr>
            <w:tcW w:w="3685" w:type="dxa"/>
            <w:gridSpan w:val="2"/>
            <w:shd w:val="clear" w:color="auto" w:fill="auto"/>
            <w:noWrap/>
            <w:vAlign w:val="center"/>
            <w:hideMark/>
          </w:tcPr>
          <w:p w:rsidR="00AC7CFF" w:rsidRDefault="00AC7CFF" w:rsidP="00AC7CFF">
            <w:pPr>
              <w:ind w:firstLine="39"/>
              <w:jc w:val="center"/>
              <w:rPr>
                <w:sz w:val="28"/>
                <w:szCs w:val="28"/>
              </w:rPr>
            </w:pPr>
            <w:r>
              <w:rPr>
                <w:sz w:val="28"/>
                <w:szCs w:val="28"/>
              </w:rPr>
              <w:t>Д</w:t>
            </w:r>
            <w:r w:rsidRPr="00F7754B">
              <w:rPr>
                <w:sz w:val="28"/>
                <w:szCs w:val="28"/>
              </w:rPr>
              <w:t>о внедрения устройства</w:t>
            </w:r>
          </w:p>
        </w:tc>
        <w:tc>
          <w:tcPr>
            <w:tcW w:w="4111" w:type="dxa"/>
            <w:gridSpan w:val="2"/>
          </w:tcPr>
          <w:p w:rsidR="00AC7CFF" w:rsidRPr="00F7754B" w:rsidRDefault="00AC7CFF" w:rsidP="00AC7CFF">
            <w:pPr>
              <w:ind w:firstLine="39"/>
              <w:jc w:val="center"/>
              <w:rPr>
                <w:sz w:val="28"/>
                <w:szCs w:val="28"/>
              </w:rPr>
            </w:pPr>
            <w:r>
              <w:rPr>
                <w:sz w:val="28"/>
                <w:szCs w:val="28"/>
              </w:rPr>
              <w:t>П</w:t>
            </w:r>
            <w:r w:rsidRPr="00F7754B">
              <w:rPr>
                <w:sz w:val="28"/>
                <w:szCs w:val="28"/>
              </w:rPr>
              <w:t>осле внедрения устройства</w:t>
            </w:r>
          </w:p>
        </w:tc>
      </w:tr>
      <w:tr w:rsidR="00AC7CFF" w:rsidRPr="00F7754B" w:rsidTr="00AC7CFF">
        <w:trPr>
          <w:trHeight w:val="300"/>
        </w:trPr>
        <w:tc>
          <w:tcPr>
            <w:tcW w:w="854" w:type="dxa"/>
            <w:vMerge/>
            <w:vAlign w:val="center"/>
            <w:hideMark/>
          </w:tcPr>
          <w:p w:rsidR="00AC7CFF" w:rsidRPr="00F7754B" w:rsidRDefault="00AC7CFF" w:rsidP="00AC7CFF">
            <w:pPr>
              <w:ind w:firstLine="39"/>
              <w:jc w:val="center"/>
              <w:rPr>
                <w:sz w:val="28"/>
                <w:szCs w:val="28"/>
              </w:rPr>
            </w:pPr>
          </w:p>
        </w:tc>
        <w:tc>
          <w:tcPr>
            <w:tcW w:w="1136" w:type="dxa"/>
            <w:vMerge/>
            <w:vAlign w:val="center"/>
            <w:hideMark/>
          </w:tcPr>
          <w:p w:rsidR="00AC7CFF" w:rsidRPr="00F7754B" w:rsidRDefault="00AC7CFF" w:rsidP="00AC7CFF">
            <w:pPr>
              <w:ind w:firstLine="39"/>
              <w:jc w:val="center"/>
              <w:rPr>
                <w:sz w:val="28"/>
                <w:szCs w:val="28"/>
              </w:rPr>
            </w:pPr>
          </w:p>
        </w:tc>
        <w:tc>
          <w:tcPr>
            <w:tcW w:w="1843" w:type="dxa"/>
            <w:shd w:val="clear" w:color="auto" w:fill="auto"/>
            <w:noWrap/>
            <w:vAlign w:val="center"/>
            <w:hideMark/>
          </w:tcPr>
          <w:p w:rsidR="00AC7CFF" w:rsidRPr="00F7754B" w:rsidRDefault="00AC7CFF" w:rsidP="00AC7CFF">
            <w:pPr>
              <w:ind w:firstLine="39"/>
              <w:jc w:val="center"/>
              <w:rPr>
                <w:sz w:val="28"/>
                <w:szCs w:val="28"/>
              </w:rPr>
            </w:pPr>
            <w:r>
              <w:rPr>
                <w:sz w:val="28"/>
                <w:szCs w:val="28"/>
              </w:rPr>
              <w:t>К</w:t>
            </w:r>
            <w:r w:rsidRPr="00F7754B">
              <w:rPr>
                <w:sz w:val="28"/>
                <w:szCs w:val="28"/>
              </w:rPr>
              <w:t>ол-во частиц</w:t>
            </w:r>
            <w:r>
              <w:rPr>
                <w:sz w:val="28"/>
                <w:szCs w:val="28"/>
              </w:rPr>
              <w:t xml:space="preserve"> загрязнения, </w:t>
            </w:r>
            <w:proofErr w:type="gramStart"/>
            <w:r>
              <w:rPr>
                <w:sz w:val="28"/>
                <w:szCs w:val="28"/>
              </w:rPr>
              <w:t>шт</w:t>
            </w:r>
            <w:proofErr w:type="gramEnd"/>
          </w:p>
        </w:tc>
        <w:tc>
          <w:tcPr>
            <w:tcW w:w="1842" w:type="dxa"/>
          </w:tcPr>
          <w:p w:rsidR="00AC7CFF" w:rsidRDefault="00AC7CFF" w:rsidP="00AC7CFF">
            <w:pPr>
              <w:ind w:firstLine="39"/>
              <w:jc w:val="center"/>
              <w:rPr>
                <w:sz w:val="28"/>
                <w:szCs w:val="28"/>
              </w:rPr>
            </w:pPr>
            <w:r>
              <w:rPr>
                <w:sz w:val="28"/>
                <w:szCs w:val="28"/>
              </w:rPr>
              <w:t>БАК обсемененность молока, тыс. КОЕ/мл.</w:t>
            </w:r>
          </w:p>
        </w:tc>
        <w:tc>
          <w:tcPr>
            <w:tcW w:w="1843" w:type="dxa"/>
          </w:tcPr>
          <w:p w:rsidR="00AC7CFF" w:rsidRDefault="00AC7CFF" w:rsidP="00AC7CFF">
            <w:pPr>
              <w:ind w:firstLine="39"/>
              <w:jc w:val="center"/>
              <w:rPr>
                <w:sz w:val="28"/>
                <w:szCs w:val="28"/>
              </w:rPr>
            </w:pPr>
            <w:r>
              <w:rPr>
                <w:sz w:val="28"/>
                <w:szCs w:val="28"/>
              </w:rPr>
              <w:t>К</w:t>
            </w:r>
            <w:r w:rsidRPr="00F7754B">
              <w:rPr>
                <w:sz w:val="28"/>
                <w:szCs w:val="28"/>
              </w:rPr>
              <w:t>ол-во частиц</w:t>
            </w:r>
            <w:r>
              <w:rPr>
                <w:sz w:val="28"/>
                <w:szCs w:val="28"/>
              </w:rPr>
              <w:t xml:space="preserve"> загрязнения, </w:t>
            </w:r>
            <w:proofErr w:type="gramStart"/>
            <w:r>
              <w:rPr>
                <w:sz w:val="28"/>
                <w:szCs w:val="28"/>
              </w:rPr>
              <w:t>шт</w:t>
            </w:r>
            <w:proofErr w:type="gramEnd"/>
          </w:p>
        </w:tc>
        <w:tc>
          <w:tcPr>
            <w:tcW w:w="2268" w:type="dxa"/>
            <w:shd w:val="clear" w:color="auto" w:fill="auto"/>
            <w:noWrap/>
            <w:vAlign w:val="center"/>
            <w:hideMark/>
          </w:tcPr>
          <w:p w:rsidR="00AC7CFF" w:rsidRPr="00F7754B" w:rsidRDefault="00AC7CFF" w:rsidP="00AC7CFF">
            <w:pPr>
              <w:ind w:firstLine="39"/>
              <w:jc w:val="center"/>
              <w:rPr>
                <w:sz w:val="28"/>
                <w:szCs w:val="28"/>
              </w:rPr>
            </w:pPr>
            <w:r>
              <w:rPr>
                <w:sz w:val="28"/>
                <w:szCs w:val="28"/>
              </w:rPr>
              <w:t>БАК обсемененность молока, тыс. КОЕ/мл.</w:t>
            </w: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sidRPr="00F7754B">
              <w:rPr>
                <w:sz w:val="28"/>
                <w:szCs w:val="28"/>
              </w:rPr>
              <w:t>1</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2" w:type="dxa"/>
            <w:vMerge w:val="restart"/>
            <w:vAlign w:val="center"/>
          </w:tcPr>
          <w:p w:rsidR="00AC7CFF" w:rsidRPr="00F7754B" w:rsidRDefault="00AC7CFF" w:rsidP="00AC7CFF">
            <w:pPr>
              <w:ind w:firstLine="39"/>
              <w:jc w:val="center"/>
              <w:rPr>
                <w:sz w:val="28"/>
                <w:szCs w:val="28"/>
              </w:rPr>
            </w:pPr>
            <w:r>
              <w:rPr>
                <w:sz w:val="28"/>
                <w:szCs w:val="28"/>
              </w:rPr>
              <w:t>100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60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6</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8</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2</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val="restart"/>
            <w:vAlign w:val="center"/>
          </w:tcPr>
          <w:p w:rsidR="00AC7CFF" w:rsidRPr="00F7754B" w:rsidRDefault="00AC7CFF" w:rsidP="00AC7CFF">
            <w:pPr>
              <w:ind w:firstLine="39"/>
              <w:jc w:val="center"/>
              <w:rPr>
                <w:sz w:val="28"/>
                <w:szCs w:val="28"/>
              </w:rPr>
            </w:pPr>
            <w:r>
              <w:rPr>
                <w:sz w:val="28"/>
                <w:szCs w:val="28"/>
              </w:rPr>
              <w:t>110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50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9</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3</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2" w:type="dxa"/>
            <w:vMerge w:val="restart"/>
            <w:vAlign w:val="center"/>
          </w:tcPr>
          <w:p w:rsidR="00AC7CFF" w:rsidRPr="00F7754B" w:rsidRDefault="00AC7CFF" w:rsidP="00AC7CFF">
            <w:pPr>
              <w:ind w:firstLine="39"/>
              <w:jc w:val="center"/>
              <w:rPr>
                <w:sz w:val="28"/>
                <w:szCs w:val="28"/>
              </w:rPr>
            </w:pPr>
            <w:r>
              <w:rPr>
                <w:sz w:val="28"/>
                <w:szCs w:val="28"/>
              </w:rPr>
              <w:t>140</w:t>
            </w: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50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4</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6</w:t>
            </w:r>
          </w:p>
        </w:tc>
        <w:tc>
          <w:tcPr>
            <w:tcW w:w="1842" w:type="dxa"/>
            <w:vMerge w:val="restart"/>
            <w:vAlign w:val="center"/>
          </w:tcPr>
          <w:p w:rsidR="00AC7CFF" w:rsidRPr="00F7754B" w:rsidRDefault="00AC7CFF" w:rsidP="00AC7CFF">
            <w:pPr>
              <w:ind w:firstLine="39"/>
              <w:jc w:val="center"/>
              <w:rPr>
                <w:sz w:val="28"/>
                <w:szCs w:val="28"/>
              </w:rPr>
            </w:pPr>
            <w:r>
              <w:rPr>
                <w:sz w:val="28"/>
                <w:szCs w:val="28"/>
              </w:rPr>
              <w:t>150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40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9</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7</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5</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restart"/>
            <w:vAlign w:val="center"/>
          </w:tcPr>
          <w:p w:rsidR="00AC7CFF" w:rsidRPr="00F7754B" w:rsidRDefault="00AC7CFF" w:rsidP="00AC7CFF">
            <w:pPr>
              <w:ind w:firstLine="39"/>
              <w:jc w:val="center"/>
              <w:rPr>
                <w:sz w:val="28"/>
                <w:szCs w:val="28"/>
              </w:rPr>
            </w:pPr>
            <w:r>
              <w:rPr>
                <w:sz w:val="28"/>
                <w:szCs w:val="28"/>
              </w:rPr>
              <w:t>140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50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7</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6</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restart"/>
            <w:vAlign w:val="center"/>
          </w:tcPr>
          <w:p w:rsidR="00AC7CFF" w:rsidRPr="00F7754B" w:rsidRDefault="00AC7CFF" w:rsidP="00AC7CFF">
            <w:pPr>
              <w:ind w:firstLine="39"/>
              <w:jc w:val="center"/>
              <w:rPr>
                <w:sz w:val="28"/>
                <w:szCs w:val="28"/>
              </w:rPr>
            </w:pPr>
            <w:r>
              <w:rPr>
                <w:sz w:val="28"/>
                <w:szCs w:val="28"/>
              </w:rPr>
              <w:t>110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60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13</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6</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7</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8</w:t>
            </w:r>
          </w:p>
        </w:tc>
        <w:tc>
          <w:tcPr>
            <w:tcW w:w="1842" w:type="dxa"/>
            <w:vMerge w:val="restart"/>
            <w:vAlign w:val="center"/>
          </w:tcPr>
          <w:p w:rsidR="00AC7CFF" w:rsidRPr="00F7754B" w:rsidRDefault="00AC7CFF" w:rsidP="00AC7CFF">
            <w:pPr>
              <w:ind w:firstLine="39"/>
              <w:jc w:val="center"/>
              <w:rPr>
                <w:sz w:val="28"/>
                <w:szCs w:val="28"/>
              </w:rPr>
            </w:pPr>
            <w:r>
              <w:rPr>
                <w:sz w:val="28"/>
                <w:szCs w:val="28"/>
              </w:rPr>
              <w:t>100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60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7</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8</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2" w:type="dxa"/>
            <w:vMerge w:val="restart"/>
            <w:vAlign w:val="center"/>
          </w:tcPr>
          <w:p w:rsidR="00AC7CFF" w:rsidRPr="00F7754B" w:rsidRDefault="00AC7CFF" w:rsidP="00AC7CFF">
            <w:pPr>
              <w:ind w:firstLine="39"/>
              <w:jc w:val="center"/>
              <w:rPr>
                <w:sz w:val="28"/>
                <w:szCs w:val="28"/>
              </w:rPr>
            </w:pPr>
            <w:r>
              <w:rPr>
                <w:sz w:val="28"/>
                <w:szCs w:val="28"/>
              </w:rPr>
              <w:t>90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40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9</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9</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2" w:type="dxa"/>
            <w:vMerge w:val="restart"/>
            <w:vAlign w:val="center"/>
          </w:tcPr>
          <w:p w:rsidR="00AC7CFF" w:rsidRPr="00F7754B" w:rsidRDefault="00AC7CFF" w:rsidP="00AC7CFF">
            <w:pPr>
              <w:ind w:firstLine="39"/>
              <w:jc w:val="center"/>
              <w:rPr>
                <w:sz w:val="28"/>
                <w:szCs w:val="28"/>
              </w:rPr>
            </w:pPr>
            <w:r>
              <w:rPr>
                <w:sz w:val="28"/>
                <w:szCs w:val="28"/>
              </w:rPr>
              <w:t>120</w:t>
            </w: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50</w:t>
            </w: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0</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2</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center"/>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9</w:t>
            </w:r>
          </w:p>
        </w:tc>
        <w:tc>
          <w:tcPr>
            <w:tcW w:w="1842" w:type="dxa"/>
            <w:vMerge/>
            <w:vAlign w:val="center"/>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center"/>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10</w:t>
            </w: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6</w:t>
            </w:r>
          </w:p>
        </w:tc>
        <w:tc>
          <w:tcPr>
            <w:tcW w:w="1842" w:type="dxa"/>
            <w:vMerge w:val="restart"/>
            <w:vAlign w:val="center"/>
          </w:tcPr>
          <w:p w:rsidR="00AC7CFF" w:rsidRPr="00F7754B" w:rsidRDefault="00AC7CFF" w:rsidP="00AC7CFF">
            <w:pPr>
              <w:ind w:firstLine="39"/>
              <w:jc w:val="center"/>
              <w:rPr>
                <w:sz w:val="28"/>
                <w:szCs w:val="28"/>
              </w:rPr>
            </w:pPr>
            <w:r>
              <w:rPr>
                <w:sz w:val="28"/>
                <w:szCs w:val="28"/>
              </w:rPr>
              <w:t>120</w:t>
            </w: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val="restart"/>
            <w:shd w:val="clear" w:color="auto" w:fill="auto"/>
            <w:noWrap/>
            <w:vAlign w:val="center"/>
            <w:hideMark/>
          </w:tcPr>
          <w:p w:rsidR="00AC7CFF" w:rsidRPr="00F7754B" w:rsidRDefault="00AC7CFF" w:rsidP="00AC7CFF">
            <w:pPr>
              <w:ind w:firstLine="39"/>
              <w:jc w:val="center"/>
              <w:rPr>
                <w:sz w:val="28"/>
                <w:szCs w:val="28"/>
              </w:rPr>
            </w:pPr>
            <w:r>
              <w:rPr>
                <w:sz w:val="28"/>
                <w:szCs w:val="28"/>
              </w:rPr>
              <w:t>40</w:t>
            </w:r>
          </w:p>
        </w:tc>
      </w:tr>
      <w:tr w:rsidR="00AC7CFF" w:rsidRPr="00F7754B" w:rsidTr="00AC7CFF">
        <w:trPr>
          <w:trHeight w:val="300"/>
        </w:trPr>
        <w:tc>
          <w:tcPr>
            <w:tcW w:w="854" w:type="dxa"/>
            <w:vMerge/>
            <w:shd w:val="clear" w:color="auto" w:fill="auto"/>
            <w:noWrap/>
            <w:vAlign w:val="bottom"/>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2</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2" w:type="dxa"/>
            <w:vMerge/>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bottom"/>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bottom"/>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9</w:t>
            </w:r>
          </w:p>
        </w:tc>
        <w:tc>
          <w:tcPr>
            <w:tcW w:w="1842" w:type="dxa"/>
            <w:vMerge/>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bottom"/>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bottom"/>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4</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1</w:t>
            </w:r>
          </w:p>
        </w:tc>
        <w:tc>
          <w:tcPr>
            <w:tcW w:w="1842" w:type="dxa"/>
            <w:vMerge/>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0</w:t>
            </w:r>
          </w:p>
        </w:tc>
        <w:tc>
          <w:tcPr>
            <w:tcW w:w="2268" w:type="dxa"/>
            <w:vMerge/>
            <w:shd w:val="clear" w:color="auto" w:fill="auto"/>
            <w:noWrap/>
            <w:vAlign w:val="bottom"/>
            <w:hideMark/>
          </w:tcPr>
          <w:p w:rsidR="00AC7CFF" w:rsidRPr="00F7754B" w:rsidRDefault="00AC7CFF" w:rsidP="00AC7CFF">
            <w:pPr>
              <w:ind w:firstLine="39"/>
              <w:jc w:val="center"/>
              <w:rPr>
                <w:sz w:val="28"/>
                <w:szCs w:val="28"/>
              </w:rPr>
            </w:pPr>
          </w:p>
        </w:tc>
      </w:tr>
      <w:tr w:rsidR="00AC7CFF" w:rsidRPr="00F7754B" w:rsidTr="00AC7CFF">
        <w:trPr>
          <w:trHeight w:val="300"/>
        </w:trPr>
        <w:tc>
          <w:tcPr>
            <w:tcW w:w="854" w:type="dxa"/>
            <w:vMerge/>
            <w:shd w:val="clear" w:color="auto" w:fill="auto"/>
            <w:noWrap/>
            <w:vAlign w:val="bottom"/>
            <w:hideMark/>
          </w:tcPr>
          <w:p w:rsidR="00AC7CFF" w:rsidRPr="00F7754B" w:rsidRDefault="00AC7CFF" w:rsidP="00AC7CFF">
            <w:pPr>
              <w:ind w:firstLine="39"/>
              <w:jc w:val="center"/>
              <w:rPr>
                <w:sz w:val="28"/>
                <w:szCs w:val="28"/>
              </w:rPr>
            </w:pPr>
          </w:p>
        </w:tc>
        <w:tc>
          <w:tcPr>
            <w:tcW w:w="1136"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5</w:t>
            </w:r>
          </w:p>
        </w:tc>
        <w:tc>
          <w:tcPr>
            <w:tcW w:w="1843" w:type="dxa"/>
            <w:shd w:val="clear" w:color="auto" w:fill="auto"/>
            <w:noWrap/>
            <w:vAlign w:val="bottom"/>
            <w:hideMark/>
          </w:tcPr>
          <w:p w:rsidR="00AC7CFF" w:rsidRPr="00F7754B" w:rsidRDefault="00AC7CFF" w:rsidP="00AC7CFF">
            <w:pPr>
              <w:ind w:firstLine="39"/>
              <w:jc w:val="center"/>
              <w:rPr>
                <w:sz w:val="28"/>
                <w:szCs w:val="28"/>
              </w:rPr>
            </w:pPr>
            <w:r w:rsidRPr="00F7754B">
              <w:rPr>
                <w:sz w:val="28"/>
                <w:szCs w:val="28"/>
              </w:rPr>
              <w:t>3</w:t>
            </w:r>
          </w:p>
        </w:tc>
        <w:tc>
          <w:tcPr>
            <w:tcW w:w="1842" w:type="dxa"/>
            <w:vMerge/>
          </w:tcPr>
          <w:p w:rsidR="00AC7CFF" w:rsidRPr="00F7754B" w:rsidRDefault="00AC7CFF" w:rsidP="00AC7CFF">
            <w:pPr>
              <w:ind w:firstLine="39"/>
              <w:jc w:val="center"/>
              <w:rPr>
                <w:sz w:val="28"/>
                <w:szCs w:val="28"/>
              </w:rPr>
            </w:pPr>
          </w:p>
        </w:tc>
        <w:tc>
          <w:tcPr>
            <w:tcW w:w="1843" w:type="dxa"/>
            <w:vAlign w:val="bottom"/>
          </w:tcPr>
          <w:p w:rsidR="00AC7CFF" w:rsidRPr="00F7754B" w:rsidRDefault="00AC7CFF" w:rsidP="00AC7CFF">
            <w:pPr>
              <w:ind w:firstLine="39"/>
              <w:jc w:val="center"/>
              <w:rPr>
                <w:sz w:val="28"/>
                <w:szCs w:val="28"/>
              </w:rPr>
            </w:pPr>
            <w:r w:rsidRPr="00F7754B">
              <w:rPr>
                <w:sz w:val="28"/>
                <w:szCs w:val="28"/>
              </w:rPr>
              <w:t>1</w:t>
            </w:r>
          </w:p>
        </w:tc>
        <w:tc>
          <w:tcPr>
            <w:tcW w:w="2268" w:type="dxa"/>
            <w:vMerge/>
            <w:shd w:val="clear" w:color="auto" w:fill="auto"/>
            <w:noWrap/>
            <w:vAlign w:val="bottom"/>
            <w:hideMark/>
          </w:tcPr>
          <w:p w:rsidR="00AC7CFF" w:rsidRPr="00F7754B" w:rsidRDefault="00AC7CFF" w:rsidP="00AC7CFF">
            <w:pPr>
              <w:ind w:firstLine="39"/>
              <w:jc w:val="center"/>
              <w:rPr>
                <w:sz w:val="28"/>
                <w:szCs w:val="28"/>
              </w:rPr>
            </w:pPr>
          </w:p>
        </w:tc>
      </w:tr>
      <w:tr w:rsidR="00AC7CFF" w:rsidRPr="00F7754B" w:rsidTr="00AC7CFF">
        <w:trPr>
          <w:trHeight w:val="300"/>
        </w:trPr>
        <w:tc>
          <w:tcPr>
            <w:tcW w:w="1990" w:type="dxa"/>
            <w:gridSpan w:val="2"/>
            <w:shd w:val="clear" w:color="auto" w:fill="auto"/>
            <w:noWrap/>
            <w:vAlign w:val="center"/>
            <w:hideMark/>
          </w:tcPr>
          <w:p w:rsidR="00AC7CFF" w:rsidRPr="00F7754B" w:rsidRDefault="00AC7CFF" w:rsidP="00AC7CFF">
            <w:pPr>
              <w:ind w:firstLine="39"/>
              <w:jc w:val="center"/>
              <w:rPr>
                <w:sz w:val="28"/>
                <w:szCs w:val="28"/>
              </w:rPr>
            </w:pPr>
            <w:r w:rsidRPr="00F7754B">
              <w:rPr>
                <w:sz w:val="28"/>
                <w:szCs w:val="28"/>
              </w:rPr>
              <w:t>Среднее кол-во</w:t>
            </w:r>
          </w:p>
        </w:tc>
        <w:tc>
          <w:tcPr>
            <w:tcW w:w="1843" w:type="dxa"/>
            <w:shd w:val="clear" w:color="auto" w:fill="auto"/>
            <w:noWrap/>
            <w:vAlign w:val="center"/>
            <w:hideMark/>
          </w:tcPr>
          <w:p w:rsidR="00AC7CFF" w:rsidRPr="00F7754B" w:rsidRDefault="00AC7CFF" w:rsidP="00AC7CFF">
            <w:pPr>
              <w:ind w:firstLine="39"/>
              <w:jc w:val="center"/>
              <w:rPr>
                <w:sz w:val="28"/>
                <w:szCs w:val="28"/>
              </w:rPr>
            </w:pPr>
            <w:r w:rsidRPr="00F7754B">
              <w:rPr>
                <w:sz w:val="28"/>
                <w:szCs w:val="28"/>
              </w:rPr>
              <w:t>4,22</w:t>
            </w:r>
            <w:r>
              <w:rPr>
                <w:sz w:val="28"/>
                <w:szCs w:val="28"/>
              </w:rPr>
              <w:t>±0,45***</w:t>
            </w:r>
          </w:p>
        </w:tc>
        <w:tc>
          <w:tcPr>
            <w:tcW w:w="1842" w:type="dxa"/>
            <w:vAlign w:val="center"/>
          </w:tcPr>
          <w:p w:rsidR="00AC7CFF" w:rsidRPr="00F7754B" w:rsidRDefault="00AC7CFF" w:rsidP="00AC7CFF">
            <w:pPr>
              <w:ind w:firstLine="39"/>
              <w:jc w:val="center"/>
              <w:rPr>
                <w:sz w:val="28"/>
                <w:szCs w:val="28"/>
              </w:rPr>
            </w:pPr>
            <w:r>
              <w:rPr>
                <w:sz w:val="28"/>
                <w:szCs w:val="28"/>
              </w:rPr>
              <w:t>118***</w:t>
            </w:r>
          </w:p>
        </w:tc>
        <w:tc>
          <w:tcPr>
            <w:tcW w:w="1843" w:type="dxa"/>
            <w:vAlign w:val="center"/>
          </w:tcPr>
          <w:p w:rsidR="00AC7CFF" w:rsidRPr="00F7754B" w:rsidRDefault="00AC7CFF" w:rsidP="00AC7CFF">
            <w:pPr>
              <w:ind w:firstLine="39"/>
              <w:jc w:val="center"/>
              <w:rPr>
                <w:sz w:val="28"/>
                <w:szCs w:val="28"/>
              </w:rPr>
            </w:pPr>
            <w:r w:rsidRPr="00F7754B">
              <w:rPr>
                <w:sz w:val="28"/>
                <w:szCs w:val="28"/>
              </w:rPr>
              <w:t>0,5</w:t>
            </w:r>
            <w:r>
              <w:rPr>
                <w:sz w:val="28"/>
                <w:szCs w:val="28"/>
              </w:rPr>
              <w:t>±0,1***</w:t>
            </w:r>
          </w:p>
        </w:tc>
        <w:tc>
          <w:tcPr>
            <w:tcW w:w="2268" w:type="dxa"/>
            <w:shd w:val="clear" w:color="auto" w:fill="auto"/>
            <w:noWrap/>
            <w:vAlign w:val="center"/>
            <w:hideMark/>
          </w:tcPr>
          <w:p w:rsidR="00AC7CFF" w:rsidRPr="00F7754B" w:rsidRDefault="00AC7CFF" w:rsidP="00AC7CFF">
            <w:pPr>
              <w:ind w:firstLine="39"/>
              <w:jc w:val="center"/>
              <w:rPr>
                <w:sz w:val="28"/>
                <w:szCs w:val="28"/>
              </w:rPr>
            </w:pPr>
            <w:r>
              <w:rPr>
                <w:sz w:val="28"/>
                <w:szCs w:val="28"/>
              </w:rPr>
              <w:t>50***</w:t>
            </w:r>
          </w:p>
        </w:tc>
      </w:tr>
    </w:tbl>
    <w:p w:rsidR="00CC1161" w:rsidRDefault="00CC1161" w:rsidP="007F76AD">
      <w:pPr>
        <w:pStyle w:val="af1"/>
        <w:keepNext/>
        <w:ind w:firstLine="567"/>
        <w:rPr>
          <w:szCs w:val="28"/>
          <w:lang w:val="en-US"/>
        </w:rPr>
      </w:pPr>
    </w:p>
    <w:p w:rsidR="007F76AD" w:rsidRDefault="007F76AD" w:rsidP="007F76AD">
      <w:pPr>
        <w:pStyle w:val="af1"/>
        <w:keepNext/>
        <w:ind w:firstLine="567"/>
        <w:rPr>
          <w:szCs w:val="28"/>
        </w:rPr>
      </w:pPr>
      <w:r>
        <w:rPr>
          <w:szCs w:val="28"/>
        </w:rPr>
        <w:t>*– Р &lt; 0,05    ** – Р &lt; 0,01    ***– Р &lt; 0,001</w:t>
      </w:r>
    </w:p>
    <w:p w:rsidR="00AC7CFF" w:rsidRPr="00F7754B" w:rsidRDefault="00AC7CFF" w:rsidP="00AC7CFF">
      <w:pPr>
        <w:ind w:firstLine="567"/>
        <w:rPr>
          <w:b/>
          <w:sz w:val="28"/>
          <w:szCs w:val="28"/>
        </w:rPr>
      </w:pPr>
    </w:p>
    <w:p w:rsidR="007F76AD" w:rsidRDefault="007F76AD" w:rsidP="00AC7CFF">
      <w:pPr>
        <w:pStyle w:val="af1"/>
        <w:keepNext/>
        <w:ind w:firstLine="567"/>
        <w:rPr>
          <w:szCs w:val="28"/>
        </w:rPr>
      </w:pPr>
    </w:p>
    <w:p w:rsidR="007F76AD" w:rsidRDefault="007F76AD" w:rsidP="00AC7CFF">
      <w:pPr>
        <w:pStyle w:val="af1"/>
        <w:keepNext/>
        <w:ind w:firstLine="567"/>
        <w:rPr>
          <w:szCs w:val="28"/>
        </w:rPr>
      </w:pPr>
    </w:p>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Default="007F76AD" w:rsidP="007F76AD"/>
    <w:p w:rsidR="007F76AD" w:rsidRPr="007F76AD" w:rsidRDefault="007F76AD" w:rsidP="007F76AD"/>
    <w:p w:rsidR="007F76AD" w:rsidRDefault="007F76AD" w:rsidP="00AC7CFF">
      <w:pPr>
        <w:pStyle w:val="af1"/>
        <w:keepNext/>
        <w:ind w:firstLine="567"/>
        <w:rPr>
          <w:szCs w:val="28"/>
        </w:rPr>
      </w:pPr>
    </w:p>
    <w:p w:rsidR="00AC7CFF" w:rsidRPr="00F7754B" w:rsidRDefault="00AC7CFF" w:rsidP="00AC7CFF">
      <w:pPr>
        <w:pStyle w:val="af1"/>
        <w:keepNext/>
        <w:ind w:firstLine="567"/>
        <w:rPr>
          <w:szCs w:val="28"/>
        </w:rPr>
      </w:pPr>
      <w:r>
        <w:rPr>
          <w:szCs w:val="28"/>
        </w:rPr>
        <w:t>Таблица 4.1.6</w:t>
      </w:r>
      <w:r w:rsidRPr="00F7754B">
        <w:rPr>
          <w:szCs w:val="28"/>
        </w:rPr>
        <w:t>. План эксперимента с результатами наблюдений</w:t>
      </w:r>
      <w:r w:rsidR="007F76AD" w:rsidRPr="007F76AD">
        <w:rPr>
          <w:szCs w:val="28"/>
        </w:rPr>
        <w:t xml:space="preserve"> </w:t>
      </w:r>
      <w:r w:rsidR="007F76AD">
        <w:rPr>
          <w:szCs w:val="28"/>
        </w:rPr>
        <w:t>для определения степени влияния конструктивно-режимных параметров на эффективность удаления загрязнений.</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22"/>
        <w:gridCol w:w="957"/>
        <w:gridCol w:w="957"/>
        <w:gridCol w:w="957"/>
        <w:gridCol w:w="957"/>
        <w:gridCol w:w="957"/>
        <w:gridCol w:w="957"/>
        <w:gridCol w:w="957"/>
        <w:gridCol w:w="1122"/>
        <w:gridCol w:w="986"/>
      </w:tblGrid>
      <w:tr w:rsidR="00AC7CFF" w:rsidRPr="00F7754B" w:rsidTr="00AC7CFF">
        <w:trPr>
          <w:cantSplit/>
          <w:tblHeader/>
          <w:jc w:val="center"/>
        </w:trPr>
        <w:tc>
          <w:tcPr>
            <w:tcW w:w="1022" w:type="dxa"/>
            <w:vMerge w:val="restart"/>
          </w:tcPr>
          <w:p w:rsidR="00AC7CFF" w:rsidRPr="00F7754B" w:rsidRDefault="00AC7CFF" w:rsidP="00AC7CFF">
            <w:pPr>
              <w:spacing w:line="360" w:lineRule="auto"/>
              <w:jc w:val="center"/>
              <w:rPr>
                <w:b/>
                <w:bCs/>
                <w:sz w:val="28"/>
                <w:szCs w:val="28"/>
              </w:rPr>
            </w:pPr>
            <w:r w:rsidRPr="00F7754B">
              <w:rPr>
                <w:b/>
                <w:bCs/>
                <w:sz w:val="28"/>
                <w:szCs w:val="28"/>
              </w:rPr>
              <w:t>Опыт,</w:t>
            </w:r>
          </w:p>
          <w:p w:rsidR="00AC7CFF" w:rsidRPr="00F7754B" w:rsidRDefault="00AC7CFF" w:rsidP="00AC7CFF">
            <w:pPr>
              <w:spacing w:line="360" w:lineRule="auto"/>
              <w:jc w:val="center"/>
              <w:rPr>
                <w:b/>
                <w:bCs/>
                <w:sz w:val="28"/>
                <w:szCs w:val="28"/>
              </w:rPr>
            </w:pPr>
            <w:r w:rsidRPr="00F7754B">
              <w:rPr>
                <w:b/>
                <w:bCs/>
                <w:sz w:val="28"/>
                <w:szCs w:val="28"/>
              </w:rPr>
              <w:t>№</w:t>
            </w:r>
          </w:p>
        </w:tc>
        <w:tc>
          <w:tcPr>
            <w:tcW w:w="6699" w:type="dxa"/>
            <w:gridSpan w:val="7"/>
          </w:tcPr>
          <w:p w:rsidR="00AC7CFF" w:rsidRPr="00F7754B" w:rsidRDefault="00AC7CFF" w:rsidP="00AC7CFF">
            <w:pPr>
              <w:spacing w:line="360" w:lineRule="auto"/>
              <w:jc w:val="center"/>
              <w:rPr>
                <w:b/>
                <w:bCs/>
                <w:sz w:val="28"/>
                <w:szCs w:val="28"/>
              </w:rPr>
            </w:pPr>
            <w:r w:rsidRPr="00F7754B">
              <w:rPr>
                <w:b/>
                <w:bCs/>
                <w:sz w:val="28"/>
                <w:szCs w:val="28"/>
              </w:rPr>
              <w:t>Уровень фактора</w:t>
            </w:r>
          </w:p>
        </w:tc>
        <w:tc>
          <w:tcPr>
            <w:tcW w:w="996" w:type="dxa"/>
            <w:vMerge w:val="restart"/>
          </w:tcPr>
          <w:p w:rsidR="00AC7CFF" w:rsidRPr="00F7754B" w:rsidRDefault="00BE0DD2" w:rsidP="00AC7CFF">
            <w:pPr>
              <w:spacing w:line="360" w:lineRule="auto"/>
              <w:ind w:hanging="4"/>
              <w:jc w:val="center"/>
              <w:rPr>
                <w:b/>
                <w:bCs/>
                <w:sz w:val="28"/>
                <w:szCs w:val="28"/>
              </w:rPr>
            </w:pPr>
            <w:r w:rsidRPr="00BE0DD2">
              <w:rPr>
                <w:b/>
                <w:bCs/>
                <w:sz w:val="28"/>
                <w:szCs w:val="28"/>
                <w:vertAlign w:val="superscript"/>
              </w:rPr>
              <w:fldChar w:fldCharType="begin"/>
            </w:r>
            <w:r w:rsidR="00AC7CFF" w:rsidRPr="00F7754B">
              <w:rPr>
                <w:b/>
                <w:bCs/>
                <w:sz w:val="28"/>
                <w:szCs w:val="28"/>
                <w:vertAlign w:val="superscript"/>
              </w:rPr>
              <w:instrText xml:space="preserve"> QUOTE </w:instrText>
            </w:r>
            <w:r w:rsidR="00AC7CFF" w:rsidRPr="00F7754B">
              <w:rPr>
                <w:noProof/>
                <w:sz w:val="28"/>
                <w:szCs w:val="28"/>
              </w:rPr>
              <w:drawing>
                <wp:inline distT="0" distB="0" distL="0" distR="0">
                  <wp:extent cx="266065" cy="148590"/>
                  <wp:effectExtent l="19050" t="0" r="635" b="0"/>
                  <wp:docPr id="17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266065" cy="148590"/>
                          </a:xfrm>
                          <a:prstGeom prst="rect">
                            <a:avLst/>
                          </a:prstGeom>
                          <a:noFill/>
                          <a:ln w="9525">
                            <a:noFill/>
                            <a:miter lim="800000"/>
                            <a:headEnd/>
                            <a:tailEnd/>
                          </a:ln>
                        </pic:spPr>
                      </pic:pic>
                    </a:graphicData>
                  </a:graphic>
                </wp:inline>
              </w:drawing>
            </w:r>
            <w:r w:rsidR="00AC7CFF" w:rsidRPr="00F7754B">
              <w:rPr>
                <w:b/>
                <w:bCs/>
                <w:sz w:val="28"/>
                <w:szCs w:val="28"/>
                <w:vertAlign w:val="superscript"/>
              </w:rPr>
              <w:instrText xml:space="preserve"> </w:instrText>
            </w:r>
            <w:r w:rsidRPr="00BE0DD2">
              <w:rPr>
                <w:b/>
                <w:bCs/>
                <w:sz w:val="28"/>
                <w:szCs w:val="28"/>
                <w:vertAlign w:val="superscript"/>
              </w:rPr>
              <w:fldChar w:fldCharType="separate"/>
            </w:r>
            <w:r w:rsidR="00AC7CFF" w:rsidRPr="00F7754B">
              <w:rPr>
                <w:noProof/>
                <w:sz w:val="28"/>
                <w:szCs w:val="28"/>
              </w:rPr>
              <w:drawing>
                <wp:inline distT="0" distB="0" distL="0" distR="0">
                  <wp:extent cx="255270" cy="148590"/>
                  <wp:effectExtent l="19050" t="0" r="0" b="0"/>
                  <wp:docPr id="17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255270" cy="148590"/>
                          </a:xfrm>
                          <a:prstGeom prst="rect">
                            <a:avLst/>
                          </a:prstGeom>
                          <a:noFill/>
                          <a:ln w="9525">
                            <a:noFill/>
                            <a:miter lim="800000"/>
                            <a:headEnd/>
                            <a:tailEnd/>
                          </a:ln>
                        </pic:spPr>
                      </pic:pic>
                    </a:graphicData>
                  </a:graphic>
                </wp:inline>
              </w:drawing>
            </w:r>
            <w:r w:rsidRPr="00F7754B">
              <w:rPr>
                <w:sz w:val="28"/>
                <w:szCs w:val="28"/>
              </w:rPr>
              <w:fldChar w:fldCharType="end"/>
            </w:r>
          </w:p>
        </w:tc>
        <w:tc>
          <w:tcPr>
            <w:tcW w:w="958" w:type="dxa"/>
            <w:vMerge w:val="restart"/>
          </w:tcPr>
          <w:p w:rsidR="00AC7CFF" w:rsidRPr="00F7754B" w:rsidRDefault="00BE0DD2" w:rsidP="00AC7CFF">
            <w:pPr>
              <w:spacing w:line="360" w:lineRule="auto"/>
              <w:jc w:val="center"/>
              <w:rPr>
                <w:b/>
                <w:bCs/>
                <w:sz w:val="28"/>
                <w:szCs w:val="28"/>
              </w:rPr>
            </w:pPr>
            <w:r w:rsidRPr="00BE0DD2">
              <w:rPr>
                <w:b/>
                <w:bCs/>
                <w:sz w:val="28"/>
                <w:szCs w:val="28"/>
                <w:vertAlign w:val="superscript"/>
              </w:rPr>
              <w:fldChar w:fldCharType="begin"/>
            </w:r>
            <w:r w:rsidR="00AC7CFF" w:rsidRPr="00F7754B">
              <w:rPr>
                <w:b/>
                <w:bCs/>
                <w:sz w:val="28"/>
                <w:szCs w:val="28"/>
                <w:vertAlign w:val="superscript"/>
              </w:rPr>
              <w:instrText xml:space="preserve"> QUOTE </w:instrText>
            </w:r>
            <w:r w:rsidR="00AC7CFF" w:rsidRPr="00F7754B">
              <w:rPr>
                <w:noProof/>
                <w:sz w:val="28"/>
                <w:szCs w:val="28"/>
              </w:rPr>
              <w:drawing>
                <wp:inline distT="0" distB="0" distL="0" distR="0">
                  <wp:extent cx="266065" cy="148590"/>
                  <wp:effectExtent l="19050" t="0" r="635" b="0"/>
                  <wp:docPr id="1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0" cstate="print">
                            <a:clrChange>
                              <a:clrFrom>
                                <a:srgbClr val="FFFFFF"/>
                              </a:clrFrom>
                              <a:clrTo>
                                <a:srgbClr val="FFFFFF">
                                  <a:alpha val="0"/>
                                </a:srgbClr>
                              </a:clrTo>
                            </a:clrChange>
                          </a:blip>
                          <a:srcRect/>
                          <a:stretch>
                            <a:fillRect/>
                          </a:stretch>
                        </pic:blipFill>
                        <pic:spPr bwMode="auto">
                          <a:xfrm>
                            <a:off x="0" y="0"/>
                            <a:ext cx="266065" cy="148590"/>
                          </a:xfrm>
                          <a:prstGeom prst="rect">
                            <a:avLst/>
                          </a:prstGeom>
                          <a:noFill/>
                          <a:ln w="9525">
                            <a:noFill/>
                            <a:miter lim="800000"/>
                            <a:headEnd/>
                            <a:tailEnd/>
                          </a:ln>
                        </pic:spPr>
                      </pic:pic>
                    </a:graphicData>
                  </a:graphic>
                </wp:inline>
              </w:drawing>
            </w:r>
            <w:r w:rsidR="00AC7CFF" w:rsidRPr="00F7754B">
              <w:rPr>
                <w:b/>
                <w:bCs/>
                <w:sz w:val="28"/>
                <w:szCs w:val="28"/>
                <w:vertAlign w:val="superscript"/>
              </w:rPr>
              <w:instrText xml:space="preserve"> </w:instrText>
            </w:r>
            <w:r w:rsidRPr="00BE0DD2">
              <w:rPr>
                <w:b/>
                <w:bCs/>
                <w:sz w:val="28"/>
                <w:szCs w:val="28"/>
                <w:vertAlign w:val="superscript"/>
              </w:rPr>
              <w:fldChar w:fldCharType="separate"/>
            </w:r>
            <w:r w:rsidR="00AC7CFF" w:rsidRPr="00F7754B">
              <w:rPr>
                <w:noProof/>
                <w:sz w:val="28"/>
                <w:szCs w:val="28"/>
              </w:rPr>
              <w:drawing>
                <wp:inline distT="0" distB="0" distL="0" distR="0">
                  <wp:extent cx="255270" cy="148590"/>
                  <wp:effectExtent l="19050" t="0" r="0" b="0"/>
                  <wp:docPr id="18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0" cstate="print">
                            <a:clrChange>
                              <a:clrFrom>
                                <a:srgbClr val="FFFFFF"/>
                              </a:clrFrom>
                              <a:clrTo>
                                <a:srgbClr val="FFFFFF">
                                  <a:alpha val="0"/>
                                </a:srgbClr>
                              </a:clrTo>
                            </a:clrChange>
                          </a:blip>
                          <a:srcRect/>
                          <a:stretch>
                            <a:fillRect/>
                          </a:stretch>
                        </pic:blipFill>
                        <pic:spPr bwMode="auto">
                          <a:xfrm>
                            <a:off x="0" y="0"/>
                            <a:ext cx="255270" cy="148590"/>
                          </a:xfrm>
                          <a:prstGeom prst="rect">
                            <a:avLst/>
                          </a:prstGeom>
                          <a:noFill/>
                          <a:ln w="9525">
                            <a:noFill/>
                            <a:miter lim="800000"/>
                            <a:headEnd/>
                            <a:tailEnd/>
                          </a:ln>
                        </pic:spPr>
                      </pic:pic>
                    </a:graphicData>
                  </a:graphic>
                </wp:inline>
              </w:drawing>
            </w:r>
            <w:r w:rsidRPr="00F7754B">
              <w:rPr>
                <w:sz w:val="28"/>
                <w:szCs w:val="28"/>
              </w:rPr>
              <w:fldChar w:fldCharType="end"/>
            </w:r>
          </w:p>
        </w:tc>
      </w:tr>
      <w:tr w:rsidR="00AC7CFF" w:rsidRPr="00F7754B" w:rsidTr="00AC7CFF">
        <w:trPr>
          <w:cantSplit/>
          <w:tblHeader/>
          <w:jc w:val="center"/>
        </w:trPr>
        <w:tc>
          <w:tcPr>
            <w:tcW w:w="1022" w:type="dxa"/>
            <w:vMerge/>
          </w:tcPr>
          <w:p w:rsidR="00AC7CFF" w:rsidRPr="00F7754B" w:rsidRDefault="00AC7CFF" w:rsidP="00AC7CFF">
            <w:pPr>
              <w:spacing w:line="360" w:lineRule="auto"/>
              <w:jc w:val="center"/>
              <w:rPr>
                <w:b/>
                <w:bCs/>
                <w:sz w:val="28"/>
                <w:szCs w:val="28"/>
              </w:rPr>
            </w:pP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91"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92"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93"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94"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59385"/>
                  <wp:effectExtent l="19050" t="0" r="0" b="0"/>
                  <wp:docPr id="18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95" cstate="print">
                            <a:clrChange>
                              <a:clrFrom>
                                <a:srgbClr val="FFFFFF"/>
                              </a:clrFrom>
                              <a:clrTo>
                                <a:srgbClr val="FFFFFF">
                                  <a:alpha val="0"/>
                                </a:srgbClr>
                              </a:clrTo>
                            </a:clrChange>
                          </a:blip>
                          <a:srcRect/>
                          <a:stretch>
                            <a:fillRect/>
                          </a:stretch>
                        </pic:blipFill>
                        <pic:spPr bwMode="auto">
                          <a:xfrm>
                            <a:off x="0" y="0"/>
                            <a:ext cx="191135" cy="159385"/>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6"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57" w:type="dxa"/>
          </w:tcPr>
          <w:p w:rsidR="00AC7CFF" w:rsidRPr="00F7754B" w:rsidRDefault="00AC7CFF" w:rsidP="00AC7CFF">
            <w:pPr>
              <w:spacing w:line="360" w:lineRule="auto"/>
              <w:jc w:val="center"/>
              <w:rPr>
                <w:b/>
                <w:bCs/>
                <w:sz w:val="28"/>
                <w:szCs w:val="28"/>
              </w:rPr>
            </w:pPr>
            <w:r w:rsidRPr="00F7754B">
              <w:rPr>
                <w:noProof/>
                <w:sz w:val="28"/>
                <w:szCs w:val="28"/>
              </w:rPr>
              <w:drawing>
                <wp:inline distT="0" distB="0" distL="0" distR="0">
                  <wp:extent cx="191135" cy="148590"/>
                  <wp:effectExtent l="19050" t="0" r="0" b="0"/>
                  <wp:docPr id="18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97" cstate="print">
                            <a:clrChange>
                              <a:clrFrom>
                                <a:srgbClr val="FFFFFF"/>
                              </a:clrFrom>
                              <a:clrTo>
                                <a:srgbClr val="FFFFFF">
                                  <a:alpha val="0"/>
                                </a:srgbClr>
                              </a:clrTo>
                            </a:clrChange>
                          </a:blip>
                          <a:srcRect/>
                          <a:stretch>
                            <a:fillRect/>
                          </a:stretch>
                        </pic:blipFill>
                        <pic:spPr bwMode="auto">
                          <a:xfrm>
                            <a:off x="0" y="0"/>
                            <a:ext cx="191135" cy="148590"/>
                          </a:xfrm>
                          <a:prstGeom prst="rect">
                            <a:avLst/>
                          </a:prstGeom>
                          <a:noFill/>
                          <a:ln w="9525">
                            <a:noFill/>
                            <a:miter lim="800000"/>
                            <a:headEnd/>
                            <a:tailEnd/>
                          </a:ln>
                        </pic:spPr>
                      </pic:pic>
                    </a:graphicData>
                  </a:graphic>
                </wp:inline>
              </w:drawing>
            </w:r>
          </w:p>
        </w:tc>
        <w:tc>
          <w:tcPr>
            <w:tcW w:w="996" w:type="dxa"/>
            <w:vMerge/>
          </w:tcPr>
          <w:p w:rsidR="00AC7CFF" w:rsidRPr="00F7754B" w:rsidRDefault="00AC7CFF" w:rsidP="00AC7CFF">
            <w:pPr>
              <w:spacing w:line="360" w:lineRule="auto"/>
              <w:ind w:hanging="4"/>
              <w:jc w:val="center"/>
              <w:rPr>
                <w:b/>
                <w:bCs/>
                <w:sz w:val="28"/>
                <w:szCs w:val="28"/>
              </w:rPr>
            </w:pPr>
          </w:p>
        </w:tc>
        <w:tc>
          <w:tcPr>
            <w:tcW w:w="958" w:type="dxa"/>
            <w:vMerge/>
          </w:tcPr>
          <w:p w:rsidR="00AC7CFF" w:rsidRPr="00F7754B" w:rsidRDefault="00AC7CFF" w:rsidP="00AC7CFF">
            <w:pPr>
              <w:spacing w:line="360" w:lineRule="auto"/>
              <w:jc w:val="center"/>
              <w:rPr>
                <w:b/>
                <w:bCs/>
                <w:sz w:val="28"/>
                <w:szCs w:val="28"/>
              </w:rPr>
            </w:pP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14.9783</w:t>
            </w:r>
          </w:p>
        </w:tc>
        <w:tc>
          <w:tcPr>
            <w:tcW w:w="958" w:type="dxa"/>
          </w:tcPr>
          <w:p w:rsidR="00AC7CFF" w:rsidRPr="00F7754B" w:rsidRDefault="00AC7CFF" w:rsidP="00AC7CFF">
            <w:pPr>
              <w:spacing w:line="360" w:lineRule="auto"/>
              <w:jc w:val="center"/>
              <w:rPr>
                <w:sz w:val="28"/>
                <w:szCs w:val="28"/>
              </w:rPr>
            </w:pPr>
            <w:r w:rsidRPr="00F7754B">
              <w:rPr>
                <w:sz w:val="28"/>
                <w:szCs w:val="28"/>
              </w:rPr>
              <w:t>0.6891</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15.6747</w:t>
            </w:r>
          </w:p>
        </w:tc>
        <w:tc>
          <w:tcPr>
            <w:tcW w:w="958" w:type="dxa"/>
          </w:tcPr>
          <w:p w:rsidR="00AC7CFF" w:rsidRPr="00F7754B" w:rsidRDefault="00AC7CFF" w:rsidP="00AC7CFF">
            <w:pPr>
              <w:spacing w:line="360" w:lineRule="auto"/>
              <w:jc w:val="center"/>
              <w:rPr>
                <w:sz w:val="28"/>
                <w:szCs w:val="28"/>
              </w:rPr>
            </w:pPr>
            <w:r w:rsidRPr="00F7754B">
              <w:rPr>
                <w:sz w:val="28"/>
                <w:szCs w:val="28"/>
              </w:rPr>
              <w:t>0.5750</w:t>
            </w:r>
          </w:p>
        </w:tc>
      </w:tr>
      <w:tr w:rsidR="00AC7CFF" w:rsidRPr="00F7754B" w:rsidTr="00AC7CFF">
        <w:trPr>
          <w:cantSplit/>
          <w:trHeight w:val="224"/>
          <w:jc w:val="center"/>
        </w:trPr>
        <w:tc>
          <w:tcPr>
            <w:tcW w:w="1022" w:type="dxa"/>
          </w:tcPr>
          <w:p w:rsidR="00AC7CFF" w:rsidRPr="00F7754B" w:rsidRDefault="00AC7CFF" w:rsidP="00AC7CFF">
            <w:pPr>
              <w:spacing w:line="360" w:lineRule="auto"/>
              <w:jc w:val="center"/>
              <w:rPr>
                <w:sz w:val="28"/>
                <w:szCs w:val="28"/>
              </w:rPr>
            </w:pPr>
            <w:r w:rsidRPr="00F7754B">
              <w:rPr>
                <w:sz w:val="28"/>
                <w:szCs w:val="28"/>
              </w:rPr>
              <w:t>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15.2704</w:t>
            </w:r>
          </w:p>
        </w:tc>
        <w:tc>
          <w:tcPr>
            <w:tcW w:w="958" w:type="dxa"/>
          </w:tcPr>
          <w:p w:rsidR="00AC7CFF" w:rsidRPr="00F7754B" w:rsidRDefault="00AC7CFF" w:rsidP="00AC7CFF">
            <w:pPr>
              <w:spacing w:line="360" w:lineRule="auto"/>
              <w:jc w:val="center"/>
              <w:rPr>
                <w:sz w:val="28"/>
                <w:szCs w:val="28"/>
              </w:rPr>
            </w:pPr>
            <w:r w:rsidRPr="00F7754B">
              <w:rPr>
                <w:sz w:val="28"/>
                <w:szCs w:val="28"/>
              </w:rPr>
              <w:t>0.5095</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17.1426</w:t>
            </w:r>
          </w:p>
        </w:tc>
        <w:tc>
          <w:tcPr>
            <w:tcW w:w="958" w:type="dxa"/>
          </w:tcPr>
          <w:p w:rsidR="00AC7CFF" w:rsidRPr="00F7754B" w:rsidRDefault="00AC7CFF" w:rsidP="00AC7CFF">
            <w:pPr>
              <w:spacing w:line="360" w:lineRule="auto"/>
              <w:jc w:val="center"/>
              <w:rPr>
                <w:sz w:val="28"/>
                <w:szCs w:val="28"/>
              </w:rPr>
            </w:pPr>
            <w:r w:rsidRPr="00F7754B">
              <w:rPr>
                <w:sz w:val="28"/>
                <w:szCs w:val="28"/>
              </w:rPr>
              <w:t>0.6391</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15.5874</w:t>
            </w:r>
          </w:p>
        </w:tc>
        <w:tc>
          <w:tcPr>
            <w:tcW w:w="958" w:type="dxa"/>
          </w:tcPr>
          <w:p w:rsidR="00AC7CFF" w:rsidRPr="00F7754B" w:rsidRDefault="00AC7CFF" w:rsidP="00AC7CFF">
            <w:pPr>
              <w:spacing w:line="360" w:lineRule="auto"/>
              <w:jc w:val="center"/>
              <w:rPr>
                <w:sz w:val="28"/>
                <w:szCs w:val="28"/>
              </w:rPr>
            </w:pPr>
            <w:r w:rsidRPr="00F7754B">
              <w:rPr>
                <w:sz w:val="28"/>
                <w:szCs w:val="28"/>
              </w:rPr>
              <w:t>0.4885</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13.4806</w:t>
            </w:r>
          </w:p>
        </w:tc>
        <w:tc>
          <w:tcPr>
            <w:tcW w:w="958" w:type="dxa"/>
          </w:tcPr>
          <w:p w:rsidR="00AC7CFF" w:rsidRPr="00F7754B" w:rsidRDefault="00AC7CFF" w:rsidP="00AC7CFF">
            <w:pPr>
              <w:spacing w:line="360" w:lineRule="auto"/>
              <w:jc w:val="center"/>
              <w:rPr>
                <w:sz w:val="28"/>
                <w:szCs w:val="28"/>
              </w:rPr>
            </w:pPr>
            <w:r w:rsidRPr="00F7754B">
              <w:rPr>
                <w:sz w:val="28"/>
                <w:szCs w:val="28"/>
              </w:rPr>
              <w:t>0.5545</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16.4594</w:t>
            </w:r>
          </w:p>
        </w:tc>
        <w:tc>
          <w:tcPr>
            <w:tcW w:w="958" w:type="dxa"/>
          </w:tcPr>
          <w:p w:rsidR="00AC7CFF" w:rsidRPr="00F7754B" w:rsidRDefault="00AC7CFF" w:rsidP="00AC7CFF">
            <w:pPr>
              <w:spacing w:line="360" w:lineRule="auto"/>
              <w:jc w:val="center"/>
              <w:rPr>
                <w:sz w:val="28"/>
                <w:szCs w:val="28"/>
              </w:rPr>
            </w:pPr>
            <w:r w:rsidRPr="00F7754B">
              <w:rPr>
                <w:sz w:val="28"/>
                <w:szCs w:val="28"/>
              </w:rPr>
              <w:t>0.4491</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16.9774</w:t>
            </w:r>
          </w:p>
        </w:tc>
        <w:tc>
          <w:tcPr>
            <w:tcW w:w="958" w:type="dxa"/>
          </w:tcPr>
          <w:p w:rsidR="00AC7CFF" w:rsidRPr="00F7754B" w:rsidRDefault="00AC7CFF" w:rsidP="00AC7CFF">
            <w:pPr>
              <w:spacing w:line="360" w:lineRule="auto"/>
              <w:jc w:val="center"/>
              <w:rPr>
                <w:sz w:val="28"/>
                <w:szCs w:val="28"/>
              </w:rPr>
            </w:pPr>
            <w:r w:rsidRPr="00F7754B">
              <w:rPr>
                <w:sz w:val="28"/>
                <w:szCs w:val="28"/>
              </w:rPr>
              <w:t>0.3865</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2.4964</w:t>
            </w:r>
          </w:p>
        </w:tc>
        <w:tc>
          <w:tcPr>
            <w:tcW w:w="958" w:type="dxa"/>
          </w:tcPr>
          <w:p w:rsidR="00AC7CFF" w:rsidRPr="00F7754B" w:rsidRDefault="00AC7CFF" w:rsidP="00AC7CFF">
            <w:pPr>
              <w:spacing w:line="360" w:lineRule="auto"/>
              <w:jc w:val="center"/>
              <w:rPr>
                <w:sz w:val="28"/>
                <w:szCs w:val="28"/>
              </w:rPr>
            </w:pPr>
            <w:r w:rsidRPr="00F7754B">
              <w:rPr>
                <w:sz w:val="28"/>
                <w:szCs w:val="28"/>
              </w:rPr>
              <w:t>3.9146</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2.6485</w:t>
            </w:r>
          </w:p>
        </w:tc>
        <w:tc>
          <w:tcPr>
            <w:tcW w:w="958" w:type="dxa"/>
          </w:tcPr>
          <w:p w:rsidR="00AC7CFF" w:rsidRPr="00F7754B" w:rsidRDefault="00AC7CFF" w:rsidP="00AC7CFF">
            <w:pPr>
              <w:spacing w:line="360" w:lineRule="auto"/>
              <w:jc w:val="center"/>
              <w:rPr>
                <w:sz w:val="28"/>
                <w:szCs w:val="28"/>
              </w:rPr>
            </w:pPr>
            <w:r w:rsidRPr="00F7754B">
              <w:rPr>
                <w:sz w:val="28"/>
                <w:szCs w:val="28"/>
              </w:rPr>
              <w:t>3.7943</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2.8563</w:t>
            </w:r>
          </w:p>
        </w:tc>
        <w:tc>
          <w:tcPr>
            <w:tcW w:w="958" w:type="dxa"/>
          </w:tcPr>
          <w:p w:rsidR="00AC7CFF" w:rsidRPr="00F7754B" w:rsidRDefault="00AC7CFF" w:rsidP="00AC7CFF">
            <w:pPr>
              <w:spacing w:line="360" w:lineRule="auto"/>
              <w:jc w:val="center"/>
              <w:rPr>
                <w:sz w:val="28"/>
                <w:szCs w:val="28"/>
              </w:rPr>
            </w:pPr>
            <w:r w:rsidRPr="00F7754B">
              <w:rPr>
                <w:sz w:val="28"/>
                <w:szCs w:val="28"/>
              </w:rPr>
              <w:t>3.6504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2.7054</w:t>
            </w:r>
          </w:p>
        </w:tc>
        <w:tc>
          <w:tcPr>
            <w:tcW w:w="958" w:type="dxa"/>
          </w:tcPr>
          <w:p w:rsidR="00AC7CFF" w:rsidRPr="00F7754B" w:rsidRDefault="00AC7CFF" w:rsidP="00AC7CFF">
            <w:pPr>
              <w:spacing w:line="360" w:lineRule="auto"/>
              <w:jc w:val="center"/>
              <w:rPr>
                <w:sz w:val="28"/>
                <w:szCs w:val="28"/>
              </w:rPr>
            </w:pPr>
            <w:r w:rsidRPr="00F7754B">
              <w:rPr>
                <w:sz w:val="28"/>
                <w:szCs w:val="28"/>
              </w:rPr>
              <w:t>3.7070</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2.4563</w:t>
            </w:r>
          </w:p>
        </w:tc>
        <w:tc>
          <w:tcPr>
            <w:tcW w:w="958" w:type="dxa"/>
          </w:tcPr>
          <w:p w:rsidR="00AC7CFF" w:rsidRPr="00F7754B" w:rsidRDefault="00AC7CFF" w:rsidP="00AC7CFF">
            <w:pPr>
              <w:spacing w:line="360" w:lineRule="auto"/>
              <w:jc w:val="center"/>
              <w:rPr>
                <w:sz w:val="28"/>
                <w:szCs w:val="28"/>
              </w:rPr>
            </w:pPr>
            <w:r w:rsidRPr="00F7754B">
              <w:rPr>
                <w:sz w:val="28"/>
                <w:szCs w:val="28"/>
              </w:rPr>
              <w:t>0.2197</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2.6845</w:t>
            </w:r>
          </w:p>
        </w:tc>
        <w:tc>
          <w:tcPr>
            <w:tcW w:w="958" w:type="dxa"/>
          </w:tcPr>
          <w:p w:rsidR="00AC7CFF" w:rsidRPr="00F7754B" w:rsidRDefault="00AC7CFF" w:rsidP="00AC7CFF">
            <w:pPr>
              <w:spacing w:line="360" w:lineRule="auto"/>
              <w:jc w:val="center"/>
              <w:rPr>
                <w:sz w:val="28"/>
                <w:szCs w:val="28"/>
              </w:rPr>
            </w:pPr>
            <w:r w:rsidRPr="00F7754B">
              <w:rPr>
                <w:sz w:val="28"/>
                <w:szCs w:val="28"/>
              </w:rPr>
              <w:t>0.2576</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2.7459</w:t>
            </w:r>
          </w:p>
        </w:tc>
        <w:tc>
          <w:tcPr>
            <w:tcW w:w="958" w:type="dxa"/>
          </w:tcPr>
          <w:p w:rsidR="00AC7CFF" w:rsidRPr="00F7754B" w:rsidRDefault="00AC7CFF" w:rsidP="00AC7CFF">
            <w:pPr>
              <w:spacing w:line="360" w:lineRule="auto"/>
              <w:jc w:val="center"/>
              <w:rPr>
                <w:sz w:val="28"/>
                <w:szCs w:val="28"/>
              </w:rPr>
            </w:pPr>
            <w:r w:rsidRPr="00F7754B">
              <w:rPr>
                <w:sz w:val="28"/>
                <w:szCs w:val="28"/>
              </w:rPr>
              <w:t>0.2104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2.4785</w:t>
            </w:r>
          </w:p>
        </w:tc>
        <w:tc>
          <w:tcPr>
            <w:tcW w:w="958" w:type="dxa"/>
          </w:tcPr>
          <w:p w:rsidR="00AC7CFF" w:rsidRPr="00F7754B" w:rsidRDefault="00AC7CFF" w:rsidP="00AC7CFF">
            <w:pPr>
              <w:spacing w:line="360" w:lineRule="auto"/>
              <w:jc w:val="center"/>
              <w:rPr>
                <w:sz w:val="28"/>
                <w:szCs w:val="28"/>
              </w:rPr>
            </w:pPr>
            <w:r w:rsidRPr="00F7754B">
              <w:rPr>
                <w:sz w:val="28"/>
                <w:szCs w:val="28"/>
              </w:rPr>
              <w:t>0.1574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7.8432</w:t>
            </w:r>
          </w:p>
        </w:tc>
        <w:tc>
          <w:tcPr>
            <w:tcW w:w="958" w:type="dxa"/>
          </w:tcPr>
          <w:p w:rsidR="00AC7CFF" w:rsidRPr="00F7754B" w:rsidRDefault="00AC7CFF" w:rsidP="00AC7CFF">
            <w:pPr>
              <w:spacing w:line="360" w:lineRule="auto"/>
              <w:jc w:val="center"/>
              <w:rPr>
                <w:sz w:val="28"/>
                <w:szCs w:val="28"/>
              </w:rPr>
            </w:pPr>
            <w:r w:rsidRPr="00F7754B">
              <w:rPr>
                <w:sz w:val="28"/>
                <w:szCs w:val="28"/>
              </w:rPr>
              <w:t>0.5640</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9.0125</w:t>
            </w:r>
          </w:p>
        </w:tc>
        <w:tc>
          <w:tcPr>
            <w:tcW w:w="958" w:type="dxa"/>
          </w:tcPr>
          <w:p w:rsidR="00AC7CFF" w:rsidRPr="00F7754B" w:rsidRDefault="00AC7CFF" w:rsidP="00AC7CFF">
            <w:pPr>
              <w:spacing w:line="360" w:lineRule="auto"/>
              <w:jc w:val="center"/>
              <w:rPr>
                <w:sz w:val="28"/>
                <w:szCs w:val="28"/>
              </w:rPr>
            </w:pPr>
            <w:r w:rsidRPr="00F7754B">
              <w:rPr>
                <w:sz w:val="28"/>
                <w:szCs w:val="28"/>
              </w:rPr>
              <w:t>0.4556</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19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7.6589</w:t>
            </w:r>
          </w:p>
        </w:tc>
        <w:tc>
          <w:tcPr>
            <w:tcW w:w="958" w:type="dxa"/>
          </w:tcPr>
          <w:p w:rsidR="00AC7CFF" w:rsidRPr="00F7754B" w:rsidRDefault="00AC7CFF" w:rsidP="00AC7CFF">
            <w:pPr>
              <w:spacing w:line="360" w:lineRule="auto"/>
              <w:jc w:val="center"/>
              <w:rPr>
                <w:sz w:val="28"/>
                <w:szCs w:val="28"/>
              </w:rPr>
            </w:pPr>
            <w:r w:rsidRPr="00F7754B">
              <w:rPr>
                <w:sz w:val="28"/>
                <w:szCs w:val="28"/>
              </w:rPr>
              <w:t>0.4052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8.6040</w:t>
            </w:r>
          </w:p>
        </w:tc>
        <w:tc>
          <w:tcPr>
            <w:tcW w:w="958" w:type="dxa"/>
          </w:tcPr>
          <w:p w:rsidR="00AC7CFF" w:rsidRPr="00F7754B" w:rsidRDefault="00AC7CFF" w:rsidP="00AC7CFF">
            <w:pPr>
              <w:spacing w:line="360" w:lineRule="auto"/>
              <w:jc w:val="center"/>
              <w:rPr>
                <w:sz w:val="28"/>
                <w:szCs w:val="28"/>
              </w:rPr>
            </w:pPr>
            <w:r w:rsidRPr="00F7754B">
              <w:rPr>
                <w:sz w:val="28"/>
                <w:szCs w:val="28"/>
              </w:rPr>
              <w:t>0.3952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7.9651</w:t>
            </w:r>
          </w:p>
        </w:tc>
        <w:tc>
          <w:tcPr>
            <w:tcW w:w="958" w:type="dxa"/>
          </w:tcPr>
          <w:p w:rsidR="00AC7CFF" w:rsidRPr="00F7754B" w:rsidRDefault="00AC7CFF" w:rsidP="00AC7CFF">
            <w:pPr>
              <w:spacing w:line="360" w:lineRule="auto"/>
              <w:jc w:val="center"/>
              <w:rPr>
                <w:sz w:val="28"/>
                <w:szCs w:val="28"/>
              </w:rPr>
            </w:pPr>
            <w:r w:rsidRPr="00F7754B">
              <w:rPr>
                <w:sz w:val="28"/>
                <w:szCs w:val="28"/>
              </w:rPr>
              <w:t>0.3989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8.1459</w:t>
            </w:r>
          </w:p>
        </w:tc>
        <w:tc>
          <w:tcPr>
            <w:tcW w:w="958" w:type="dxa"/>
          </w:tcPr>
          <w:p w:rsidR="00AC7CFF" w:rsidRPr="00F7754B" w:rsidRDefault="00AC7CFF" w:rsidP="00AC7CFF">
            <w:pPr>
              <w:spacing w:line="360" w:lineRule="auto"/>
              <w:jc w:val="center"/>
              <w:rPr>
                <w:sz w:val="28"/>
                <w:szCs w:val="28"/>
              </w:rPr>
            </w:pPr>
            <w:r w:rsidRPr="00F7754B">
              <w:rPr>
                <w:sz w:val="28"/>
                <w:szCs w:val="28"/>
              </w:rPr>
              <w:t>0.4412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8.7879</w:t>
            </w:r>
          </w:p>
        </w:tc>
        <w:tc>
          <w:tcPr>
            <w:tcW w:w="958" w:type="dxa"/>
          </w:tcPr>
          <w:p w:rsidR="00AC7CFF" w:rsidRPr="00F7754B" w:rsidRDefault="00AC7CFF" w:rsidP="00AC7CFF">
            <w:pPr>
              <w:spacing w:line="360" w:lineRule="auto"/>
              <w:jc w:val="center"/>
              <w:rPr>
                <w:sz w:val="28"/>
                <w:szCs w:val="28"/>
              </w:rPr>
            </w:pPr>
            <w:r w:rsidRPr="00F7754B">
              <w:rPr>
                <w:sz w:val="28"/>
                <w:szCs w:val="28"/>
              </w:rPr>
              <w:t>0.3882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lastRenderedPageBreak/>
              <w:t>24</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8.9879</w:t>
            </w:r>
          </w:p>
        </w:tc>
        <w:tc>
          <w:tcPr>
            <w:tcW w:w="958" w:type="dxa"/>
          </w:tcPr>
          <w:p w:rsidR="00AC7CFF" w:rsidRPr="00F7754B" w:rsidRDefault="00AC7CFF" w:rsidP="00AC7CFF">
            <w:pPr>
              <w:spacing w:line="360" w:lineRule="auto"/>
              <w:jc w:val="center"/>
              <w:rPr>
                <w:sz w:val="28"/>
                <w:szCs w:val="28"/>
              </w:rPr>
            </w:pPr>
            <w:r w:rsidRPr="00F7754B">
              <w:rPr>
                <w:sz w:val="28"/>
                <w:szCs w:val="28"/>
              </w:rPr>
              <w:t>0.3402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25</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16.4580</w:t>
            </w:r>
          </w:p>
        </w:tc>
        <w:tc>
          <w:tcPr>
            <w:tcW w:w="958" w:type="dxa"/>
          </w:tcPr>
          <w:p w:rsidR="00AC7CFF" w:rsidRPr="00F7754B" w:rsidRDefault="00AC7CFF" w:rsidP="00AC7CFF">
            <w:pPr>
              <w:spacing w:line="360" w:lineRule="auto"/>
              <w:jc w:val="center"/>
              <w:rPr>
                <w:sz w:val="28"/>
                <w:szCs w:val="28"/>
              </w:rPr>
            </w:pPr>
            <w:r w:rsidRPr="00F7754B">
              <w:rPr>
                <w:sz w:val="28"/>
                <w:szCs w:val="28"/>
              </w:rPr>
              <w:t>0.8490</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26</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15.1470</w:t>
            </w:r>
          </w:p>
        </w:tc>
        <w:tc>
          <w:tcPr>
            <w:tcW w:w="958" w:type="dxa"/>
          </w:tcPr>
          <w:p w:rsidR="00AC7CFF" w:rsidRPr="00F7754B" w:rsidRDefault="00AC7CFF" w:rsidP="00AC7CFF">
            <w:pPr>
              <w:spacing w:line="360" w:lineRule="auto"/>
              <w:jc w:val="center"/>
              <w:rPr>
                <w:sz w:val="28"/>
                <w:szCs w:val="28"/>
              </w:rPr>
            </w:pPr>
            <w:r w:rsidRPr="00F7754B">
              <w:rPr>
                <w:sz w:val="28"/>
                <w:szCs w:val="28"/>
              </w:rPr>
              <w:t>0.7849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27</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15.1264</w:t>
            </w:r>
          </w:p>
        </w:tc>
        <w:tc>
          <w:tcPr>
            <w:tcW w:w="958" w:type="dxa"/>
          </w:tcPr>
          <w:p w:rsidR="00AC7CFF" w:rsidRPr="00F7754B" w:rsidRDefault="00AC7CFF" w:rsidP="00AC7CFF">
            <w:pPr>
              <w:spacing w:line="360" w:lineRule="auto"/>
              <w:jc w:val="center"/>
              <w:rPr>
                <w:sz w:val="28"/>
                <w:szCs w:val="28"/>
              </w:rPr>
            </w:pPr>
            <w:r w:rsidRPr="00F7754B">
              <w:rPr>
                <w:sz w:val="28"/>
                <w:szCs w:val="28"/>
              </w:rPr>
              <w:t>0.7004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28</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16.2785</w:t>
            </w:r>
          </w:p>
        </w:tc>
        <w:tc>
          <w:tcPr>
            <w:tcW w:w="958" w:type="dxa"/>
          </w:tcPr>
          <w:p w:rsidR="00AC7CFF" w:rsidRPr="00F7754B" w:rsidRDefault="00AC7CFF" w:rsidP="00AC7CFF">
            <w:pPr>
              <w:spacing w:line="360" w:lineRule="auto"/>
              <w:jc w:val="center"/>
              <w:rPr>
                <w:sz w:val="28"/>
                <w:szCs w:val="28"/>
              </w:rPr>
            </w:pPr>
            <w:r w:rsidRPr="00F7754B">
              <w:rPr>
                <w:sz w:val="28"/>
                <w:szCs w:val="28"/>
              </w:rPr>
              <w:t>0.6999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29</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17.1256</w:t>
            </w:r>
          </w:p>
        </w:tc>
        <w:tc>
          <w:tcPr>
            <w:tcW w:w="958" w:type="dxa"/>
          </w:tcPr>
          <w:p w:rsidR="00AC7CFF" w:rsidRPr="00F7754B" w:rsidRDefault="00AC7CFF" w:rsidP="00AC7CFF">
            <w:pPr>
              <w:spacing w:line="360" w:lineRule="auto"/>
              <w:jc w:val="center"/>
              <w:rPr>
                <w:sz w:val="28"/>
                <w:szCs w:val="28"/>
              </w:rPr>
            </w:pPr>
            <w:r w:rsidRPr="00F7754B">
              <w:rPr>
                <w:sz w:val="28"/>
                <w:szCs w:val="28"/>
              </w:rPr>
              <w:t>0.6485</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15.4589</w:t>
            </w:r>
          </w:p>
        </w:tc>
        <w:tc>
          <w:tcPr>
            <w:tcW w:w="958" w:type="dxa"/>
          </w:tcPr>
          <w:p w:rsidR="00AC7CFF" w:rsidRPr="00F7754B" w:rsidRDefault="00AC7CFF" w:rsidP="00AC7CFF">
            <w:pPr>
              <w:spacing w:line="360" w:lineRule="auto"/>
              <w:jc w:val="center"/>
              <w:rPr>
                <w:sz w:val="28"/>
                <w:szCs w:val="28"/>
              </w:rPr>
            </w:pPr>
            <w:r w:rsidRPr="00F7754B">
              <w:rPr>
                <w:sz w:val="28"/>
                <w:szCs w:val="28"/>
              </w:rPr>
              <w:t>0.6852</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14.8569</w:t>
            </w:r>
          </w:p>
        </w:tc>
        <w:tc>
          <w:tcPr>
            <w:tcW w:w="958" w:type="dxa"/>
          </w:tcPr>
          <w:p w:rsidR="00AC7CFF" w:rsidRPr="00F7754B" w:rsidRDefault="00AC7CFF" w:rsidP="00AC7CFF">
            <w:pPr>
              <w:spacing w:line="360" w:lineRule="auto"/>
              <w:jc w:val="center"/>
              <w:rPr>
                <w:sz w:val="28"/>
                <w:szCs w:val="28"/>
              </w:rPr>
            </w:pPr>
            <w:r w:rsidRPr="00F7754B">
              <w:rPr>
                <w:sz w:val="28"/>
                <w:szCs w:val="28"/>
              </w:rPr>
              <w:t>0.6187</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32</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13.5694</w:t>
            </w:r>
          </w:p>
        </w:tc>
        <w:tc>
          <w:tcPr>
            <w:tcW w:w="958" w:type="dxa"/>
          </w:tcPr>
          <w:p w:rsidR="00AC7CFF" w:rsidRPr="00F7754B" w:rsidRDefault="00AC7CFF" w:rsidP="00AC7CFF">
            <w:pPr>
              <w:spacing w:line="360" w:lineRule="auto"/>
              <w:jc w:val="center"/>
              <w:rPr>
                <w:sz w:val="28"/>
                <w:szCs w:val="28"/>
              </w:rPr>
            </w:pPr>
            <w:r w:rsidRPr="00F7754B">
              <w:rPr>
                <w:sz w:val="28"/>
                <w:szCs w:val="28"/>
              </w:rPr>
              <w:t>0.5421</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33</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3.6589</w:t>
            </w:r>
          </w:p>
        </w:tc>
        <w:tc>
          <w:tcPr>
            <w:tcW w:w="958" w:type="dxa"/>
          </w:tcPr>
          <w:p w:rsidR="00AC7CFF" w:rsidRPr="00F7754B" w:rsidRDefault="00AC7CFF" w:rsidP="00AC7CFF">
            <w:pPr>
              <w:spacing w:line="360" w:lineRule="auto"/>
              <w:jc w:val="center"/>
              <w:rPr>
                <w:sz w:val="28"/>
                <w:szCs w:val="28"/>
              </w:rPr>
            </w:pPr>
            <w:r w:rsidRPr="00F7754B">
              <w:rPr>
                <w:sz w:val="28"/>
                <w:szCs w:val="28"/>
              </w:rPr>
              <w:t>0.5919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34</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2.9610</w:t>
            </w:r>
          </w:p>
        </w:tc>
        <w:tc>
          <w:tcPr>
            <w:tcW w:w="958" w:type="dxa"/>
          </w:tcPr>
          <w:p w:rsidR="00AC7CFF" w:rsidRPr="00F7754B" w:rsidRDefault="00AC7CFF" w:rsidP="00AC7CFF">
            <w:pPr>
              <w:spacing w:line="360" w:lineRule="auto"/>
              <w:jc w:val="center"/>
              <w:rPr>
                <w:sz w:val="28"/>
                <w:szCs w:val="28"/>
              </w:rPr>
            </w:pPr>
            <w:r w:rsidRPr="00F7754B">
              <w:rPr>
                <w:sz w:val="28"/>
                <w:szCs w:val="28"/>
              </w:rPr>
              <w:t>0.6419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35</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2.8562</w:t>
            </w:r>
          </w:p>
        </w:tc>
        <w:tc>
          <w:tcPr>
            <w:tcW w:w="958" w:type="dxa"/>
          </w:tcPr>
          <w:p w:rsidR="00AC7CFF" w:rsidRPr="00F7754B" w:rsidRDefault="00AC7CFF" w:rsidP="00AC7CFF">
            <w:pPr>
              <w:spacing w:line="360" w:lineRule="auto"/>
              <w:jc w:val="center"/>
              <w:rPr>
                <w:sz w:val="28"/>
                <w:szCs w:val="28"/>
              </w:rPr>
            </w:pPr>
            <w:r w:rsidRPr="00F7754B">
              <w:rPr>
                <w:sz w:val="28"/>
                <w:szCs w:val="28"/>
              </w:rPr>
              <w:t>0.8813</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36</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3.5896</w:t>
            </w:r>
          </w:p>
        </w:tc>
        <w:tc>
          <w:tcPr>
            <w:tcW w:w="958" w:type="dxa"/>
          </w:tcPr>
          <w:p w:rsidR="00AC7CFF" w:rsidRPr="00F7754B" w:rsidRDefault="00AC7CFF" w:rsidP="00AC7CFF">
            <w:pPr>
              <w:spacing w:line="360" w:lineRule="auto"/>
              <w:jc w:val="center"/>
              <w:rPr>
                <w:sz w:val="28"/>
                <w:szCs w:val="28"/>
              </w:rPr>
            </w:pPr>
            <w:r w:rsidRPr="00F7754B">
              <w:rPr>
                <w:sz w:val="28"/>
                <w:szCs w:val="28"/>
              </w:rPr>
              <w:t>0.4819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37</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3.5478</w:t>
            </w:r>
          </w:p>
        </w:tc>
        <w:tc>
          <w:tcPr>
            <w:tcW w:w="958" w:type="dxa"/>
          </w:tcPr>
          <w:p w:rsidR="00AC7CFF" w:rsidRPr="00F7754B" w:rsidRDefault="00AC7CFF" w:rsidP="00AC7CFF">
            <w:pPr>
              <w:spacing w:line="360" w:lineRule="auto"/>
              <w:jc w:val="center"/>
              <w:rPr>
                <w:sz w:val="28"/>
                <w:szCs w:val="28"/>
              </w:rPr>
            </w:pPr>
            <w:r w:rsidRPr="00F7754B">
              <w:rPr>
                <w:sz w:val="28"/>
                <w:szCs w:val="28"/>
              </w:rPr>
              <w:t>0.4519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38</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5.5264</w:t>
            </w:r>
          </w:p>
        </w:tc>
        <w:tc>
          <w:tcPr>
            <w:tcW w:w="958" w:type="dxa"/>
          </w:tcPr>
          <w:p w:rsidR="00AC7CFF" w:rsidRPr="00F7754B" w:rsidRDefault="00AC7CFF" w:rsidP="00AC7CFF">
            <w:pPr>
              <w:spacing w:line="360" w:lineRule="auto"/>
              <w:jc w:val="center"/>
              <w:rPr>
                <w:sz w:val="28"/>
                <w:szCs w:val="28"/>
              </w:rPr>
            </w:pPr>
            <w:r w:rsidRPr="00F7754B">
              <w:rPr>
                <w:sz w:val="28"/>
                <w:szCs w:val="28"/>
              </w:rPr>
              <w:t>0.0408</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39</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2.6664</w:t>
            </w:r>
          </w:p>
        </w:tc>
        <w:tc>
          <w:tcPr>
            <w:tcW w:w="958" w:type="dxa"/>
          </w:tcPr>
          <w:p w:rsidR="00AC7CFF" w:rsidRPr="00F7754B" w:rsidRDefault="00AC7CFF" w:rsidP="00AC7CFF">
            <w:pPr>
              <w:spacing w:line="360" w:lineRule="auto"/>
              <w:jc w:val="center"/>
              <w:rPr>
                <w:sz w:val="28"/>
                <w:szCs w:val="28"/>
              </w:rPr>
            </w:pPr>
            <w:r w:rsidRPr="00F7754B">
              <w:rPr>
                <w:sz w:val="28"/>
                <w:szCs w:val="28"/>
              </w:rPr>
              <w:t>0.6076</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3.9856</w:t>
            </w:r>
          </w:p>
        </w:tc>
        <w:tc>
          <w:tcPr>
            <w:tcW w:w="958" w:type="dxa"/>
          </w:tcPr>
          <w:p w:rsidR="00AC7CFF" w:rsidRPr="00F7754B" w:rsidRDefault="00AC7CFF" w:rsidP="00AC7CFF">
            <w:pPr>
              <w:spacing w:line="360" w:lineRule="auto"/>
              <w:jc w:val="center"/>
              <w:rPr>
                <w:sz w:val="28"/>
                <w:szCs w:val="28"/>
              </w:rPr>
            </w:pPr>
            <w:r w:rsidRPr="00F7754B">
              <w:rPr>
                <w:sz w:val="28"/>
                <w:szCs w:val="28"/>
              </w:rPr>
              <w:t>0.4889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2.5654</w:t>
            </w:r>
          </w:p>
        </w:tc>
        <w:tc>
          <w:tcPr>
            <w:tcW w:w="958" w:type="dxa"/>
          </w:tcPr>
          <w:p w:rsidR="00AC7CFF" w:rsidRPr="00F7754B" w:rsidRDefault="00AC7CFF" w:rsidP="00AC7CFF">
            <w:pPr>
              <w:spacing w:line="360" w:lineRule="auto"/>
              <w:jc w:val="center"/>
              <w:rPr>
                <w:sz w:val="28"/>
                <w:szCs w:val="28"/>
              </w:rPr>
            </w:pPr>
            <w:r w:rsidRPr="00F7754B">
              <w:rPr>
                <w:sz w:val="28"/>
                <w:szCs w:val="28"/>
              </w:rPr>
              <w:t>0.5119</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42</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3.5689</w:t>
            </w:r>
          </w:p>
        </w:tc>
        <w:tc>
          <w:tcPr>
            <w:tcW w:w="958" w:type="dxa"/>
          </w:tcPr>
          <w:p w:rsidR="00AC7CFF" w:rsidRPr="00F7754B" w:rsidRDefault="00AC7CFF" w:rsidP="00AC7CFF">
            <w:pPr>
              <w:spacing w:line="360" w:lineRule="auto"/>
              <w:jc w:val="center"/>
              <w:rPr>
                <w:sz w:val="28"/>
                <w:szCs w:val="28"/>
              </w:rPr>
            </w:pPr>
            <w:r w:rsidRPr="00F7754B">
              <w:rPr>
                <w:sz w:val="28"/>
                <w:szCs w:val="28"/>
              </w:rPr>
              <w:t>0.3253</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43</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3.0025</w:t>
            </w:r>
          </w:p>
        </w:tc>
        <w:tc>
          <w:tcPr>
            <w:tcW w:w="958" w:type="dxa"/>
          </w:tcPr>
          <w:p w:rsidR="00AC7CFF" w:rsidRPr="00F7754B" w:rsidRDefault="00AC7CFF" w:rsidP="00AC7CFF">
            <w:pPr>
              <w:spacing w:line="360" w:lineRule="auto"/>
              <w:jc w:val="center"/>
              <w:rPr>
                <w:sz w:val="28"/>
                <w:szCs w:val="28"/>
              </w:rPr>
            </w:pPr>
            <w:r w:rsidRPr="00F7754B">
              <w:rPr>
                <w:sz w:val="28"/>
                <w:szCs w:val="28"/>
              </w:rPr>
              <w:t>0.4218</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44</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3.4503</w:t>
            </w:r>
          </w:p>
        </w:tc>
        <w:tc>
          <w:tcPr>
            <w:tcW w:w="958" w:type="dxa"/>
          </w:tcPr>
          <w:p w:rsidR="00AC7CFF" w:rsidRPr="00F7754B" w:rsidRDefault="00AC7CFF" w:rsidP="00AC7CFF">
            <w:pPr>
              <w:spacing w:line="360" w:lineRule="auto"/>
              <w:jc w:val="center"/>
              <w:rPr>
                <w:sz w:val="28"/>
                <w:szCs w:val="28"/>
              </w:rPr>
            </w:pPr>
            <w:r w:rsidRPr="00F7754B">
              <w:rPr>
                <w:sz w:val="28"/>
                <w:szCs w:val="28"/>
              </w:rPr>
              <w:t>0.6874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45</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10.3495</w:t>
            </w:r>
          </w:p>
        </w:tc>
        <w:tc>
          <w:tcPr>
            <w:tcW w:w="958" w:type="dxa"/>
          </w:tcPr>
          <w:p w:rsidR="00AC7CFF" w:rsidRPr="00F7754B" w:rsidRDefault="00AC7CFF" w:rsidP="00AC7CFF">
            <w:pPr>
              <w:spacing w:line="360" w:lineRule="auto"/>
              <w:jc w:val="center"/>
              <w:rPr>
                <w:sz w:val="28"/>
                <w:szCs w:val="28"/>
              </w:rPr>
            </w:pPr>
            <w:r w:rsidRPr="00F7754B">
              <w:rPr>
                <w:sz w:val="28"/>
                <w:szCs w:val="28"/>
              </w:rPr>
              <w:t>0.3454</w:t>
            </w:r>
          </w:p>
        </w:tc>
      </w:tr>
      <w:tr w:rsidR="00AC7CFF" w:rsidRPr="00F7754B" w:rsidTr="00AC7CFF">
        <w:trPr>
          <w:cantSplit/>
          <w:jc w:val="center"/>
        </w:trPr>
        <w:tc>
          <w:tcPr>
            <w:tcW w:w="1022" w:type="dxa"/>
          </w:tcPr>
          <w:p w:rsidR="00AC7CFF" w:rsidRPr="00F7754B" w:rsidRDefault="00AC7CFF" w:rsidP="00AC7CFF">
            <w:pPr>
              <w:spacing w:line="360" w:lineRule="auto"/>
              <w:jc w:val="center"/>
              <w:rPr>
                <w:sz w:val="28"/>
                <w:szCs w:val="28"/>
              </w:rPr>
            </w:pPr>
            <w:r w:rsidRPr="00F7754B">
              <w:rPr>
                <w:sz w:val="28"/>
                <w:szCs w:val="28"/>
              </w:rPr>
              <w:t>46</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0</w:t>
            </w:r>
          </w:p>
        </w:tc>
        <w:tc>
          <w:tcPr>
            <w:tcW w:w="957" w:type="dxa"/>
          </w:tcPr>
          <w:p w:rsidR="00AC7CFF" w:rsidRPr="00F7754B" w:rsidRDefault="00AC7CFF" w:rsidP="00AC7CFF">
            <w:pPr>
              <w:spacing w:line="360" w:lineRule="auto"/>
              <w:jc w:val="center"/>
              <w:rPr>
                <w:sz w:val="28"/>
                <w:szCs w:val="28"/>
              </w:rPr>
            </w:pPr>
            <w:r w:rsidRPr="00F7754B">
              <w:rPr>
                <w:sz w:val="28"/>
                <w:szCs w:val="28"/>
              </w:rPr>
              <w:t>1</w:t>
            </w:r>
          </w:p>
        </w:tc>
        <w:tc>
          <w:tcPr>
            <w:tcW w:w="996" w:type="dxa"/>
          </w:tcPr>
          <w:p w:rsidR="00AC7CFF" w:rsidRPr="00F7754B" w:rsidRDefault="00AC7CFF" w:rsidP="00AC7CFF">
            <w:pPr>
              <w:spacing w:line="360" w:lineRule="auto"/>
              <w:ind w:hanging="4"/>
              <w:jc w:val="center"/>
              <w:rPr>
                <w:sz w:val="28"/>
                <w:szCs w:val="28"/>
              </w:rPr>
            </w:pPr>
            <w:r w:rsidRPr="00F7754B">
              <w:rPr>
                <w:sz w:val="28"/>
                <w:szCs w:val="28"/>
              </w:rPr>
              <w:t>10.1510</w:t>
            </w:r>
          </w:p>
        </w:tc>
        <w:tc>
          <w:tcPr>
            <w:tcW w:w="958" w:type="dxa"/>
          </w:tcPr>
          <w:p w:rsidR="00AC7CFF" w:rsidRPr="00F7754B" w:rsidRDefault="00AC7CFF" w:rsidP="00AC7CFF">
            <w:pPr>
              <w:spacing w:line="360" w:lineRule="auto"/>
              <w:jc w:val="center"/>
              <w:rPr>
                <w:sz w:val="28"/>
                <w:szCs w:val="28"/>
              </w:rPr>
            </w:pPr>
            <w:r w:rsidRPr="00F7754B">
              <w:rPr>
                <w:sz w:val="28"/>
                <w:szCs w:val="28"/>
              </w:rPr>
              <w:t>0.0926</w:t>
            </w:r>
          </w:p>
        </w:tc>
      </w:tr>
    </w:tbl>
    <w:p w:rsidR="00AC7CFF" w:rsidRDefault="00AC7CFF" w:rsidP="00AC7CFF">
      <w:pPr>
        <w:spacing w:after="200" w:line="276" w:lineRule="auto"/>
        <w:rPr>
          <w:sz w:val="28"/>
          <w:szCs w:val="28"/>
        </w:rPr>
      </w:pPr>
    </w:p>
    <w:p w:rsidR="00AC7CFF" w:rsidRDefault="00AC7CFF" w:rsidP="00AC7CFF">
      <w:pPr>
        <w:spacing w:after="200" w:line="276" w:lineRule="auto"/>
        <w:rPr>
          <w:sz w:val="28"/>
          <w:szCs w:val="28"/>
        </w:rPr>
      </w:pPr>
      <w:r>
        <w:rPr>
          <w:sz w:val="28"/>
          <w:szCs w:val="28"/>
        </w:rPr>
        <w:br w:type="page"/>
      </w:r>
    </w:p>
    <w:p w:rsidR="00AC7CFF" w:rsidRDefault="00AC7CFF" w:rsidP="00AC7CFF">
      <w:pPr>
        <w:spacing w:after="200" w:line="276" w:lineRule="auto"/>
        <w:rPr>
          <w:sz w:val="28"/>
          <w:szCs w:val="28"/>
        </w:rPr>
      </w:pPr>
    </w:p>
    <w:p w:rsidR="00AC7CFF" w:rsidRPr="00F7754B" w:rsidRDefault="00AC7CFF" w:rsidP="00AC7CFF">
      <w:pPr>
        <w:ind w:firstLine="567"/>
        <w:rPr>
          <w:sz w:val="28"/>
          <w:szCs w:val="28"/>
        </w:rPr>
      </w:pPr>
    </w:p>
    <w:p w:rsidR="00AC7CFF" w:rsidRPr="00F7754B" w:rsidRDefault="00AC7CFF" w:rsidP="00AC7CFF">
      <w:pPr>
        <w:spacing w:after="200" w:line="276" w:lineRule="auto"/>
        <w:ind w:firstLine="567"/>
        <w:rPr>
          <w:sz w:val="28"/>
          <w:szCs w:val="28"/>
        </w:rPr>
      </w:pPr>
    </w:p>
    <w:p w:rsidR="00AC7CFF" w:rsidRPr="00F7754B" w:rsidRDefault="00AC7CFF" w:rsidP="00AC7CFF">
      <w:pPr>
        <w:ind w:firstLine="567"/>
        <w:jc w:val="center"/>
        <w:rPr>
          <w:sz w:val="36"/>
          <w:szCs w:val="36"/>
        </w:rPr>
      </w:pPr>
    </w:p>
    <w:p w:rsidR="00AC7CFF" w:rsidRPr="0041791F" w:rsidRDefault="00AC7CFF" w:rsidP="00AC7CFF">
      <w:pPr>
        <w:ind w:firstLine="567"/>
        <w:rPr>
          <w:sz w:val="40"/>
          <w:szCs w:val="40"/>
        </w:rPr>
      </w:pPr>
    </w:p>
    <w:p w:rsidR="00AC7CFF" w:rsidRPr="0041791F" w:rsidRDefault="00AC7CFF" w:rsidP="00AC7CFF">
      <w:pPr>
        <w:ind w:firstLine="567"/>
        <w:rPr>
          <w:sz w:val="40"/>
          <w:szCs w:val="40"/>
        </w:rPr>
      </w:pPr>
    </w:p>
    <w:p w:rsidR="00AC7CFF" w:rsidRPr="0041791F" w:rsidRDefault="00AC7CFF" w:rsidP="00AC7CFF">
      <w:pPr>
        <w:ind w:firstLine="567"/>
        <w:rPr>
          <w:sz w:val="40"/>
          <w:szCs w:val="40"/>
        </w:rPr>
      </w:pPr>
    </w:p>
    <w:p w:rsidR="00AC7CFF" w:rsidRPr="0041791F" w:rsidRDefault="00AC7CFF" w:rsidP="00AC7CFF">
      <w:pPr>
        <w:ind w:firstLine="567"/>
        <w:rPr>
          <w:sz w:val="40"/>
          <w:szCs w:val="40"/>
        </w:rPr>
      </w:pPr>
    </w:p>
    <w:p w:rsidR="00AC7CFF" w:rsidRPr="0041791F" w:rsidRDefault="00AC7CFF" w:rsidP="00AC7CFF">
      <w:pPr>
        <w:ind w:firstLine="567"/>
        <w:rPr>
          <w:sz w:val="40"/>
          <w:szCs w:val="40"/>
        </w:rPr>
      </w:pPr>
    </w:p>
    <w:p w:rsidR="00AC7CFF" w:rsidRPr="0041791F" w:rsidRDefault="00AC7CFF" w:rsidP="00AC7CFF">
      <w:pPr>
        <w:ind w:firstLine="567"/>
        <w:rPr>
          <w:sz w:val="40"/>
          <w:szCs w:val="40"/>
        </w:rPr>
      </w:pPr>
    </w:p>
    <w:p w:rsidR="00AC7CFF" w:rsidRPr="00002744" w:rsidRDefault="00AC7CFF" w:rsidP="00AC7CFF">
      <w:pPr>
        <w:ind w:firstLine="567"/>
        <w:jc w:val="center"/>
        <w:rPr>
          <w:sz w:val="40"/>
          <w:szCs w:val="40"/>
        </w:rPr>
      </w:pPr>
      <w:r w:rsidRPr="00F7754B">
        <w:rPr>
          <w:sz w:val="40"/>
          <w:szCs w:val="40"/>
        </w:rPr>
        <w:t xml:space="preserve">ПРИЛОЖЕНИЕ </w:t>
      </w:r>
      <w:r>
        <w:rPr>
          <w:sz w:val="40"/>
          <w:szCs w:val="40"/>
        </w:rPr>
        <w:t>3</w:t>
      </w:r>
    </w:p>
    <w:p w:rsidR="00AC7CFF" w:rsidRPr="00F7754B" w:rsidRDefault="00AC7CFF" w:rsidP="00AC7CFF">
      <w:pPr>
        <w:ind w:firstLine="567"/>
        <w:jc w:val="center"/>
        <w:rPr>
          <w:sz w:val="40"/>
          <w:szCs w:val="40"/>
        </w:rPr>
      </w:pPr>
    </w:p>
    <w:p w:rsidR="00AC7CFF" w:rsidRPr="00F7754B" w:rsidRDefault="00DB5CBB" w:rsidP="00AC7CFF">
      <w:pPr>
        <w:ind w:firstLine="567"/>
        <w:jc w:val="center"/>
        <w:rPr>
          <w:sz w:val="28"/>
          <w:szCs w:val="28"/>
        </w:rPr>
      </w:pPr>
      <w:r>
        <w:rPr>
          <w:sz w:val="28"/>
          <w:szCs w:val="28"/>
        </w:rPr>
        <w:t>Патенты</w:t>
      </w:r>
    </w:p>
    <w:p w:rsidR="00AC7CFF" w:rsidRPr="00F7754B" w:rsidRDefault="00AC7CFF" w:rsidP="00AC7CFF">
      <w:pPr>
        <w:ind w:firstLine="567"/>
        <w:jc w:val="center"/>
        <w:rPr>
          <w:sz w:val="28"/>
          <w:szCs w:val="28"/>
        </w:rPr>
      </w:pPr>
      <w:r w:rsidRPr="00F7754B">
        <w:rPr>
          <w:sz w:val="28"/>
          <w:szCs w:val="28"/>
        </w:rPr>
        <w:br w:type="page"/>
      </w:r>
    </w:p>
    <w:p w:rsidR="00AC7CFF" w:rsidRPr="00F7754B" w:rsidRDefault="00AC7CFF" w:rsidP="00AC7CFF">
      <w:pPr>
        <w:ind w:firstLine="567"/>
        <w:jc w:val="center"/>
        <w:rPr>
          <w:sz w:val="28"/>
          <w:szCs w:val="28"/>
        </w:rPr>
      </w:pPr>
      <w:r w:rsidRPr="00F7754B">
        <w:rPr>
          <w:noProof/>
          <w:sz w:val="28"/>
          <w:szCs w:val="28"/>
        </w:rPr>
        <w:lastRenderedPageBreak/>
        <w:drawing>
          <wp:inline distT="0" distB="0" distL="0" distR="0">
            <wp:extent cx="6071235" cy="8771890"/>
            <wp:effectExtent l="19050" t="0" r="5715" b="0"/>
            <wp:docPr id="188" name="Рисунок 383" descr="IMG_20140930_19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G_20140930_191750"/>
                    <pic:cNvPicPr>
                      <a:picLocks noChangeAspect="1" noChangeArrowheads="1"/>
                    </pic:cNvPicPr>
                  </pic:nvPicPr>
                  <pic:blipFill>
                    <a:blip r:embed="rId98" cstate="print"/>
                    <a:srcRect/>
                    <a:stretch>
                      <a:fillRect/>
                    </a:stretch>
                  </pic:blipFill>
                  <pic:spPr bwMode="auto">
                    <a:xfrm>
                      <a:off x="0" y="0"/>
                      <a:ext cx="6071235" cy="8771890"/>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Pr="00F7754B" w:rsidRDefault="00AC7CFF" w:rsidP="00AC7CFF">
      <w:pPr>
        <w:ind w:firstLine="567"/>
        <w:rPr>
          <w:b/>
          <w:sz w:val="52"/>
          <w:szCs w:val="52"/>
        </w:rPr>
      </w:pPr>
      <w:r w:rsidRPr="00F7754B">
        <w:rPr>
          <w:b/>
          <w:noProof/>
          <w:sz w:val="52"/>
          <w:szCs w:val="52"/>
        </w:rPr>
        <w:lastRenderedPageBreak/>
        <w:drawing>
          <wp:inline distT="0" distB="0" distL="0" distR="0">
            <wp:extent cx="5943600" cy="8335645"/>
            <wp:effectExtent l="19050" t="0" r="0" b="0"/>
            <wp:docPr id="189" name="Рисунок 384" descr="IMG_20140930_19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G_20140930_191801"/>
                    <pic:cNvPicPr>
                      <a:picLocks noChangeAspect="1" noChangeArrowheads="1"/>
                    </pic:cNvPicPr>
                  </pic:nvPicPr>
                  <pic:blipFill>
                    <a:blip r:embed="rId99" cstate="print"/>
                    <a:srcRect/>
                    <a:stretch>
                      <a:fillRect/>
                    </a:stretch>
                  </pic:blipFill>
                  <pic:spPr bwMode="auto">
                    <a:xfrm>
                      <a:off x="0" y="0"/>
                      <a:ext cx="5943600" cy="8335645"/>
                    </a:xfrm>
                    <a:prstGeom prst="rect">
                      <a:avLst/>
                    </a:prstGeom>
                    <a:noFill/>
                    <a:ln w="9525">
                      <a:noFill/>
                      <a:miter lim="800000"/>
                      <a:headEnd/>
                      <a:tailEnd/>
                    </a:ln>
                  </pic:spPr>
                </pic:pic>
              </a:graphicData>
            </a:graphic>
          </wp:inline>
        </w:drawing>
      </w:r>
    </w:p>
    <w:p w:rsidR="00AC7CFF" w:rsidRPr="00F7754B" w:rsidRDefault="00AC7CFF" w:rsidP="00AC7CFF">
      <w:pPr>
        <w:ind w:firstLine="567"/>
        <w:rPr>
          <w:b/>
          <w:sz w:val="52"/>
          <w:szCs w:val="52"/>
        </w:rPr>
      </w:pPr>
    </w:p>
    <w:p w:rsidR="00AC7CFF" w:rsidRPr="00F7754B" w:rsidRDefault="00AC7CFF" w:rsidP="00AC7CFF">
      <w:pPr>
        <w:jc w:val="center"/>
        <w:rPr>
          <w:b/>
          <w:sz w:val="28"/>
          <w:szCs w:val="28"/>
        </w:rPr>
      </w:pPr>
      <w:r w:rsidRPr="00F7754B">
        <w:rPr>
          <w:b/>
          <w:sz w:val="52"/>
          <w:szCs w:val="52"/>
        </w:rPr>
        <w:br w:type="page"/>
      </w:r>
      <w:r>
        <w:rPr>
          <w:b/>
          <w:noProof/>
          <w:sz w:val="52"/>
          <w:szCs w:val="52"/>
        </w:rPr>
        <w:lastRenderedPageBreak/>
        <w:drawing>
          <wp:inline distT="0" distB="0" distL="0" distR="0">
            <wp:extent cx="6291580" cy="8393430"/>
            <wp:effectExtent l="19050" t="0" r="0" b="0"/>
            <wp:docPr id="190" name="Рисунок 1" descr="D:\Аспирантура\Работа со щетками\ПАТЕНТ\Патент 2\IMG_20141224_14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спирантура\Работа со щетками\ПАТЕНТ\Патент 2\IMG_20141224_144731.jpg"/>
                    <pic:cNvPicPr>
                      <a:picLocks noChangeAspect="1" noChangeArrowheads="1"/>
                    </pic:cNvPicPr>
                  </pic:nvPicPr>
                  <pic:blipFill>
                    <a:blip r:embed="rId100" cstate="print"/>
                    <a:srcRect/>
                    <a:stretch>
                      <a:fillRect/>
                    </a:stretch>
                  </pic:blipFill>
                  <pic:spPr bwMode="auto">
                    <a:xfrm>
                      <a:off x="0" y="0"/>
                      <a:ext cx="6291580" cy="8393430"/>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Default="00AC7CFF" w:rsidP="00AC7CFF">
      <w:pPr>
        <w:spacing w:after="200" w:line="276" w:lineRule="auto"/>
        <w:rPr>
          <w:b/>
          <w:sz w:val="52"/>
          <w:szCs w:val="52"/>
        </w:rPr>
      </w:pPr>
      <w:r>
        <w:rPr>
          <w:b/>
          <w:sz w:val="52"/>
          <w:szCs w:val="52"/>
        </w:rPr>
        <w:br w:type="page"/>
      </w:r>
    </w:p>
    <w:p w:rsidR="00AC7CFF" w:rsidRDefault="00AC7CFF" w:rsidP="00AC7CFF">
      <w:pPr>
        <w:spacing w:after="200" w:line="276" w:lineRule="auto"/>
        <w:rPr>
          <w:b/>
          <w:sz w:val="52"/>
          <w:szCs w:val="52"/>
        </w:rPr>
      </w:pPr>
      <w:r>
        <w:rPr>
          <w:b/>
          <w:noProof/>
          <w:sz w:val="52"/>
          <w:szCs w:val="52"/>
        </w:rPr>
        <w:lastRenderedPageBreak/>
        <w:drawing>
          <wp:inline distT="0" distB="0" distL="0" distR="0">
            <wp:extent cx="6291580" cy="8393430"/>
            <wp:effectExtent l="19050" t="0" r="0" b="0"/>
            <wp:docPr id="191" name="Рисунок 2" descr="D:\Аспирантура\Работа со щетками\ПАТЕНТ\Патент 2\IMG_20141224_14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спирантура\Работа со щетками\ПАТЕНТ\Патент 2\IMG_20141224_145531.jpg"/>
                    <pic:cNvPicPr>
                      <a:picLocks noChangeAspect="1" noChangeArrowheads="1"/>
                    </pic:cNvPicPr>
                  </pic:nvPicPr>
                  <pic:blipFill>
                    <a:blip r:embed="rId101" cstate="print"/>
                    <a:srcRect/>
                    <a:stretch>
                      <a:fillRect/>
                    </a:stretch>
                  </pic:blipFill>
                  <pic:spPr bwMode="auto">
                    <a:xfrm>
                      <a:off x="0" y="0"/>
                      <a:ext cx="6291580" cy="8393430"/>
                    </a:xfrm>
                    <a:prstGeom prst="rect">
                      <a:avLst/>
                    </a:prstGeom>
                    <a:noFill/>
                    <a:ln w="9525">
                      <a:noFill/>
                      <a:miter lim="800000"/>
                      <a:headEnd/>
                      <a:tailEnd/>
                    </a:ln>
                  </pic:spPr>
                </pic:pic>
              </a:graphicData>
            </a:graphic>
          </wp:inline>
        </w:drawing>
      </w:r>
    </w:p>
    <w:p w:rsidR="00AC7CFF" w:rsidRPr="00F7754B" w:rsidRDefault="00AC7CFF" w:rsidP="00AC7CFF">
      <w:pPr>
        <w:spacing w:after="200" w:line="276" w:lineRule="auto"/>
        <w:ind w:firstLine="567"/>
        <w:rPr>
          <w:b/>
          <w:sz w:val="52"/>
          <w:szCs w:val="52"/>
        </w:rPr>
      </w:pPr>
    </w:p>
    <w:p w:rsidR="00AC7CFF" w:rsidRPr="00F7754B" w:rsidRDefault="00AC7CFF" w:rsidP="00AC7CFF">
      <w:pPr>
        <w:ind w:firstLine="567"/>
        <w:jc w:val="center"/>
        <w:rPr>
          <w:sz w:val="36"/>
          <w:szCs w:val="36"/>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jc w:val="center"/>
        <w:rPr>
          <w:sz w:val="40"/>
          <w:szCs w:val="40"/>
        </w:rPr>
      </w:pPr>
      <w:r>
        <w:rPr>
          <w:sz w:val="40"/>
          <w:szCs w:val="40"/>
        </w:rPr>
        <w:t>ПРИЛОЖЕНИЕ 4</w:t>
      </w:r>
    </w:p>
    <w:p w:rsidR="00AC7CFF" w:rsidRPr="00F7754B" w:rsidRDefault="00AC7CFF" w:rsidP="00AC7CFF">
      <w:pPr>
        <w:ind w:firstLine="567"/>
        <w:jc w:val="center"/>
        <w:rPr>
          <w:sz w:val="40"/>
          <w:szCs w:val="40"/>
        </w:rPr>
      </w:pPr>
    </w:p>
    <w:p w:rsidR="00AC7CFF" w:rsidRPr="00F7754B" w:rsidRDefault="00AC7CFF" w:rsidP="00AC7CFF">
      <w:pPr>
        <w:ind w:firstLine="567"/>
        <w:rPr>
          <w:sz w:val="28"/>
          <w:szCs w:val="28"/>
        </w:rPr>
      </w:pPr>
      <w:r w:rsidRPr="00F7754B">
        <w:rPr>
          <w:sz w:val="28"/>
          <w:szCs w:val="28"/>
        </w:rPr>
        <w:t>Документы об использовании результатов исследований.</w:t>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p>
    <w:p w:rsidR="00AC7CFF" w:rsidRPr="00F7754B" w:rsidRDefault="00AC7CFF" w:rsidP="00AC7CFF">
      <w:pPr>
        <w:ind w:firstLine="567"/>
        <w:rPr>
          <w:b/>
          <w:sz w:val="52"/>
          <w:szCs w:val="52"/>
        </w:rPr>
      </w:pPr>
      <w:r w:rsidRPr="00F7754B">
        <w:rPr>
          <w:b/>
          <w:sz w:val="52"/>
          <w:szCs w:val="52"/>
        </w:rPr>
        <w:br w:type="page"/>
      </w:r>
      <w:r w:rsidRPr="00F7754B">
        <w:rPr>
          <w:b/>
          <w:noProof/>
          <w:sz w:val="52"/>
          <w:szCs w:val="52"/>
        </w:rPr>
        <w:lastRenderedPageBreak/>
        <w:drawing>
          <wp:inline distT="0" distB="0" distL="0" distR="0">
            <wp:extent cx="5932805" cy="8484870"/>
            <wp:effectExtent l="19050" t="0" r="0" b="0"/>
            <wp:docPr id="107" name="Рисунок 427" descr="IMG_20140930_19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G_20140930_191826"/>
                    <pic:cNvPicPr>
                      <a:picLocks noChangeAspect="1" noChangeArrowheads="1"/>
                    </pic:cNvPicPr>
                  </pic:nvPicPr>
                  <pic:blipFill>
                    <a:blip r:embed="rId102" cstate="print"/>
                    <a:srcRect/>
                    <a:stretch>
                      <a:fillRect/>
                    </a:stretch>
                  </pic:blipFill>
                  <pic:spPr bwMode="auto">
                    <a:xfrm>
                      <a:off x="0" y="0"/>
                      <a:ext cx="5932805" cy="8484870"/>
                    </a:xfrm>
                    <a:prstGeom prst="rect">
                      <a:avLst/>
                    </a:prstGeom>
                    <a:noFill/>
                    <a:ln w="9525">
                      <a:noFill/>
                      <a:miter lim="800000"/>
                      <a:headEnd/>
                      <a:tailEnd/>
                    </a:ln>
                  </pic:spPr>
                </pic:pic>
              </a:graphicData>
            </a:graphic>
          </wp:inline>
        </w:drawing>
      </w:r>
    </w:p>
    <w:p w:rsidR="00AC7CFF" w:rsidRPr="00F7754B" w:rsidRDefault="00AC7CFF" w:rsidP="00AC7CFF">
      <w:pPr>
        <w:ind w:firstLine="567"/>
        <w:rPr>
          <w:b/>
          <w:sz w:val="52"/>
          <w:szCs w:val="52"/>
        </w:rPr>
      </w:pPr>
    </w:p>
    <w:p w:rsidR="00AC7CFF" w:rsidRPr="00F7754B" w:rsidRDefault="00AC7CFF" w:rsidP="00AC7CFF">
      <w:pPr>
        <w:ind w:firstLine="567"/>
        <w:rPr>
          <w:b/>
          <w:sz w:val="52"/>
          <w:szCs w:val="52"/>
        </w:rPr>
      </w:pPr>
      <w:r w:rsidRPr="00F7754B">
        <w:rPr>
          <w:b/>
          <w:noProof/>
          <w:sz w:val="52"/>
          <w:szCs w:val="52"/>
        </w:rPr>
        <w:lastRenderedPageBreak/>
        <w:drawing>
          <wp:inline distT="0" distB="0" distL="0" distR="0">
            <wp:extent cx="5932805" cy="7920990"/>
            <wp:effectExtent l="19050" t="0" r="0" b="0"/>
            <wp:docPr id="108" name="Рисунок 428" descr="IMG_20141007_10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G_20141007_105809"/>
                    <pic:cNvPicPr>
                      <a:picLocks noChangeAspect="1" noChangeArrowheads="1"/>
                    </pic:cNvPicPr>
                  </pic:nvPicPr>
                  <pic:blipFill>
                    <a:blip r:embed="rId103" cstate="print"/>
                    <a:srcRect/>
                    <a:stretch>
                      <a:fillRect/>
                    </a:stretch>
                  </pic:blipFill>
                  <pic:spPr bwMode="auto">
                    <a:xfrm>
                      <a:off x="0" y="0"/>
                      <a:ext cx="5932805" cy="7920990"/>
                    </a:xfrm>
                    <a:prstGeom prst="rect">
                      <a:avLst/>
                    </a:prstGeom>
                    <a:noFill/>
                    <a:ln w="9525">
                      <a:noFill/>
                      <a:miter lim="800000"/>
                      <a:headEnd/>
                      <a:tailEnd/>
                    </a:ln>
                  </pic:spPr>
                </pic:pic>
              </a:graphicData>
            </a:graphic>
          </wp:inline>
        </w:drawing>
      </w:r>
      <w:r w:rsidRPr="00F7754B">
        <w:rPr>
          <w:b/>
          <w:sz w:val="52"/>
          <w:szCs w:val="52"/>
        </w:rPr>
        <w:br w:type="page"/>
      </w:r>
      <w:r w:rsidRPr="00F7754B">
        <w:rPr>
          <w:b/>
          <w:noProof/>
          <w:sz w:val="52"/>
          <w:szCs w:val="52"/>
        </w:rPr>
        <w:lastRenderedPageBreak/>
        <w:drawing>
          <wp:inline distT="0" distB="0" distL="0" distR="0">
            <wp:extent cx="5932805" cy="8484870"/>
            <wp:effectExtent l="19050" t="0" r="0" b="0"/>
            <wp:docPr id="109" name="Рисунок 429" descr="IMG_20140930_19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G_20140930_191838"/>
                    <pic:cNvPicPr>
                      <a:picLocks noChangeAspect="1" noChangeArrowheads="1"/>
                    </pic:cNvPicPr>
                  </pic:nvPicPr>
                  <pic:blipFill>
                    <a:blip r:embed="rId104" cstate="print"/>
                    <a:srcRect/>
                    <a:stretch>
                      <a:fillRect/>
                    </a:stretch>
                  </pic:blipFill>
                  <pic:spPr bwMode="auto">
                    <a:xfrm>
                      <a:off x="0" y="0"/>
                      <a:ext cx="5932805" cy="8484870"/>
                    </a:xfrm>
                    <a:prstGeom prst="rect">
                      <a:avLst/>
                    </a:prstGeom>
                    <a:noFill/>
                    <a:ln w="9525">
                      <a:noFill/>
                      <a:miter lim="800000"/>
                      <a:headEnd/>
                      <a:tailEnd/>
                    </a:ln>
                  </pic:spPr>
                </pic:pic>
              </a:graphicData>
            </a:graphic>
          </wp:inline>
        </w:drawing>
      </w:r>
    </w:p>
    <w:p w:rsidR="00AC7CFF" w:rsidRPr="00F7754B" w:rsidRDefault="00AC7CFF" w:rsidP="00AC7CFF">
      <w:pPr>
        <w:ind w:firstLine="567"/>
        <w:rPr>
          <w:b/>
          <w:sz w:val="52"/>
          <w:szCs w:val="52"/>
        </w:rPr>
      </w:pPr>
    </w:p>
    <w:p w:rsidR="00AC7CFF" w:rsidRPr="00F7754B" w:rsidRDefault="00AC7CFF" w:rsidP="00AC7CFF">
      <w:pPr>
        <w:ind w:firstLine="567"/>
        <w:rPr>
          <w:b/>
          <w:sz w:val="52"/>
          <w:szCs w:val="52"/>
        </w:rPr>
      </w:pPr>
      <w:r w:rsidRPr="00F7754B">
        <w:rPr>
          <w:b/>
          <w:noProof/>
          <w:sz w:val="52"/>
          <w:szCs w:val="52"/>
        </w:rPr>
        <w:lastRenderedPageBreak/>
        <w:drawing>
          <wp:inline distT="0" distB="0" distL="0" distR="0">
            <wp:extent cx="5932805" cy="8590915"/>
            <wp:effectExtent l="19050" t="0" r="0" b="0"/>
            <wp:docPr id="110" name="Рисунок 430" descr="IMG_20140930_19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G_20140930_194501"/>
                    <pic:cNvPicPr>
                      <a:picLocks noChangeAspect="1" noChangeArrowheads="1"/>
                    </pic:cNvPicPr>
                  </pic:nvPicPr>
                  <pic:blipFill>
                    <a:blip r:embed="rId105" cstate="print"/>
                    <a:srcRect/>
                    <a:stretch>
                      <a:fillRect/>
                    </a:stretch>
                  </pic:blipFill>
                  <pic:spPr bwMode="auto">
                    <a:xfrm>
                      <a:off x="0" y="0"/>
                      <a:ext cx="5932805" cy="8590915"/>
                    </a:xfrm>
                    <a:prstGeom prst="rect">
                      <a:avLst/>
                    </a:prstGeom>
                    <a:noFill/>
                    <a:ln w="9525">
                      <a:noFill/>
                      <a:miter lim="800000"/>
                      <a:headEnd/>
                      <a:tailEnd/>
                    </a:ln>
                  </pic:spPr>
                </pic:pic>
              </a:graphicData>
            </a:graphic>
          </wp:inline>
        </w:drawing>
      </w:r>
    </w:p>
    <w:p w:rsidR="00AC7CFF" w:rsidRPr="00F7754B" w:rsidRDefault="00AC7CFF" w:rsidP="00AC7CFF">
      <w:pPr>
        <w:ind w:firstLine="567"/>
        <w:rPr>
          <w:b/>
          <w:sz w:val="28"/>
          <w:szCs w:val="28"/>
        </w:rPr>
      </w:pPr>
      <w:r w:rsidRPr="00F7754B">
        <w:rPr>
          <w:b/>
          <w:sz w:val="52"/>
          <w:szCs w:val="52"/>
        </w:rPr>
        <w:br w:type="page"/>
      </w:r>
      <w:r w:rsidRPr="00F7754B">
        <w:rPr>
          <w:b/>
          <w:noProof/>
          <w:sz w:val="52"/>
          <w:szCs w:val="52"/>
        </w:rPr>
        <w:lastRenderedPageBreak/>
        <w:drawing>
          <wp:inline distT="0" distB="0" distL="0" distR="0">
            <wp:extent cx="5932805" cy="7920990"/>
            <wp:effectExtent l="19050" t="0" r="0" b="0"/>
            <wp:docPr id="111" name="Рисунок 431" descr="IMG_20141010_19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G_20141010_194256"/>
                    <pic:cNvPicPr>
                      <a:picLocks noChangeAspect="1" noChangeArrowheads="1"/>
                    </pic:cNvPicPr>
                  </pic:nvPicPr>
                  <pic:blipFill>
                    <a:blip r:embed="rId106" cstate="print"/>
                    <a:srcRect/>
                    <a:stretch>
                      <a:fillRect/>
                    </a:stretch>
                  </pic:blipFill>
                  <pic:spPr bwMode="auto">
                    <a:xfrm>
                      <a:off x="0" y="0"/>
                      <a:ext cx="5932805" cy="7920990"/>
                    </a:xfrm>
                    <a:prstGeom prst="rect">
                      <a:avLst/>
                    </a:prstGeom>
                    <a:noFill/>
                    <a:ln w="9525">
                      <a:noFill/>
                      <a:miter lim="800000"/>
                      <a:headEnd/>
                      <a:tailEnd/>
                    </a:ln>
                  </pic:spPr>
                </pic:pic>
              </a:graphicData>
            </a:graphic>
          </wp:inline>
        </w:drawing>
      </w:r>
    </w:p>
    <w:p w:rsidR="00AC7CFF" w:rsidRPr="00F7754B" w:rsidRDefault="00AC7CFF" w:rsidP="00AC7CFF">
      <w:pPr>
        <w:spacing w:after="200" w:line="276" w:lineRule="auto"/>
        <w:ind w:firstLine="567"/>
        <w:rPr>
          <w:b/>
          <w:sz w:val="52"/>
          <w:szCs w:val="52"/>
        </w:rPr>
      </w:pPr>
      <w:r w:rsidRPr="00F7754B">
        <w:rPr>
          <w:b/>
          <w:sz w:val="52"/>
          <w:szCs w:val="52"/>
        </w:rPr>
        <w:br w:type="page"/>
      </w:r>
    </w:p>
    <w:p w:rsidR="00AC7CFF" w:rsidRPr="00F7754B" w:rsidRDefault="00AC7CFF" w:rsidP="00AC7CFF">
      <w:pPr>
        <w:ind w:firstLine="567"/>
        <w:jc w:val="center"/>
        <w:rPr>
          <w:sz w:val="36"/>
          <w:szCs w:val="36"/>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F7754B" w:rsidRDefault="00AC7CFF" w:rsidP="00AC7CFF">
      <w:pPr>
        <w:ind w:firstLine="567"/>
        <w:rPr>
          <w:sz w:val="40"/>
          <w:szCs w:val="40"/>
          <w:lang w:val="en-US"/>
        </w:rPr>
      </w:pPr>
    </w:p>
    <w:p w:rsidR="00AC7CFF" w:rsidRPr="00002744" w:rsidRDefault="00AC7CFF" w:rsidP="00AC7CFF">
      <w:pPr>
        <w:ind w:firstLine="567"/>
        <w:jc w:val="center"/>
        <w:rPr>
          <w:sz w:val="40"/>
          <w:szCs w:val="40"/>
        </w:rPr>
      </w:pPr>
      <w:r w:rsidRPr="00F7754B">
        <w:rPr>
          <w:sz w:val="40"/>
          <w:szCs w:val="40"/>
        </w:rPr>
        <w:t xml:space="preserve">ПРИЛОЖЕНИЕ </w:t>
      </w:r>
      <w:r>
        <w:rPr>
          <w:sz w:val="40"/>
          <w:szCs w:val="40"/>
        </w:rPr>
        <w:t>5</w:t>
      </w:r>
    </w:p>
    <w:p w:rsidR="00AC7CFF" w:rsidRPr="00F7754B" w:rsidRDefault="00AC7CFF" w:rsidP="00AC7CFF">
      <w:pPr>
        <w:ind w:firstLine="567"/>
        <w:jc w:val="center"/>
        <w:rPr>
          <w:sz w:val="40"/>
          <w:szCs w:val="40"/>
        </w:rPr>
      </w:pPr>
    </w:p>
    <w:p w:rsidR="00AC7CFF" w:rsidRPr="00F7754B" w:rsidRDefault="00AC7CFF" w:rsidP="00AC7CFF">
      <w:pPr>
        <w:ind w:firstLine="567"/>
        <w:rPr>
          <w:sz w:val="28"/>
          <w:szCs w:val="28"/>
        </w:rPr>
      </w:pPr>
      <w:r w:rsidRPr="00F7754B">
        <w:rPr>
          <w:sz w:val="28"/>
          <w:szCs w:val="28"/>
        </w:rPr>
        <w:t>Сертификаты участника конференций</w:t>
      </w:r>
    </w:p>
    <w:p w:rsidR="00AC7CFF" w:rsidRPr="00F7754B" w:rsidRDefault="00AC7CFF" w:rsidP="00AC7CFF">
      <w:pPr>
        <w:ind w:firstLine="567"/>
        <w:rPr>
          <w:sz w:val="28"/>
          <w:szCs w:val="28"/>
        </w:rPr>
      </w:pPr>
      <w:r w:rsidRPr="00F7754B">
        <w:rPr>
          <w:sz w:val="28"/>
          <w:szCs w:val="28"/>
        </w:rPr>
        <w:br w:type="page"/>
      </w:r>
      <w:r w:rsidRPr="00F7754B">
        <w:rPr>
          <w:noProof/>
          <w:sz w:val="28"/>
          <w:szCs w:val="28"/>
        </w:rPr>
        <w:lastRenderedPageBreak/>
        <w:drawing>
          <wp:inline distT="0" distB="0" distL="0" distR="0">
            <wp:extent cx="5932805" cy="8272145"/>
            <wp:effectExtent l="19050" t="0" r="0" b="0"/>
            <wp:docPr id="112" name="Рисунок 492" descr="IMG_20140930_19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G_20140930_191614"/>
                    <pic:cNvPicPr>
                      <a:picLocks noChangeAspect="1" noChangeArrowheads="1"/>
                    </pic:cNvPicPr>
                  </pic:nvPicPr>
                  <pic:blipFill>
                    <a:blip r:embed="rId107" cstate="print"/>
                    <a:srcRect/>
                    <a:stretch>
                      <a:fillRect/>
                    </a:stretch>
                  </pic:blipFill>
                  <pic:spPr bwMode="auto">
                    <a:xfrm>
                      <a:off x="0" y="0"/>
                      <a:ext cx="5932805" cy="8272145"/>
                    </a:xfrm>
                    <a:prstGeom prst="rect">
                      <a:avLst/>
                    </a:prstGeom>
                    <a:noFill/>
                    <a:ln w="9525">
                      <a:noFill/>
                      <a:miter lim="800000"/>
                      <a:headEnd/>
                      <a:tailEnd/>
                    </a:ln>
                  </pic:spPr>
                </pic:pic>
              </a:graphicData>
            </a:graphic>
          </wp:inline>
        </w:drawing>
      </w:r>
    </w:p>
    <w:p w:rsidR="00AC7CFF" w:rsidRPr="00F7754B" w:rsidRDefault="00AC7CFF" w:rsidP="00AC7CFF">
      <w:pPr>
        <w:ind w:firstLine="567"/>
        <w:jc w:val="center"/>
        <w:rPr>
          <w:sz w:val="28"/>
          <w:szCs w:val="28"/>
        </w:rPr>
      </w:pPr>
    </w:p>
    <w:p w:rsidR="00AC7CFF" w:rsidRPr="00F7754B" w:rsidRDefault="00AC7CFF" w:rsidP="00AC7CFF">
      <w:pPr>
        <w:ind w:firstLine="567"/>
        <w:jc w:val="center"/>
        <w:rPr>
          <w:sz w:val="28"/>
          <w:szCs w:val="28"/>
        </w:rPr>
      </w:pPr>
    </w:p>
    <w:p w:rsidR="00AC7CFF" w:rsidRPr="00F7754B" w:rsidRDefault="00AC7CFF" w:rsidP="00AC7CFF">
      <w:pPr>
        <w:ind w:firstLine="567"/>
        <w:rPr>
          <w:b/>
          <w:sz w:val="52"/>
          <w:szCs w:val="52"/>
        </w:rPr>
      </w:pPr>
      <w:r w:rsidRPr="00F7754B">
        <w:rPr>
          <w:b/>
          <w:sz w:val="52"/>
          <w:szCs w:val="52"/>
        </w:rPr>
        <w:br w:type="page"/>
      </w:r>
      <w:r w:rsidRPr="00F7754B">
        <w:rPr>
          <w:b/>
          <w:noProof/>
          <w:sz w:val="52"/>
          <w:szCs w:val="52"/>
        </w:rPr>
        <w:lastRenderedPageBreak/>
        <w:drawing>
          <wp:inline distT="0" distB="0" distL="0" distR="0">
            <wp:extent cx="5922645" cy="7910830"/>
            <wp:effectExtent l="19050" t="0" r="1905" b="0"/>
            <wp:docPr id="113" name="Рисунок 493" descr="IMG_20141001_09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G_20141001_092932"/>
                    <pic:cNvPicPr>
                      <a:picLocks noChangeAspect="1" noChangeArrowheads="1"/>
                    </pic:cNvPicPr>
                  </pic:nvPicPr>
                  <pic:blipFill>
                    <a:blip r:embed="rId108" cstate="print"/>
                    <a:srcRect/>
                    <a:stretch>
                      <a:fillRect/>
                    </a:stretch>
                  </pic:blipFill>
                  <pic:spPr bwMode="auto">
                    <a:xfrm>
                      <a:off x="0" y="0"/>
                      <a:ext cx="5922645" cy="7910830"/>
                    </a:xfrm>
                    <a:prstGeom prst="rect">
                      <a:avLst/>
                    </a:prstGeom>
                    <a:noFill/>
                    <a:ln w="9525">
                      <a:noFill/>
                      <a:miter lim="800000"/>
                      <a:headEnd/>
                      <a:tailEnd/>
                    </a:ln>
                  </pic:spPr>
                </pic:pic>
              </a:graphicData>
            </a:graphic>
          </wp:inline>
        </w:drawing>
      </w:r>
    </w:p>
    <w:p w:rsidR="00AC7CFF" w:rsidRDefault="00AC7CFF" w:rsidP="00AC7CFF">
      <w:pPr>
        <w:spacing w:line="360" w:lineRule="auto"/>
        <w:rPr>
          <w:sz w:val="28"/>
          <w:szCs w:val="28"/>
        </w:rPr>
      </w:pPr>
    </w:p>
    <w:p w:rsidR="00AC7CFF" w:rsidRPr="0018670E" w:rsidRDefault="00AC7CFF" w:rsidP="00AC7CFF">
      <w:pPr>
        <w:rPr>
          <w:szCs w:val="28"/>
        </w:rPr>
      </w:pPr>
    </w:p>
    <w:p w:rsidR="00577697" w:rsidRPr="00F7754B" w:rsidRDefault="00577697" w:rsidP="00577697">
      <w:pPr>
        <w:ind w:firstLine="567"/>
        <w:rPr>
          <w:sz w:val="28"/>
          <w:szCs w:val="28"/>
        </w:rPr>
      </w:pPr>
    </w:p>
    <w:p w:rsidR="00577697" w:rsidRPr="00F7754B" w:rsidRDefault="00577697" w:rsidP="00577697">
      <w:pPr>
        <w:ind w:firstLine="567"/>
        <w:jc w:val="center"/>
        <w:rPr>
          <w:sz w:val="28"/>
          <w:szCs w:val="28"/>
        </w:rPr>
      </w:pPr>
    </w:p>
    <w:p w:rsidR="00577697" w:rsidRPr="00F7754B" w:rsidRDefault="00577697" w:rsidP="00577697">
      <w:pPr>
        <w:ind w:firstLine="567"/>
        <w:rPr>
          <w:b/>
          <w:sz w:val="52"/>
          <w:szCs w:val="52"/>
        </w:rPr>
      </w:pPr>
    </w:p>
    <w:sectPr w:rsidR="00577697" w:rsidRPr="00F7754B" w:rsidSect="00612BA6">
      <w:headerReference w:type="even" r:id="rId109"/>
      <w:headerReference w:type="default" r:id="rId110"/>
      <w:footerReference w:type="even" r:id="rId111"/>
      <w:footerReference w:type="default" r:id="rId112"/>
      <w:headerReference w:type="first" r:id="rId113"/>
      <w:footerReference w:type="first" r:id="rId114"/>
      <w:pgSz w:w="11906" w:h="16838"/>
      <w:pgMar w:top="1134" w:right="566" w:bottom="1134" w:left="1418"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35A6" w:rsidRDefault="008535A6" w:rsidP="00612BA6">
      <w:r>
        <w:separator/>
      </w:r>
    </w:p>
  </w:endnote>
  <w:endnote w:type="continuationSeparator" w:id="0">
    <w:p w:rsidR="008535A6" w:rsidRDefault="008535A6" w:rsidP="00612BA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7B9" w:rsidRDefault="00BA57B9">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7B9" w:rsidRDefault="00BA57B9">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7B9" w:rsidRDefault="00BA57B9">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35A6" w:rsidRDefault="008535A6" w:rsidP="00612BA6">
      <w:r>
        <w:separator/>
      </w:r>
    </w:p>
  </w:footnote>
  <w:footnote w:type="continuationSeparator" w:id="0">
    <w:p w:rsidR="008535A6" w:rsidRDefault="008535A6" w:rsidP="00612B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7B9" w:rsidRDefault="00BA57B9">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479247"/>
      <w:docPartObj>
        <w:docPartGallery w:val="Page Numbers (Top of Page)"/>
        <w:docPartUnique/>
      </w:docPartObj>
    </w:sdtPr>
    <w:sdtContent>
      <w:p w:rsidR="00BA57B9" w:rsidRDefault="00BA57B9">
        <w:pPr>
          <w:pStyle w:val="a8"/>
          <w:jc w:val="center"/>
        </w:pPr>
        <w:fldSimple w:instr=" PAGE   \* MERGEFORMAT ">
          <w:r w:rsidR="001E38A8">
            <w:rPr>
              <w:noProof/>
            </w:rPr>
            <w:t>108</w:t>
          </w:r>
        </w:fldSimple>
      </w:p>
    </w:sdtContent>
  </w:sdt>
  <w:p w:rsidR="00BA57B9" w:rsidRDefault="00BA57B9">
    <w:pPr>
      <w:pStyle w:val="a8"/>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7B9" w:rsidRDefault="00BA57B9">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56007"/>
    <w:multiLevelType w:val="hybridMultilevel"/>
    <w:tmpl w:val="4F107B3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44F6862"/>
    <w:multiLevelType w:val="hybridMultilevel"/>
    <w:tmpl w:val="B1941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5E3063"/>
    <w:multiLevelType w:val="multilevel"/>
    <w:tmpl w:val="20409B92"/>
    <w:lvl w:ilvl="0">
      <w:start w:val="1"/>
      <w:numFmt w:val="decimal"/>
      <w:lvlText w:val="%1."/>
      <w:lvlJc w:val="left"/>
      <w:pPr>
        <w:ind w:left="525" w:hanging="52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nsid w:val="17740332"/>
    <w:multiLevelType w:val="hybridMultilevel"/>
    <w:tmpl w:val="24BE0B16"/>
    <w:lvl w:ilvl="0" w:tplc="F34076F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22E554CF"/>
    <w:multiLevelType w:val="hybridMultilevel"/>
    <w:tmpl w:val="30C089A8"/>
    <w:lvl w:ilvl="0" w:tplc="95125F2E">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24121057"/>
    <w:multiLevelType w:val="hybridMultilevel"/>
    <w:tmpl w:val="FA74BFE4"/>
    <w:lvl w:ilvl="0" w:tplc="FE3E23D0">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24B61666"/>
    <w:multiLevelType w:val="hybridMultilevel"/>
    <w:tmpl w:val="6E52BAD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6AC53E3"/>
    <w:multiLevelType w:val="hybridMultilevel"/>
    <w:tmpl w:val="D4F2F1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9CE7128"/>
    <w:multiLevelType w:val="hybridMultilevel"/>
    <w:tmpl w:val="C5AE210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9EB34A6"/>
    <w:multiLevelType w:val="hybridMultilevel"/>
    <w:tmpl w:val="A538D2C2"/>
    <w:lvl w:ilvl="0" w:tplc="7BF4DDA6">
      <w:start w:val="1"/>
      <w:numFmt w:val="decimal"/>
      <w:lvlText w:val="%1-"/>
      <w:lvlJc w:val="left"/>
      <w:pPr>
        <w:ind w:left="941" w:hanging="360"/>
      </w:pPr>
      <w:rPr>
        <w:rFonts w:hint="default"/>
      </w:rPr>
    </w:lvl>
    <w:lvl w:ilvl="1" w:tplc="04190019" w:tentative="1">
      <w:start w:val="1"/>
      <w:numFmt w:val="lowerLetter"/>
      <w:lvlText w:val="%2."/>
      <w:lvlJc w:val="left"/>
      <w:pPr>
        <w:ind w:left="1661" w:hanging="360"/>
      </w:pPr>
    </w:lvl>
    <w:lvl w:ilvl="2" w:tplc="0419001B" w:tentative="1">
      <w:start w:val="1"/>
      <w:numFmt w:val="lowerRoman"/>
      <w:lvlText w:val="%3."/>
      <w:lvlJc w:val="right"/>
      <w:pPr>
        <w:ind w:left="2381" w:hanging="180"/>
      </w:pPr>
    </w:lvl>
    <w:lvl w:ilvl="3" w:tplc="0419000F" w:tentative="1">
      <w:start w:val="1"/>
      <w:numFmt w:val="decimal"/>
      <w:lvlText w:val="%4."/>
      <w:lvlJc w:val="left"/>
      <w:pPr>
        <w:ind w:left="3101" w:hanging="360"/>
      </w:pPr>
    </w:lvl>
    <w:lvl w:ilvl="4" w:tplc="04190019" w:tentative="1">
      <w:start w:val="1"/>
      <w:numFmt w:val="lowerLetter"/>
      <w:lvlText w:val="%5."/>
      <w:lvlJc w:val="left"/>
      <w:pPr>
        <w:ind w:left="3821" w:hanging="360"/>
      </w:pPr>
    </w:lvl>
    <w:lvl w:ilvl="5" w:tplc="0419001B" w:tentative="1">
      <w:start w:val="1"/>
      <w:numFmt w:val="lowerRoman"/>
      <w:lvlText w:val="%6."/>
      <w:lvlJc w:val="right"/>
      <w:pPr>
        <w:ind w:left="4541" w:hanging="180"/>
      </w:pPr>
    </w:lvl>
    <w:lvl w:ilvl="6" w:tplc="0419000F" w:tentative="1">
      <w:start w:val="1"/>
      <w:numFmt w:val="decimal"/>
      <w:lvlText w:val="%7."/>
      <w:lvlJc w:val="left"/>
      <w:pPr>
        <w:ind w:left="5261" w:hanging="360"/>
      </w:pPr>
    </w:lvl>
    <w:lvl w:ilvl="7" w:tplc="04190019" w:tentative="1">
      <w:start w:val="1"/>
      <w:numFmt w:val="lowerLetter"/>
      <w:lvlText w:val="%8."/>
      <w:lvlJc w:val="left"/>
      <w:pPr>
        <w:ind w:left="5981" w:hanging="360"/>
      </w:pPr>
    </w:lvl>
    <w:lvl w:ilvl="8" w:tplc="0419001B" w:tentative="1">
      <w:start w:val="1"/>
      <w:numFmt w:val="lowerRoman"/>
      <w:lvlText w:val="%9."/>
      <w:lvlJc w:val="right"/>
      <w:pPr>
        <w:ind w:left="6701" w:hanging="180"/>
      </w:pPr>
    </w:lvl>
  </w:abstractNum>
  <w:abstractNum w:abstractNumId="10">
    <w:nsid w:val="404263F7"/>
    <w:multiLevelType w:val="hybridMultilevel"/>
    <w:tmpl w:val="9376AE9C"/>
    <w:lvl w:ilvl="0" w:tplc="463E28F4">
      <w:start w:val="1"/>
      <w:numFmt w:val="decimal"/>
      <w:lvlText w:val="%1."/>
      <w:lvlJc w:val="left"/>
      <w:pPr>
        <w:tabs>
          <w:tab w:val="num" w:pos="927"/>
        </w:tabs>
        <w:ind w:left="927" w:hanging="36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11">
    <w:nsid w:val="44DD133A"/>
    <w:multiLevelType w:val="hybridMultilevel"/>
    <w:tmpl w:val="7FFA1C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598222E"/>
    <w:multiLevelType w:val="hybridMultilevel"/>
    <w:tmpl w:val="B072AE1C"/>
    <w:lvl w:ilvl="0" w:tplc="333278CC">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8ED5F52"/>
    <w:multiLevelType w:val="hybridMultilevel"/>
    <w:tmpl w:val="BC689C6A"/>
    <w:lvl w:ilvl="0" w:tplc="A1E427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4B930D76"/>
    <w:multiLevelType w:val="hybridMultilevel"/>
    <w:tmpl w:val="AECC6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1C0095D"/>
    <w:multiLevelType w:val="hybridMultilevel"/>
    <w:tmpl w:val="B6B0F198"/>
    <w:lvl w:ilvl="0" w:tplc="0E448882">
      <w:start w:val="1"/>
      <w:numFmt w:val="decimal"/>
      <w:lvlText w:val="%1."/>
      <w:lvlJc w:val="left"/>
      <w:pPr>
        <w:ind w:left="1260" w:hanging="900"/>
      </w:pPr>
      <w:rPr>
        <w:rFonts w:ascii="Times New Roman" w:hAnsi="Times New Roman"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7384DEF"/>
    <w:multiLevelType w:val="hybridMultilevel"/>
    <w:tmpl w:val="D7768718"/>
    <w:lvl w:ilvl="0" w:tplc="0D84CB08">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640554E1"/>
    <w:multiLevelType w:val="multilevel"/>
    <w:tmpl w:val="E4788B1A"/>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66FC297B"/>
    <w:multiLevelType w:val="hybridMultilevel"/>
    <w:tmpl w:val="C6ECF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781012D"/>
    <w:multiLevelType w:val="hybridMultilevel"/>
    <w:tmpl w:val="632CE488"/>
    <w:lvl w:ilvl="0" w:tplc="0B843A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9F063BE"/>
    <w:multiLevelType w:val="hybridMultilevel"/>
    <w:tmpl w:val="95066C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B113FEF"/>
    <w:multiLevelType w:val="hybridMultilevel"/>
    <w:tmpl w:val="E668AE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E9D1630"/>
    <w:multiLevelType w:val="hybridMultilevel"/>
    <w:tmpl w:val="F6FE0C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1"/>
  </w:num>
  <w:num w:numId="2">
    <w:abstractNumId w:val="10"/>
  </w:num>
  <w:num w:numId="3">
    <w:abstractNumId w:val="20"/>
  </w:num>
  <w:num w:numId="4">
    <w:abstractNumId w:val="15"/>
  </w:num>
  <w:num w:numId="5">
    <w:abstractNumId w:val="1"/>
  </w:num>
  <w:num w:numId="6">
    <w:abstractNumId w:val="7"/>
  </w:num>
  <w:num w:numId="7">
    <w:abstractNumId w:val="3"/>
  </w:num>
  <w:num w:numId="8">
    <w:abstractNumId w:val="9"/>
  </w:num>
  <w:num w:numId="9">
    <w:abstractNumId w:val="6"/>
  </w:num>
  <w:num w:numId="10">
    <w:abstractNumId w:val="17"/>
  </w:num>
  <w:num w:numId="11">
    <w:abstractNumId w:val="22"/>
  </w:num>
  <w:num w:numId="12">
    <w:abstractNumId w:val="0"/>
  </w:num>
  <w:num w:numId="13">
    <w:abstractNumId w:val="4"/>
  </w:num>
  <w:num w:numId="14">
    <w:abstractNumId w:val="13"/>
  </w:num>
  <w:num w:numId="15">
    <w:abstractNumId w:val="5"/>
  </w:num>
  <w:num w:numId="16">
    <w:abstractNumId w:val="16"/>
  </w:num>
  <w:num w:numId="17">
    <w:abstractNumId w:val="18"/>
  </w:num>
  <w:num w:numId="18">
    <w:abstractNumId w:val="12"/>
  </w:num>
  <w:num w:numId="19">
    <w:abstractNumId w:val="8"/>
  </w:num>
  <w:num w:numId="20">
    <w:abstractNumId w:val="19"/>
  </w:num>
  <w:num w:numId="21">
    <w:abstractNumId w:val="21"/>
  </w:num>
  <w:num w:numId="22">
    <w:abstractNumId w:val="14"/>
  </w:num>
  <w:num w:numId="2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047EC6"/>
    <w:rsid w:val="00002592"/>
    <w:rsid w:val="000026E4"/>
    <w:rsid w:val="00002A2F"/>
    <w:rsid w:val="0000502E"/>
    <w:rsid w:val="00010247"/>
    <w:rsid w:val="00012022"/>
    <w:rsid w:val="00017DB3"/>
    <w:rsid w:val="00020742"/>
    <w:rsid w:val="00020DF9"/>
    <w:rsid w:val="0002444E"/>
    <w:rsid w:val="00025CD6"/>
    <w:rsid w:val="00026EFD"/>
    <w:rsid w:val="0002757D"/>
    <w:rsid w:val="000301FB"/>
    <w:rsid w:val="00032787"/>
    <w:rsid w:val="00032958"/>
    <w:rsid w:val="00033F22"/>
    <w:rsid w:val="00034986"/>
    <w:rsid w:val="0003579C"/>
    <w:rsid w:val="00036A25"/>
    <w:rsid w:val="00040754"/>
    <w:rsid w:val="00040814"/>
    <w:rsid w:val="0004589D"/>
    <w:rsid w:val="00047EC6"/>
    <w:rsid w:val="00050750"/>
    <w:rsid w:val="00050CA6"/>
    <w:rsid w:val="00052FCC"/>
    <w:rsid w:val="00055989"/>
    <w:rsid w:val="000568DD"/>
    <w:rsid w:val="00056D33"/>
    <w:rsid w:val="000572F3"/>
    <w:rsid w:val="00060242"/>
    <w:rsid w:val="00064A92"/>
    <w:rsid w:val="00065774"/>
    <w:rsid w:val="00065ED8"/>
    <w:rsid w:val="000749A4"/>
    <w:rsid w:val="000749B7"/>
    <w:rsid w:val="000759C0"/>
    <w:rsid w:val="000767AF"/>
    <w:rsid w:val="00077153"/>
    <w:rsid w:val="00077BA5"/>
    <w:rsid w:val="000814BD"/>
    <w:rsid w:val="000827A7"/>
    <w:rsid w:val="00084B7E"/>
    <w:rsid w:val="00084C2E"/>
    <w:rsid w:val="00085959"/>
    <w:rsid w:val="00085B3E"/>
    <w:rsid w:val="00086378"/>
    <w:rsid w:val="00086D0F"/>
    <w:rsid w:val="00091950"/>
    <w:rsid w:val="00092EA2"/>
    <w:rsid w:val="000962E3"/>
    <w:rsid w:val="000975F7"/>
    <w:rsid w:val="000A7CF5"/>
    <w:rsid w:val="000B34A5"/>
    <w:rsid w:val="000B5BDF"/>
    <w:rsid w:val="000B5EF2"/>
    <w:rsid w:val="000B7E12"/>
    <w:rsid w:val="000C0929"/>
    <w:rsid w:val="000C1A6A"/>
    <w:rsid w:val="000C6430"/>
    <w:rsid w:val="000D0995"/>
    <w:rsid w:val="000D1877"/>
    <w:rsid w:val="000D2995"/>
    <w:rsid w:val="000D2DB7"/>
    <w:rsid w:val="000D3395"/>
    <w:rsid w:val="000D3BAB"/>
    <w:rsid w:val="000D5501"/>
    <w:rsid w:val="000D5E17"/>
    <w:rsid w:val="000D6680"/>
    <w:rsid w:val="000D68B9"/>
    <w:rsid w:val="000D7C50"/>
    <w:rsid w:val="000E412D"/>
    <w:rsid w:val="000E5041"/>
    <w:rsid w:val="000E6607"/>
    <w:rsid w:val="000E6A46"/>
    <w:rsid w:val="000E6C17"/>
    <w:rsid w:val="000F0174"/>
    <w:rsid w:val="000F12C4"/>
    <w:rsid w:val="000F6E3B"/>
    <w:rsid w:val="00100201"/>
    <w:rsid w:val="00101F4C"/>
    <w:rsid w:val="00102C4A"/>
    <w:rsid w:val="00102E90"/>
    <w:rsid w:val="00104F43"/>
    <w:rsid w:val="00105097"/>
    <w:rsid w:val="001074D2"/>
    <w:rsid w:val="00111214"/>
    <w:rsid w:val="001112AD"/>
    <w:rsid w:val="00112AC5"/>
    <w:rsid w:val="0011377C"/>
    <w:rsid w:val="00114BBB"/>
    <w:rsid w:val="00115CAD"/>
    <w:rsid w:val="001169FA"/>
    <w:rsid w:val="0011769F"/>
    <w:rsid w:val="0011799A"/>
    <w:rsid w:val="00120BE9"/>
    <w:rsid w:val="00121466"/>
    <w:rsid w:val="00121604"/>
    <w:rsid w:val="00124F58"/>
    <w:rsid w:val="00125191"/>
    <w:rsid w:val="00130A38"/>
    <w:rsid w:val="00130CAD"/>
    <w:rsid w:val="00132944"/>
    <w:rsid w:val="00133632"/>
    <w:rsid w:val="00133CA1"/>
    <w:rsid w:val="00134A31"/>
    <w:rsid w:val="00136E68"/>
    <w:rsid w:val="00137162"/>
    <w:rsid w:val="00140BD5"/>
    <w:rsid w:val="001419FA"/>
    <w:rsid w:val="0014258C"/>
    <w:rsid w:val="001431A8"/>
    <w:rsid w:val="00145F23"/>
    <w:rsid w:val="00146E3F"/>
    <w:rsid w:val="00147084"/>
    <w:rsid w:val="00153842"/>
    <w:rsid w:val="001545A7"/>
    <w:rsid w:val="00154C47"/>
    <w:rsid w:val="00154F5C"/>
    <w:rsid w:val="00156518"/>
    <w:rsid w:val="0015664B"/>
    <w:rsid w:val="00157B9B"/>
    <w:rsid w:val="00161504"/>
    <w:rsid w:val="00163587"/>
    <w:rsid w:val="00163C2D"/>
    <w:rsid w:val="00164AB8"/>
    <w:rsid w:val="00166974"/>
    <w:rsid w:val="00166FFA"/>
    <w:rsid w:val="00167CA9"/>
    <w:rsid w:val="00170189"/>
    <w:rsid w:val="00171234"/>
    <w:rsid w:val="001715B0"/>
    <w:rsid w:val="001723E2"/>
    <w:rsid w:val="00172B70"/>
    <w:rsid w:val="00172D86"/>
    <w:rsid w:val="00173864"/>
    <w:rsid w:val="00177176"/>
    <w:rsid w:val="0018156C"/>
    <w:rsid w:val="0018269F"/>
    <w:rsid w:val="00183A6F"/>
    <w:rsid w:val="00185152"/>
    <w:rsid w:val="0018551D"/>
    <w:rsid w:val="001857D3"/>
    <w:rsid w:val="001919A6"/>
    <w:rsid w:val="001926A2"/>
    <w:rsid w:val="00194774"/>
    <w:rsid w:val="0019561B"/>
    <w:rsid w:val="0019662D"/>
    <w:rsid w:val="001A01C1"/>
    <w:rsid w:val="001A2CCD"/>
    <w:rsid w:val="001A3DBE"/>
    <w:rsid w:val="001A56E4"/>
    <w:rsid w:val="001A71D0"/>
    <w:rsid w:val="001B1016"/>
    <w:rsid w:val="001B1193"/>
    <w:rsid w:val="001B1251"/>
    <w:rsid w:val="001B1CEC"/>
    <w:rsid w:val="001B319C"/>
    <w:rsid w:val="001B44C3"/>
    <w:rsid w:val="001C090E"/>
    <w:rsid w:val="001C0C26"/>
    <w:rsid w:val="001C2AD3"/>
    <w:rsid w:val="001C4285"/>
    <w:rsid w:val="001C4B0C"/>
    <w:rsid w:val="001C7571"/>
    <w:rsid w:val="001D09AC"/>
    <w:rsid w:val="001D0C07"/>
    <w:rsid w:val="001D1B45"/>
    <w:rsid w:val="001D20A6"/>
    <w:rsid w:val="001D27B6"/>
    <w:rsid w:val="001D2F1F"/>
    <w:rsid w:val="001D59E0"/>
    <w:rsid w:val="001E1B9E"/>
    <w:rsid w:val="001E26EE"/>
    <w:rsid w:val="001E282C"/>
    <w:rsid w:val="001E38A8"/>
    <w:rsid w:val="001E6067"/>
    <w:rsid w:val="001F09B8"/>
    <w:rsid w:val="001F0E80"/>
    <w:rsid w:val="001F230E"/>
    <w:rsid w:val="001F3565"/>
    <w:rsid w:val="001F3B32"/>
    <w:rsid w:val="001F565F"/>
    <w:rsid w:val="001F5DBB"/>
    <w:rsid w:val="00201A7C"/>
    <w:rsid w:val="002033A8"/>
    <w:rsid w:val="0020355B"/>
    <w:rsid w:val="0020601D"/>
    <w:rsid w:val="0020623B"/>
    <w:rsid w:val="00206734"/>
    <w:rsid w:val="00206D3E"/>
    <w:rsid w:val="00212EB0"/>
    <w:rsid w:val="002133B9"/>
    <w:rsid w:val="00214140"/>
    <w:rsid w:val="00215ABB"/>
    <w:rsid w:val="00215ABC"/>
    <w:rsid w:val="002175F8"/>
    <w:rsid w:val="00222827"/>
    <w:rsid w:val="00224511"/>
    <w:rsid w:val="00230DB4"/>
    <w:rsid w:val="00232134"/>
    <w:rsid w:val="0023245A"/>
    <w:rsid w:val="0023407B"/>
    <w:rsid w:val="00234496"/>
    <w:rsid w:val="002375E6"/>
    <w:rsid w:val="00242127"/>
    <w:rsid w:val="00242C6C"/>
    <w:rsid w:val="00243CC4"/>
    <w:rsid w:val="002444EF"/>
    <w:rsid w:val="00244609"/>
    <w:rsid w:val="00251824"/>
    <w:rsid w:val="00252095"/>
    <w:rsid w:val="00253616"/>
    <w:rsid w:val="002538E8"/>
    <w:rsid w:val="00256AAB"/>
    <w:rsid w:val="00257D7B"/>
    <w:rsid w:val="00262B38"/>
    <w:rsid w:val="002632FF"/>
    <w:rsid w:val="00264FB1"/>
    <w:rsid w:val="00267AB6"/>
    <w:rsid w:val="00267EFD"/>
    <w:rsid w:val="0027299A"/>
    <w:rsid w:val="00273547"/>
    <w:rsid w:val="00275EA5"/>
    <w:rsid w:val="00280A0F"/>
    <w:rsid w:val="00281313"/>
    <w:rsid w:val="0028264B"/>
    <w:rsid w:val="002829F5"/>
    <w:rsid w:val="00282C53"/>
    <w:rsid w:val="002844D8"/>
    <w:rsid w:val="002856D0"/>
    <w:rsid w:val="00291F22"/>
    <w:rsid w:val="00293A50"/>
    <w:rsid w:val="00293B99"/>
    <w:rsid w:val="00293F9F"/>
    <w:rsid w:val="00294F7B"/>
    <w:rsid w:val="00297A6A"/>
    <w:rsid w:val="002A019F"/>
    <w:rsid w:val="002A2E60"/>
    <w:rsid w:val="002A5D0A"/>
    <w:rsid w:val="002A5FB4"/>
    <w:rsid w:val="002B043C"/>
    <w:rsid w:val="002B07DF"/>
    <w:rsid w:val="002B218C"/>
    <w:rsid w:val="002B2D29"/>
    <w:rsid w:val="002B3517"/>
    <w:rsid w:val="002B7AD3"/>
    <w:rsid w:val="002C21F0"/>
    <w:rsid w:val="002C301F"/>
    <w:rsid w:val="002C3351"/>
    <w:rsid w:val="002C45EE"/>
    <w:rsid w:val="002C63C4"/>
    <w:rsid w:val="002C7CF9"/>
    <w:rsid w:val="002D163D"/>
    <w:rsid w:val="002D3EDC"/>
    <w:rsid w:val="002D3F36"/>
    <w:rsid w:val="002D3F9A"/>
    <w:rsid w:val="002E03D6"/>
    <w:rsid w:val="002E1683"/>
    <w:rsid w:val="002E2F16"/>
    <w:rsid w:val="002E2F50"/>
    <w:rsid w:val="002E3D09"/>
    <w:rsid w:val="002E4B3A"/>
    <w:rsid w:val="002E5548"/>
    <w:rsid w:val="002E6BEB"/>
    <w:rsid w:val="002F1BB1"/>
    <w:rsid w:val="002F29A2"/>
    <w:rsid w:val="002F3664"/>
    <w:rsid w:val="003014EB"/>
    <w:rsid w:val="0030247E"/>
    <w:rsid w:val="00302E9C"/>
    <w:rsid w:val="00304DDC"/>
    <w:rsid w:val="00306599"/>
    <w:rsid w:val="0030726F"/>
    <w:rsid w:val="00307671"/>
    <w:rsid w:val="00307D8D"/>
    <w:rsid w:val="00313DAD"/>
    <w:rsid w:val="003143B8"/>
    <w:rsid w:val="00315291"/>
    <w:rsid w:val="00315861"/>
    <w:rsid w:val="003158DD"/>
    <w:rsid w:val="00320538"/>
    <w:rsid w:val="003218E8"/>
    <w:rsid w:val="00321F33"/>
    <w:rsid w:val="003220A9"/>
    <w:rsid w:val="003241F5"/>
    <w:rsid w:val="00324F11"/>
    <w:rsid w:val="0032519F"/>
    <w:rsid w:val="0033120A"/>
    <w:rsid w:val="00335B21"/>
    <w:rsid w:val="00337F70"/>
    <w:rsid w:val="003412A4"/>
    <w:rsid w:val="00343918"/>
    <w:rsid w:val="003448E6"/>
    <w:rsid w:val="003508B0"/>
    <w:rsid w:val="00352275"/>
    <w:rsid w:val="0035245E"/>
    <w:rsid w:val="00353074"/>
    <w:rsid w:val="00353213"/>
    <w:rsid w:val="00356D11"/>
    <w:rsid w:val="003605CB"/>
    <w:rsid w:val="00361340"/>
    <w:rsid w:val="003657CE"/>
    <w:rsid w:val="003666F8"/>
    <w:rsid w:val="003667FA"/>
    <w:rsid w:val="00367375"/>
    <w:rsid w:val="00371CD6"/>
    <w:rsid w:val="0037286C"/>
    <w:rsid w:val="00373D3F"/>
    <w:rsid w:val="00375F83"/>
    <w:rsid w:val="00381413"/>
    <w:rsid w:val="003855CC"/>
    <w:rsid w:val="00386276"/>
    <w:rsid w:val="00387FAF"/>
    <w:rsid w:val="00395E50"/>
    <w:rsid w:val="00397145"/>
    <w:rsid w:val="00397D7A"/>
    <w:rsid w:val="003A0CEC"/>
    <w:rsid w:val="003A5F9E"/>
    <w:rsid w:val="003A63B0"/>
    <w:rsid w:val="003A6B6F"/>
    <w:rsid w:val="003B0B72"/>
    <w:rsid w:val="003B14A4"/>
    <w:rsid w:val="003B34EB"/>
    <w:rsid w:val="003B3BB7"/>
    <w:rsid w:val="003B4264"/>
    <w:rsid w:val="003B4558"/>
    <w:rsid w:val="003B4BE0"/>
    <w:rsid w:val="003B702E"/>
    <w:rsid w:val="003C064A"/>
    <w:rsid w:val="003C1143"/>
    <w:rsid w:val="003C27AF"/>
    <w:rsid w:val="003C3FB6"/>
    <w:rsid w:val="003C44A1"/>
    <w:rsid w:val="003C4D13"/>
    <w:rsid w:val="003C6414"/>
    <w:rsid w:val="003C7555"/>
    <w:rsid w:val="003D0D8A"/>
    <w:rsid w:val="003D26CB"/>
    <w:rsid w:val="003D3803"/>
    <w:rsid w:val="003E0126"/>
    <w:rsid w:val="003E6BE6"/>
    <w:rsid w:val="003F0BF5"/>
    <w:rsid w:val="003F2532"/>
    <w:rsid w:val="003F3BDD"/>
    <w:rsid w:val="003F4AF7"/>
    <w:rsid w:val="003F4F15"/>
    <w:rsid w:val="003F690D"/>
    <w:rsid w:val="004009DD"/>
    <w:rsid w:val="004031C1"/>
    <w:rsid w:val="00403D95"/>
    <w:rsid w:val="00404DA3"/>
    <w:rsid w:val="00406FAF"/>
    <w:rsid w:val="00414306"/>
    <w:rsid w:val="004144B1"/>
    <w:rsid w:val="004200B3"/>
    <w:rsid w:val="00422751"/>
    <w:rsid w:val="00422AFB"/>
    <w:rsid w:val="00426201"/>
    <w:rsid w:val="00430638"/>
    <w:rsid w:val="00430C57"/>
    <w:rsid w:val="0043672B"/>
    <w:rsid w:val="004409D5"/>
    <w:rsid w:val="00442AE6"/>
    <w:rsid w:val="0044305F"/>
    <w:rsid w:val="00445A5E"/>
    <w:rsid w:val="00450BD2"/>
    <w:rsid w:val="004524EF"/>
    <w:rsid w:val="004535C5"/>
    <w:rsid w:val="00455B19"/>
    <w:rsid w:val="00455FBB"/>
    <w:rsid w:val="004576CA"/>
    <w:rsid w:val="00461083"/>
    <w:rsid w:val="00464A63"/>
    <w:rsid w:val="00465D61"/>
    <w:rsid w:val="00470E30"/>
    <w:rsid w:val="00474525"/>
    <w:rsid w:val="00474B84"/>
    <w:rsid w:val="004811A8"/>
    <w:rsid w:val="0048428E"/>
    <w:rsid w:val="0049109B"/>
    <w:rsid w:val="004917B1"/>
    <w:rsid w:val="004962DE"/>
    <w:rsid w:val="00497450"/>
    <w:rsid w:val="00497FA9"/>
    <w:rsid w:val="004A1C9B"/>
    <w:rsid w:val="004A26F6"/>
    <w:rsid w:val="004A3873"/>
    <w:rsid w:val="004A3CD7"/>
    <w:rsid w:val="004A76EA"/>
    <w:rsid w:val="004B0295"/>
    <w:rsid w:val="004B2B72"/>
    <w:rsid w:val="004B56B4"/>
    <w:rsid w:val="004C4DB4"/>
    <w:rsid w:val="004C4FB1"/>
    <w:rsid w:val="004C60DE"/>
    <w:rsid w:val="004C6BCF"/>
    <w:rsid w:val="004D01B1"/>
    <w:rsid w:val="004D1B7C"/>
    <w:rsid w:val="004D2E9D"/>
    <w:rsid w:val="004D5806"/>
    <w:rsid w:val="004D6572"/>
    <w:rsid w:val="004E07E5"/>
    <w:rsid w:val="004E14E5"/>
    <w:rsid w:val="004E1EAF"/>
    <w:rsid w:val="004E4976"/>
    <w:rsid w:val="004F1654"/>
    <w:rsid w:val="004F22D7"/>
    <w:rsid w:val="004F42E3"/>
    <w:rsid w:val="004F48CE"/>
    <w:rsid w:val="004F5F45"/>
    <w:rsid w:val="004F66C1"/>
    <w:rsid w:val="005004F2"/>
    <w:rsid w:val="00503EF0"/>
    <w:rsid w:val="00505B4A"/>
    <w:rsid w:val="00506098"/>
    <w:rsid w:val="00506256"/>
    <w:rsid w:val="00507F48"/>
    <w:rsid w:val="005118B3"/>
    <w:rsid w:val="00513821"/>
    <w:rsid w:val="00514BDC"/>
    <w:rsid w:val="00516475"/>
    <w:rsid w:val="005206E2"/>
    <w:rsid w:val="00527E50"/>
    <w:rsid w:val="00527FB4"/>
    <w:rsid w:val="00531907"/>
    <w:rsid w:val="00532B74"/>
    <w:rsid w:val="00534B0D"/>
    <w:rsid w:val="00536B2A"/>
    <w:rsid w:val="005375D5"/>
    <w:rsid w:val="00542F3D"/>
    <w:rsid w:val="00544F63"/>
    <w:rsid w:val="00545AB7"/>
    <w:rsid w:val="0055379E"/>
    <w:rsid w:val="00555287"/>
    <w:rsid w:val="00557EFE"/>
    <w:rsid w:val="00562618"/>
    <w:rsid w:val="005626CA"/>
    <w:rsid w:val="005710E0"/>
    <w:rsid w:val="00571178"/>
    <w:rsid w:val="00577382"/>
    <w:rsid w:val="00577697"/>
    <w:rsid w:val="005818CE"/>
    <w:rsid w:val="00581FFF"/>
    <w:rsid w:val="005852C1"/>
    <w:rsid w:val="00593D23"/>
    <w:rsid w:val="005940A2"/>
    <w:rsid w:val="00594B36"/>
    <w:rsid w:val="0059513B"/>
    <w:rsid w:val="005953C6"/>
    <w:rsid w:val="005955CC"/>
    <w:rsid w:val="00597DD0"/>
    <w:rsid w:val="005A61A7"/>
    <w:rsid w:val="005A724D"/>
    <w:rsid w:val="005B0BE7"/>
    <w:rsid w:val="005B0FA8"/>
    <w:rsid w:val="005C333A"/>
    <w:rsid w:val="005C3D04"/>
    <w:rsid w:val="005C3F90"/>
    <w:rsid w:val="005C4A43"/>
    <w:rsid w:val="005D3E03"/>
    <w:rsid w:val="005D5459"/>
    <w:rsid w:val="005D5E7A"/>
    <w:rsid w:val="005E2079"/>
    <w:rsid w:val="005E20FC"/>
    <w:rsid w:val="005E6907"/>
    <w:rsid w:val="005E7666"/>
    <w:rsid w:val="005E7FCC"/>
    <w:rsid w:val="005F4082"/>
    <w:rsid w:val="005F538B"/>
    <w:rsid w:val="005F5B78"/>
    <w:rsid w:val="005F6D30"/>
    <w:rsid w:val="005F6D3B"/>
    <w:rsid w:val="005F6F3E"/>
    <w:rsid w:val="00601750"/>
    <w:rsid w:val="0060233F"/>
    <w:rsid w:val="00602C6A"/>
    <w:rsid w:val="006059A5"/>
    <w:rsid w:val="00606135"/>
    <w:rsid w:val="00611047"/>
    <w:rsid w:val="00611316"/>
    <w:rsid w:val="00612A68"/>
    <w:rsid w:val="00612BA6"/>
    <w:rsid w:val="0061356B"/>
    <w:rsid w:val="006135EC"/>
    <w:rsid w:val="006135FB"/>
    <w:rsid w:val="00613EB4"/>
    <w:rsid w:val="00613FED"/>
    <w:rsid w:val="00614367"/>
    <w:rsid w:val="00616B58"/>
    <w:rsid w:val="0062071D"/>
    <w:rsid w:val="00627191"/>
    <w:rsid w:val="00627FC8"/>
    <w:rsid w:val="00630846"/>
    <w:rsid w:val="0063235E"/>
    <w:rsid w:val="00632EF7"/>
    <w:rsid w:val="00635352"/>
    <w:rsid w:val="006353C4"/>
    <w:rsid w:val="00640D41"/>
    <w:rsid w:val="00642B84"/>
    <w:rsid w:val="006458EE"/>
    <w:rsid w:val="006460B0"/>
    <w:rsid w:val="006474D9"/>
    <w:rsid w:val="0064792F"/>
    <w:rsid w:val="00650EB1"/>
    <w:rsid w:val="00651866"/>
    <w:rsid w:val="006542B3"/>
    <w:rsid w:val="0065483F"/>
    <w:rsid w:val="0066253B"/>
    <w:rsid w:val="006636A7"/>
    <w:rsid w:val="00664AE3"/>
    <w:rsid w:val="00665BAA"/>
    <w:rsid w:val="00673DC3"/>
    <w:rsid w:val="00676CC4"/>
    <w:rsid w:val="00676F1F"/>
    <w:rsid w:val="006774AB"/>
    <w:rsid w:val="00683487"/>
    <w:rsid w:val="006840D0"/>
    <w:rsid w:val="006876EC"/>
    <w:rsid w:val="0068771C"/>
    <w:rsid w:val="00690A8F"/>
    <w:rsid w:val="006946F2"/>
    <w:rsid w:val="00696104"/>
    <w:rsid w:val="00697EC0"/>
    <w:rsid w:val="006A1E3E"/>
    <w:rsid w:val="006A36F6"/>
    <w:rsid w:val="006A3B8F"/>
    <w:rsid w:val="006A464C"/>
    <w:rsid w:val="006A651E"/>
    <w:rsid w:val="006A7438"/>
    <w:rsid w:val="006A796E"/>
    <w:rsid w:val="006B16C0"/>
    <w:rsid w:val="006B26AE"/>
    <w:rsid w:val="006B2F10"/>
    <w:rsid w:val="006B301D"/>
    <w:rsid w:val="006B3E9F"/>
    <w:rsid w:val="006B4283"/>
    <w:rsid w:val="006B684A"/>
    <w:rsid w:val="006C2D2E"/>
    <w:rsid w:val="006D2C44"/>
    <w:rsid w:val="006D4072"/>
    <w:rsid w:val="006D41BA"/>
    <w:rsid w:val="006D47F8"/>
    <w:rsid w:val="006D4E9B"/>
    <w:rsid w:val="006D5A01"/>
    <w:rsid w:val="006E09FD"/>
    <w:rsid w:val="006E0A3F"/>
    <w:rsid w:val="006E2102"/>
    <w:rsid w:val="006E2A30"/>
    <w:rsid w:val="006E4F0F"/>
    <w:rsid w:val="006E4F8B"/>
    <w:rsid w:val="006E5F79"/>
    <w:rsid w:val="006E5F98"/>
    <w:rsid w:val="006E67D1"/>
    <w:rsid w:val="006F2891"/>
    <w:rsid w:val="006F2A6E"/>
    <w:rsid w:val="006F6E09"/>
    <w:rsid w:val="0070086E"/>
    <w:rsid w:val="00713683"/>
    <w:rsid w:val="0071646A"/>
    <w:rsid w:val="00720A7B"/>
    <w:rsid w:val="0072101E"/>
    <w:rsid w:val="00721397"/>
    <w:rsid w:val="007245DC"/>
    <w:rsid w:val="0072484A"/>
    <w:rsid w:val="00726CC5"/>
    <w:rsid w:val="00730C79"/>
    <w:rsid w:val="0073133D"/>
    <w:rsid w:val="00731464"/>
    <w:rsid w:val="007324BC"/>
    <w:rsid w:val="0073293D"/>
    <w:rsid w:val="007347B3"/>
    <w:rsid w:val="0073485A"/>
    <w:rsid w:val="00734887"/>
    <w:rsid w:val="00734905"/>
    <w:rsid w:val="00734A3D"/>
    <w:rsid w:val="00736C26"/>
    <w:rsid w:val="00736EAB"/>
    <w:rsid w:val="00741495"/>
    <w:rsid w:val="007426EC"/>
    <w:rsid w:val="007461F2"/>
    <w:rsid w:val="0075345D"/>
    <w:rsid w:val="007565F1"/>
    <w:rsid w:val="0075694F"/>
    <w:rsid w:val="00756AEF"/>
    <w:rsid w:val="00757655"/>
    <w:rsid w:val="007605DD"/>
    <w:rsid w:val="00760BE3"/>
    <w:rsid w:val="00761A69"/>
    <w:rsid w:val="007651F8"/>
    <w:rsid w:val="0076613C"/>
    <w:rsid w:val="007661F9"/>
    <w:rsid w:val="00767964"/>
    <w:rsid w:val="00767F9F"/>
    <w:rsid w:val="00771345"/>
    <w:rsid w:val="00772805"/>
    <w:rsid w:val="00773469"/>
    <w:rsid w:val="00774E19"/>
    <w:rsid w:val="00777593"/>
    <w:rsid w:val="00777FFA"/>
    <w:rsid w:val="007817CF"/>
    <w:rsid w:val="00781B91"/>
    <w:rsid w:val="007824F4"/>
    <w:rsid w:val="00782601"/>
    <w:rsid w:val="0078317E"/>
    <w:rsid w:val="00784575"/>
    <w:rsid w:val="00785FC9"/>
    <w:rsid w:val="00787B73"/>
    <w:rsid w:val="00790831"/>
    <w:rsid w:val="00791803"/>
    <w:rsid w:val="00796504"/>
    <w:rsid w:val="00796514"/>
    <w:rsid w:val="00796B77"/>
    <w:rsid w:val="007A0A8D"/>
    <w:rsid w:val="007A0EB5"/>
    <w:rsid w:val="007A18DC"/>
    <w:rsid w:val="007A342D"/>
    <w:rsid w:val="007A660B"/>
    <w:rsid w:val="007B0DAC"/>
    <w:rsid w:val="007B3A19"/>
    <w:rsid w:val="007B6B44"/>
    <w:rsid w:val="007B7A22"/>
    <w:rsid w:val="007C2D12"/>
    <w:rsid w:val="007C4208"/>
    <w:rsid w:val="007C5EE3"/>
    <w:rsid w:val="007C60AB"/>
    <w:rsid w:val="007C701A"/>
    <w:rsid w:val="007D16AF"/>
    <w:rsid w:val="007D199A"/>
    <w:rsid w:val="007D5AA3"/>
    <w:rsid w:val="007D68CC"/>
    <w:rsid w:val="007D7E43"/>
    <w:rsid w:val="007E0C01"/>
    <w:rsid w:val="007E2ADF"/>
    <w:rsid w:val="007E4095"/>
    <w:rsid w:val="007E41AF"/>
    <w:rsid w:val="007E5675"/>
    <w:rsid w:val="007F038B"/>
    <w:rsid w:val="007F056C"/>
    <w:rsid w:val="007F0BBC"/>
    <w:rsid w:val="007F37BE"/>
    <w:rsid w:val="007F38B9"/>
    <w:rsid w:val="007F3DA8"/>
    <w:rsid w:val="007F3F8B"/>
    <w:rsid w:val="007F4114"/>
    <w:rsid w:val="007F6B3B"/>
    <w:rsid w:val="007F7360"/>
    <w:rsid w:val="007F76AD"/>
    <w:rsid w:val="007F795A"/>
    <w:rsid w:val="00800FD7"/>
    <w:rsid w:val="00801081"/>
    <w:rsid w:val="00802324"/>
    <w:rsid w:val="00806981"/>
    <w:rsid w:val="00811AA6"/>
    <w:rsid w:val="0081393B"/>
    <w:rsid w:val="00813F73"/>
    <w:rsid w:val="00814BC4"/>
    <w:rsid w:val="00816C88"/>
    <w:rsid w:val="00820823"/>
    <w:rsid w:val="00821970"/>
    <w:rsid w:val="0082312F"/>
    <w:rsid w:val="00823FA2"/>
    <w:rsid w:val="0082484A"/>
    <w:rsid w:val="00827C8E"/>
    <w:rsid w:val="0083237A"/>
    <w:rsid w:val="0083572D"/>
    <w:rsid w:val="008369DE"/>
    <w:rsid w:val="008379E3"/>
    <w:rsid w:val="00837CAC"/>
    <w:rsid w:val="0084017E"/>
    <w:rsid w:val="00841706"/>
    <w:rsid w:val="00841C09"/>
    <w:rsid w:val="0084253F"/>
    <w:rsid w:val="0084271A"/>
    <w:rsid w:val="00842ED3"/>
    <w:rsid w:val="00846BFA"/>
    <w:rsid w:val="00850A16"/>
    <w:rsid w:val="00851E4E"/>
    <w:rsid w:val="00852539"/>
    <w:rsid w:val="008535A6"/>
    <w:rsid w:val="00853A9C"/>
    <w:rsid w:val="00860772"/>
    <w:rsid w:val="0086504C"/>
    <w:rsid w:val="00865222"/>
    <w:rsid w:val="0086690A"/>
    <w:rsid w:val="00866C4B"/>
    <w:rsid w:val="00870C8B"/>
    <w:rsid w:val="00870C9D"/>
    <w:rsid w:val="00872337"/>
    <w:rsid w:val="0087303D"/>
    <w:rsid w:val="00875830"/>
    <w:rsid w:val="00876359"/>
    <w:rsid w:val="00876D93"/>
    <w:rsid w:val="00880F05"/>
    <w:rsid w:val="00881C8A"/>
    <w:rsid w:val="0088398A"/>
    <w:rsid w:val="0088460D"/>
    <w:rsid w:val="00884623"/>
    <w:rsid w:val="008924EA"/>
    <w:rsid w:val="00894044"/>
    <w:rsid w:val="008955E7"/>
    <w:rsid w:val="0089561F"/>
    <w:rsid w:val="0089633F"/>
    <w:rsid w:val="00897597"/>
    <w:rsid w:val="008A1CE3"/>
    <w:rsid w:val="008A2A43"/>
    <w:rsid w:val="008A2E16"/>
    <w:rsid w:val="008A3FB4"/>
    <w:rsid w:val="008B4135"/>
    <w:rsid w:val="008B4156"/>
    <w:rsid w:val="008B5F29"/>
    <w:rsid w:val="008C0204"/>
    <w:rsid w:val="008C071E"/>
    <w:rsid w:val="008C1DFB"/>
    <w:rsid w:val="008C4082"/>
    <w:rsid w:val="008C4116"/>
    <w:rsid w:val="008C5E46"/>
    <w:rsid w:val="008C62AD"/>
    <w:rsid w:val="008C76BA"/>
    <w:rsid w:val="008C7D46"/>
    <w:rsid w:val="008D45E6"/>
    <w:rsid w:val="008D58E4"/>
    <w:rsid w:val="008D6249"/>
    <w:rsid w:val="008D6EDC"/>
    <w:rsid w:val="008D6FAE"/>
    <w:rsid w:val="008E0E43"/>
    <w:rsid w:val="008E1F54"/>
    <w:rsid w:val="008E340B"/>
    <w:rsid w:val="008E43FB"/>
    <w:rsid w:val="008E5CCB"/>
    <w:rsid w:val="008E5CEA"/>
    <w:rsid w:val="008E5DF2"/>
    <w:rsid w:val="008E6A62"/>
    <w:rsid w:val="008E6DF4"/>
    <w:rsid w:val="008E729D"/>
    <w:rsid w:val="0090060D"/>
    <w:rsid w:val="00901145"/>
    <w:rsid w:val="0090282E"/>
    <w:rsid w:val="0090433C"/>
    <w:rsid w:val="0090498C"/>
    <w:rsid w:val="00905877"/>
    <w:rsid w:val="00907F16"/>
    <w:rsid w:val="00913F2C"/>
    <w:rsid w:val="00914842"/>
    <w:rsid w:val="00914E66"/>
    <w:rsid w:val="00922B9B"/>
    <w:rsid w:val="0092456F"/>
    <w:rsid w:val="0092569F"/>
    <w:rsid w:val="00925CBB"/>
    <w:rsid w:val="00927299"/>
    <w:rsid w:val="00927BC4"/>
    <w:rsid w:val="00930C5C"/>
    <w:rsid w:val="009343E4"/>
    <w:rsid w:val="00934B36"/>
    <w:rsid w:val="00935438"/>
    <w:rsid w:val="00935AF6"/>
    <w:rsid w:val="00940BD8"/>
    <w:rsid w:val="00941162"/>
    <w:rsid w:val="0094128B"/>
    <w:rsid w:val="00942A0F"/>
    <w:rsid w:val="00942FC1"/>
    <w:rsid w:val="00943F57"/>
    <w:rsid w:val="009463A8"/>
    <w:rsid w:val="009505A9"/>
    <w:rsid w:val="009515DB"/>
    <w:rsid w:val="009552FB"/>
    <w:rsid w:val="00955DA5"/>
    <w:rsid w:val="00960F0B"/>
    <w:rsid w:val="009613A2"/>
    <w:rsid w:val="0096580A"/>
    <w:rsid w:val="00966679"/>
    <w:rsid w:val="00966E7A"/>
    <w:rsid w:val="0096758A"/>
    <w:rsid w:val="009676EA"/>
    <w:rsid w:val="00970F6E"/>
    <w:rsid w:val="009729D4"/>
    <w:rsid w:val="00973F60"/>
    <w:rsid w:val="00974B9F"/>
    <w:rsid w:val="00975AD2"/>
    <w:rsid w:val="0098168A"/>
    <w:rsid w:val="00981D83"/>
    <w:rsid w:val="00983465"/>
    <w:rsid w:val="00985F06"/>
    <w:rsid w:val="009863AD"/>
    <w:rsid w:val="0098774E"/>
    <w:rsid w:val="00994B5F"/>
    <w:rsid w:val="00996B41"/>
    <w:rsid w:val="009971F4"/>
    <w:rsid w:val="0099745F"/>
    <w:rsid w:val="009A06B1"/>
    <w:rsid w:val="009A1D17"/>
    <w:rsid w:val="009A3E85"/>
    <w:rsid w:val="009A6EDE"/>
    <w:rsid w:val="009A778A"/>
    <w:rsid w:val="009B3E1E"/>
    <w:rsid w:val="009C07BE"/>
    <w:rsid w:val="009C176F"/>
    <w:rsid w:val="009C389E"/>
    <w:rsid w:val="009C39CE"/>
    <w:rsid w:val="009C3EEE"/>
    <w:rsid w:val="009C533B"/>
    <w:rsid w:val="009C58CA"/>
    <w:rsid w:val="009C69E2"/>
    <w:rsid w:val="009E00B1"/>
    <w:rsid w:val="009E4BF3"/>
    <w:rsid w:val="009E5135"/>
    <w:rsid w:val="009E6042"/>
    <w:rsid w:val="009E61F7"/>
    <w:rsid w:val="009E7D33"/>
    <w:rsid w:val="009F1BA1"/>
    <w:rsid w:val="009F6623"/>
    <w:rsid w:val="00A002E0"/>
    <w:rsid w:val="00A00C83"/>
    <w:rsid w:val="00A01460"/>
    <w:rsid w:val="00A01A0A"/>
    <w:rsid w:val="00A02FAF"/>
    <w:rsid w:val="00A10EB8"/>
    <w:rsid w:val="00A11454"/>
    <w:rsid w:val="00A13066"/>
    <w:rsid w:val="00A17297"/>
    <w:rsid w:val="00A225DF"/>
    <w:rsid w:val="00A27700"/>
    <w:rsid w:val="00A302D3"/>
    <w:rsid w:val="00A30F30"/>
    <w:rsid w:val="00A3398D"/>
    <w:rsid w:val="00A33CF3"/>
    <w:rsid w:val="00A3493C"/>
    <w:rsid w:val="00A35031"/>
    <w:rsid w:val="00A3637C"/>
    <w:rsid w:val="00A37B9F"/>
    <w:rsid w:val="00A42613"/>
    <w:rsid w:val="00A43276"/>
    <w:rsid w:val="00A433E2"/>
    <w:rsid w:val="00A4392D"/>
    <w:rsid w:val="00A469DC"/>
    <w:rsid w:val="00A46C8B"/>
    <w:rsid w:val="00A46CC4"/>
    <w:rsid w:val="00A5025A"/>
    <w:rsid w:val="00A507DD"/>
    <w:rsid w:val="00A5490F"/>
    <w:rsid w:val="00A567A6"/>
    <w:rsid w:val="00A641CC"/>
    <w:rsid w:val="00A6774A"/>
    <w:rsid w:val="00A71E85"/>
    <w:rsid w:val="00A72213"/>
    <w:rsid w:val="00A7264B"/>
    <w:rsid w:val="00A73E12"/>
    <w:rsid w:val="00A774B8"/>
    <w:rsid w:val="00A82027"/>
    <w:rsid w:val="00A85D05"/>
    <w:rsid w:val="00A86C9F"/>
    <w:rsid w:val="00A9024B"/>
    <w:rsid w:val="00A95F0E"/>
    <w:rsid w:val="00A96758"/>
    <w:rsid w:val="00A97EBD"/>
    <w:rsid w:val="00AA035E"/>
    <w:rsid w:val="00AA3465"/>
    <w:rsid w:val="00AA38BE"/>
    <w:rsid w:val="00AA6409"/>
    <w:rsid w:val="00AA7CAC"/>
    <w:rsid w:val="00AB4438"/>
    <w:rsid w:val="00AB5618"/>
    <w:rsid w:val="00AB5A8B"/>
    <w:rsid w:val="00AB64DF"/>
    <w:rsid w:val="00AB7B7B"/>
    <w:rsid w:val="00AC0487"/>
    <w:rsid w:val="00AC11FE"/>
    <w:rsid w:val="00AC2AF3"/>
    <w:rsid w:val="00AC3FE4"/>
    <w:rsid w:val="00AC4D76"/>
    <w:rsid w:val="00AC5534"/>
    <w:rsid w:val="00AC7951"/>
    <w:rsid w:val="00AC7CFF"/>
    <w:rsid w:val="00AD0800"/>
    <w:rsid w:val="00AD1496"/>
    <w:rsid w:val="00AD1CB4"/>
    <w:rsid w:val="00AD328A"/>
    <w:rsid w:val="00AD6F9D"/>
    <w:rsid w:val="00AE0D17"/>
    <w:rsid w:val="00AE31E7"/>
    <w:rsid w:val="00AE3AB0"/>
    <w:rsid w:val="00AE59F8"/>
    <w:rsid w:val="00AE7659"/>
    <w:rsid w:val="00AF00E9"/>
    <w:rsid w:val="00AF2064"/>
    <w:rsid w:val="00AF242E"/>
    <w:rsid w:val="00AF2B31"/>
    <w:rsid w:val="00AF3C0E"/>
    <w:rsid w:val="00AF3F05"/>
    <w:rsid w:val="00AF61AC"/>
    <w:rsid w:val="00AF6ABA"/>
    <w:rsid w:val="00AF6F72"/>
    <w:rsid w:val="00B00B47"/>
    <w:rsid w:val="00B021F3"/>
    <w:rsid w:val="00B04CA4"/>
    <w:rsid w:val="00B13581"/>
    <w:rsid w:val="00B14773"/>
    <w:rsid w:val="00B151CD"/>
    <w:rsid w:val="00B15CD0"/>
    <w:rsid w:val="00B16461"/>
    <w:rsid w:val="00B16DE5"/>
    <w:rsid w:val="00B21C6C"/>
    <w:rsid w:val="00B24FB5"/>
    <w:rsid w:val="00B25408"/>
    <w:rsid w:val="00B26142"/>
    <w:rsid w:val="00B319E5"/>
    <w:rsid w:val="00B31A7D"/>
    <w:rsid w:val="00B32F25"/>
    <w:rsid w:val="00B33830"/>
    <w:rsid w:val="00B36BD7"/>
    <w:rsid w:val="00B37ED2"/>
    <w:rsid w:val="00B443FA"/>
    <w:rsid w:val="00B46EB8"/>
    <w:rsid w:val="00B470E1"/>
    <w:rsid w:val="00B50568"/>
    <w:rsid w:val="00B50925"/>
    <w:rsid w:val="00B54081"/>
    <w:rsid w:val="00B55C06"/>
    <w:rsid w:val="00B56606"/>
    <w:rsid w:val="00B57C9D"/>
    <w:rsid w:val="00B615A0"/>
    <w:rsid w:val="00B640AA"/>
    <w:rsid w:val="00B65CD6"/>
    <w:rsid w:val="00B65FD6"/>
    <w:rsid w:val="00B66F3B"/>
    <w:rsid w:val="00B70ACD"/>
    <w:rsid w:val="00B719CE"/>
    <w:rsid w:val="00B753DE"/>
    <w:rsid w:val="00B81406"/>
    <w:rsid w:val="00B8577D"/>
    <w:rsid w:val="00B90B80"/>
    <w:rsid w:val="00B9164F"/>
    <w:rsid w:val="00B91CF5"/>
    <w:rsid w:val="00B93222"/>
    <w:rsid w:val="00B94673"/>
    <w:rsid w:val="00B95226"/>
    <w:rsid w:val="00B95DE3"/>
    <w:rsid w:val="00BA42AC"/>
    <w:rsid w:val="00BA57B9"/>
    <w:rsid w:val="00BB1727"/>
    <w:rsid w:val="00BB1EB1"/>
    <w:rsid w:val="00BB39CF"/>
    <w:rsid w:val="00BB6F7C"/>
    <w:rsid w:val="00BB7362"/>
    <w:rsid w:val="00BB7D16"/>
    <w:rsid w:val="00BC1F8D"/>
    <w:rsid w:val="00BC2901"/>
    <w:rsid w:val="00BC364D"/>
    <w:rsid w:val="00BC3804"/>
    <w:rsid w:val="00BC4015"/>
    <w:rsid w:val="00BC4C9E"/>
    <w:rsid w:val="00BC50C1"/>
    <w:rsid w:val="00BC599C"/>
    <w:rsid w:val="00BD191D"/>
    <w:rsid w:val="00BD2AE1"/>
    <w:rsid w:val="00BD2D8F"/>
    <w:rsid w:val="00BD41B0"/>
    <w:rsid w:val="00BD6F4E"/>
    <w:rsid w:val="00BE0DD2"/>
    <w:rsid w:val="00BE1596"/>
    <w:rsid w:val="00BE2435"/>
    <w:rsid w:val="00BF22F8"/>
    <w:rsid w:val="00BF3A80"/>
    <w:rsid w:val="00BF4098"/>
    <w:rsid w:val="00BF7E48"/>
    <w:rsid w:val="00C04966"/>
    <w:rsid w:val="00C05D94"/>
    <w:rsid w:val="00C063D6"/>
    <w:rsid w:val="00C077EF"/>
    <w:rsid w:val="00C124CF"/>
    <w:rsid w:val="00C12AB6"/>
    <w:rsid w:val="00C143FC"/>
    <w:rsid w:val="00C14F11"/>
    <w:rsid w:val="00C162B1"/>
    <w:rsid w:val="00C168B7"/>
    <w:rsid w:val="00C16D58"/>
    <w:rsid w:val="00C21475"/>
    <w:rsid w:val="00C2167D"/>
    <w:rsid w:val="00C21FF4"/>
    <w:rsid w:val="00C243BA"/>
    <w:rsid w:val="00C26747"/>
    <w:rsid w:val="00C26AAF"/>
    <w:rsid w:val="00C3044A"/>
    <w:rsid w:val="00C32047"/>
    <w:rsid w:val="00C320C5"/>
    <w:rsid w:val="00C320EB"/>
    <w:rsid w:val="00C3650B"/>
    <w:rsid w:val="00C41028"/>
    <w:rsid w:val="00C43835"/>
    <w:rsid w:val="00C47EB7"/>
    <w:rsid w:val="00C50506"/>
    <w:rsid w:val="00C50B81"/>
    <w:rsid w:val="00C5171E"/>
    <w:rsid w:val="00C5286A"/>
    <w:rsid w:val="00C541BE"/>
    <w:rsid w:val="00C5424A"/>
    <w:rsid w:val="00C54ED0"/>
    <w:rsid w:val="00C57637"/>
    <w:rsid w:val="00C6042C"/>
    <w:rsid w:val="00C609D0"/>
    <w:rsid w:val="00C60A98"/>
    <w:rsid w:val="00C63CFC"/>
    <w:rsid w:val="00C678F6"/>
    <w:rsid w:val="00C71117"/>
    <w:rsid w:val="00C73357"/>
    <w:rsid w:val="00C84989"/>
    <w:rsid w:val="00C86016"/>
    <w:rsid w:val="00C87513"/>
    <w:rsid w:val="00C90F2C"/>
    <w:rsid w:val="00C921AB"/>
    <w:rsid w:val="00C92546"/>
    <w:rsid w:val="00C92995"/>
    <w:rsid w:val="00C94BD6"/>
    <w:rsid w:val="00C96472"/>
    <w:rsid w:val="00C97A4A"/>
    <w:rsid w:val="00CA08A9"/>
    <w:rsid w:val="00CA0E8A"/>
    <w:rsid w:val="00CA3A4D"/>
    <w:rsid w:val="00CA7841"/>
    <w:rsid w:val="00CB05D1"/>
    <w:rsid w:val="00CB199D"/>
    <w:rsid w:val="00CB394C"/>
    <w:rsid w:val="00CB61A9"/>
    <w:rsid w:val="00CC1161"/>
    <w:rsid w:val="00CC153A"/>
    <w:rsid w:val="00CC1A74"/>
    <w:rsid w:val="00CC4C8D"/>
    <w:rsid w:val="00CC4CBA"/>
    <w:rsid w:val="00CC6891"/>
    <w:rsid w:val="00CC7A42"/>
    <w:rsid w:val="00CD0BCA"/>
    <w:rsid w:val="00CD2953"/>
    <w:rsid w:val="00CD3CF9"/>
    <w:rsid w:val="00CD41EF"/>
    <w:rsid w:val="00CD5C93"/>
    <w:rsid w:val="00CD60DB"/>
    <w:rsid w:val="00CE0A8B"/>
    <w:rsid w:val="00CE36AF"/>
    <w:rsid w:val="00CE4977"/>
    <w:rsid w:val="00CE4B03"/>
    <w:rsid w:val="00CE5CD8"/>
    <w:rsid w:val="00CE5F64"/>
    <w:rsid w:val="00CE6BCE"/>
    <w:rsid w:val="00CE6D94"/>
    <w:rsid w:val="00CF15B1"/>
    <w:rsid w:val="00CF1E49"/>
    <w:rsid w:val="00CF210D"/>
    <w:rsid w:val="00CF381D"/>
    <w:rsid w:val="00CF43BE"/>
    <w:rsid w:val="00D01064"/>
    <w:rsid w:val="00D02B57"/>
    <w:rsid w:val="00D03C00"/>
    <w:rsid w:val="00D049FF"/>
    <w:rsid w:val="00D04CD0"/>
    <w:rsid w:val="00D0656F"/>
    <w:rsid w:val="00D0769C"/>
    <w:rsid w:val="00D16861"/>
    <w:rsid w:val="00D16B59"/>
    <w:rsid w:val="00D17451"/>
    <w:rsid w:val="00D21453"/>
    <w:rsid w:val="00D23BFC"/>
    <w:rsid w:val="00D253E8"/>
    <w:rsid w:val="00D2622D"/>
    <w:rsid w:val="00D305B4"/>
    <w:rsid w:val="00D31F97"/>
    <w:rsid w:val="00D320A8"/>
    <w:rsid w:val="00D330BA"/>
    <w:rsid w:val="00D33399"/>
    <w:rsid w:val="00D3543E"/>
    <w:rsid w:val="00D36814"/>
    <w:rsid w:val="00D41067"/>
    <w:rsid w:val="00D44729"/>
    <w:rsid w:val="00D45C9F"/>
    <w:rsid w:val="00D4707F"/>
    <w:rsid w:val="00D50649"/>
    <w:rsid w:val="00D579F4"/>
    <w:rsid w:val="00D62631"/>
    <w:rsid w:val="00D73969"/>
    <w:rsid w:val="00D74AF1"/>
    <w:rsid w:val="00D80FC3"/>
    <w:rsid w:val="00D83BFD"/>
    <w:rsid w:val="00D85B0B"/>
    <w:rsid w:val="00D86268"/>
    <w:rsid w:val="00D87AD3"/>
    <w:rsid w:val="00D91D86"/>
    <w:rsid w:val="00D923AE"/>
    <w:rsid w:val="00D9389C"/>
    <w:rsid w:val="00D9458C"/>
    <w:rsid w:val="00D968D1"/>
    <w:rsid w:val="00DA604B"/>
    <w:rsid w:val="00DA7192"/>
    <w:rsid w:val="00DB34B7"/>
    <w:rsid w:val="00DB5CBB"/>
    <w:rsid w:val="00DB5F72"/>
    <w:rsid w:val="00DB7D30"/>
    <w:rsid w:val="00DC00CA"/>
    <w:rsid w:val="00DC0BD6"/>
    <w:rsid w:val="00DC4C33"/>
    <w:rsid w:val="00DC65D1"/>
    <w:rsid w:val="00DD0C29"/>
    <w:rsid w:val="00DD246B"/>
    <w:rsid w:val="00DD2B80"/>
    <w:rsid w:val="00DD33FC"/>
    <w:rsid w:val="00DD4848"/>
    <w:rsid w:val="00DE027C"/>
    <w:rsid w:val="00DE1252"/>
    <w:rsid w:val="00DE3584"/>
    <w:rsid w:val="00DF091B"/>
    <w:rsid w:val="00DF3253"/>
    <w:rsid w:val="00DF367F"/>
    <w:rsid w:val="00DF3DDF"/>
    <w:rsid w:val="00DF4937"/>
    <w:rsid w:val="00E02BCF"/>
    <w:rsid w:val="00E02C03"/>
    <w:rsid w:val="00E06FE5"/>
    <w:rsid w:val="00E10919"/>
    <w:rsid w:val="00E12D1E"/>
    <w:rsid w:val="00E15CF1"/>
    <w:rsid w:val="00E20B42"/>
    <w:rsid w:val="00E229FD"/>
    <w:rsid w:val="00E23009"/>
    <w:rsid w:val="00E2406E"/>
    <w:rsid w:val="00E25809"/>
    <w:rsid w:val="00E26FFF"/>
    <w:rsid w:val="00E3076C"/>
    <w:rsid w:val="00E31536"/>
    <w:rsid w:val="00E33015"/>
    <w:rsid w:val="00E33525"/>
    <w:rsid w:val="00E34C2D"/>
    <w:rsid w:val="00E37A94"/>
    <w:rsid w:val="00E42495"/>
    <w:rsid w:val="00E43ECE"/>
    <w:rsid w:val="00E5317A"/>
    <w:rsid w:val="00E54B18"/>
    <w:rsid w:val="00E55157"/>
    <w:rsid w:val="00E56210"/>
    <w:rsid w:val="00E606EC"/>
    <w:rsid w:val="00E63B74"/>
    <w:rsid w:val="00E63F8D"/>
    <w:rsid w:val="00E6461C"/>
    <w:rsid w:val="00E6485B"/>
    <w:rsid w:val="00E648D7"/>
    <w:rsid w:val="00E75C51"/>
    <w:rsid w:val="00E8139D"/>
    <w:rsid w:val="00E82CF9"/>
    <w:rsid w:val="00E84C93"/>
    <w:rsid w:val="00E85599"/>
    <w:rsid w:val="00E855FC"/>
    <w:rsid w:val="00E90422"/>
    <w:rsid w:val="00E911D0"/>
    <w:rsid w:val="00E93AE3"/>
    <w:rsid w:val="00E96187"/>
    <w:rsid w:val="00E96A8B"/>
    <w:rsid w:val="00EA41B2"/>
    <w:rsid w:val="00EA4200"/>
    <w:rsid w:val="00EA4A6D"/>
    <w:rsid w:val="00EA5AA1"/>
    <w:rsid w:val="00EA6D67"/>
    <w:rsid w:val="00EA73C8"/>
    <w:rsid w:val="00EA752A"/>
    <w:rsid w:val="00EB09BA"/>
    <w:rsid w:val="00EB47B1"/>
    <w:rsid w:val="00EB4C36"/>
    <w:rsid w:val="00EB74E1"/>
    <w:rsid w:val="00EC12A5"/>
    <w:rsid w:val="00EC1981"/>
    <w:rsid w:val="00EC3BA0"/>
    <w:rsid w:val="00EC522D"/>
    <w:rsid w:val="00EC68B5"/>
    <w:rsid w:val="00ED0343"/>
    <w:rsid w:val="00ED40A9"/>
    <w:rsid w:val="00ED6546"/>
    <w:rsid w:val="00ED7844"/>
    <w:rsid w:val="00ED7C44"/>
    <w:rsid w:val="00EE2A80"/>
    <w:rsid w:val="00EE30AD"/>
    <w:rsid w:val="00EE34B8"/>
    <w:rsid w:val="00EE3A38"/>
    <w:rsid w:val="00EE462C"/>
    <w:rsid w:val="00EE471C"/>
    <w:rsid w:val="00EF1992"/>
    <w:rsid w:val="00EF50F6"/>
    <w:rsid w:val="00F00438"/>
    <w:rsid w:val="00F02C58"/>
    <w:rsid w:val="00F04916"/>
    <w:rsid w:val="00F075F9"/>
    <w:rsid w:val="00F108FA"/>
    <w:rsid w:val="00F14700"/>
    <w:rsid w:val="00F14924"/>
    <w:rsid w:val="00F15F24"/>
    <w:rsid w:val="00F161F0"/>
    <w:rsid w:val="00F1729A"/>
    <w:rsid w:val="00F2125F"/>
    <w:rsid w:val="00F2151D"/>
    <w:rsid w:val="00F2758C"/>
    <w:rsid w:val="00F277FD"/>
    <w:rsid w:val="00F314B7"/>
    <w:rsid w:val="00F349C3"/>
    <w:rsid w:val="00F34F21"/>
    <w:rsid w:val="00F429B9"/>
    <w:rsid w:val="00F455C3"/>
    <w:rsid w:val="00F469A7"/>
    <w:rsid w:val="00F46A54"/>
    <w:rsid w:val="00F47B9E"/>
    <w:rsid w:val="00F50119"/>
    <w:rsid w:val="00F50ACB"/>
    <w:rsid w:val="00F51A99"/>
    <w:rsid w:val="00F5265B"/>
    <w:rsid w:val="00F52AA3"/>
    <w:rsid w:val="00F52D71"/>
    <w:rsid w:val="00F53E09"/>
    <w:rsid w:val="00F54A2A"/>
    <w:rsid w:val="00F57369"/>
    <w:rsid w:val="00F636D3"/>
    <w:rsid w:val="00F66F4E"/>
    <w:rsid w:val="00F74873"/>
    <w:rsid w:val="00F7490B"/>
    <w:rsid w:val="00F75323"/>
    <w:rsid w:val="00F75D95"/>
    <w:rsid w:val="00F77654"/>
    <w:rsid w:val="00F81059"/>
    <w:rsid w:val="00F8179D"/>
    <w:rsid w:val="00F8314D"/>
    <w:rsid w:val="00F86A06"/>
    <w:rsid w:val="00F873D1"/>
    <w:rsid w:val="00F904B6"/>
    <w:rsid w:val="00F92E78"/>
    <w:rsid w:val="00F94666"/>
    <w:rsid w:val="00F94AD8"/>
    <w:rsid w:val="00F94C17"/>
    <w:rsid w:val="00F95578"/>
    <w:rsid w:val="00F9705C"/>
    <w:rsid w:val="00FA1903"/>
    <w:rsid w:val="00FA373D"/>
    <w:rsid w:val="00FA4A46"/>
    <w:rsid w:val="00FA4EE2"/>
    <w:rsid w:val="00FA6E61"/>
    <w:rsid w:val="00FB24F4"/>
    <w:rsid w:val="00FB6ABC"/>
    <w:rsid w:val="00FB7142"/>
    <w:rsid w:val="00FC14F9"/>
    <w:rsid w:val="00FC3EB9"/>
    <w:rsid w:val="00FC63F3"/>
    <w:rsid w:val="00FC7C21"/>
    <w:rsid w:val="00FD0119"/>
    <w:rsid w:val="00FD25D5"/>
    <w:rsid w:val="00FD29DC"/>
    <w:rsid w:val="00FD442F"/>
    <w:rsid w:val="00FE0D4B"/>
    <w:rsid w:val="00FE14E6"/>
    <w:rsid w:val="00FE26F9"/>
    <w:rsid w:val="00FE7A06"/>
    <w:rsid w:val="00FF1D61"/>
    <w:rsid w:val="00FF69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7EC6"/>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577697"/>
    <w:pPr>
      <w:keepNext/>
      <w:ind w:right="-1333"/>
      <w:jc w:val="center"/>
      <w:outlineLvl w:val="0"/>
    </w:pPr>
    <w:rPr>
      <w:b/>
      <w:sz w:val="32"/>
    </w:rPr>
  </w:style>
  <w:style w:type="paragraph" w:styleId="2">
    <w:name w:val="heading 2"/>
    <w:basedOn w:val="a"/>
    <w:next w:val="a"/>
    <w:link w:val="20"/>
    <w:qFormat/>
    <w:rsid w:val="00577697"/>
    <w:pPr>
      <w:keepNext/>
      <w:ind w:right="-1333"/>
      <w:jc w:val="center"/>
      <w:outlineLvl w:val="1"/>
    </w:pPr>
    <w:rPr>
      <w:b/>
      <w:sz w:val="72"/>
    </w:rPr>
  </w:style>
  <w:style w:type="paragraph" w:styleId="3">
    <w:name w:val="heading 3"/>
    <w:basedOn w:val="a"/>
    <w:next w:val="a"/>
    <w:link w:val="30"/>
    <w:qFormat/>
    <w:rsid w:val="00577697"/>
    <w:pPr>
      <w:keepNext/>
      <w:ind w:right="-1333"/>
      <w:jc w:val="center"/>
      <w:outlineLvl w:val="2"/>
    </w:pPr>
    <w:rPr>
      <w:b/>
      <w:sz w:val="96"/>
    </w:rPr>
  </w:style>
  <w:style w:type="paragraph" w:styleId="4">
    <w:name w:val="heading 4"/>
    <w:basedOn w:val="a"/>
    <w:next w:val="a"/>
    <w:link w:val="40"/>
    <w:qFormat/>
    <w:rsid w:val="00577697"/>
    <w:pPr>
      <w:keepNext/>
      <w:ind w:right="-1333"/>
      <w:outlineLvl w:val="3"/>
    </w:pPr>
    <w:rPr>
      <w:b/>
      <w:sz w:val="32"/>
      <w:lang w:val="en-US"/>
    </w:rPr>
  </w:style>
  <w:style w:type="paragraph" w:styleId="5">
    <w:name w:val="heading 5"/>
    <w:basedOn w:val="a"/>
    <w:next w:val="a"/>
    <w:link w:val="50"/>
    <w:qFormat/>
    <w:rsid w:val="00577697"/>
    <w:pPr>
      <w:keepNext/>
      <w:jc w:val="right"/>
      <w:outlineLvl w:val="4"/>
    </w:pPr>
    <w:rPr>
      <w:rFonts w:ascii="Arial" w:hAnsi="Arial"/>
      <w:sz w:val="28"/>
      <w:lang w:val="en-US"/>
    </w:rPr>
  </w:style>
  <w:style w:type="paragraph" w:styleId="6">
    <w:name w:val="heading 6"/>
    <w:basedOn w:val="a"/>
    <w:next w:val="a"/>
    <w:link w:val="60"/>
    <w:qFormat/>
    <w:rsid w:val="00577697"/>
    <w:pPr>
      <w:keepNext/>
      <w:jc w:val="center"/>
      <w:outlineLvl w:val="5"/>
    </w:pPr>
    <w:rPr>
      <w:rFonts w:ascii="Arial" w:hAnsi="Arial"/>
      <w:sz w:val="28"/>
    </w:rPr>
  </w:style>
  <w:style w:type="paragraph" w:styleId="7">
    <w:name w:val="heading 7"/>
    <w:basedOn w:val="a"/>
    <w:next w:val="a"/>
    <w:link w:val="70"/>
    <w:qFormat/>
    <w:rsid w:val="00577697"/>
    <w:pPr>
      <w:keepNext/>
      <w:outlineLvl w:val="6"/>
    </w:pPr>
    <w:rPr>
      <w:rFonts w:ascii="Arial" w:hAnsi="Arial"/>
      <w:sz w:val="28"/>
    </w:rPr>
  </w:style>
  <w:style w:type="paragraph" w:styleId="8">
    <w:name w:val="heading 8"/>
    <w:basedOn w:val="a"/>
    <w:next w:val="a"/>
    <w:link w:val="80"/>
    <w:qFormat/>
    <w:rsid w:val="00577697"/>
    <w:pPr>
      <w:keepNext/>
      <w:spacing w:line="360" w:lineRule="auto"/>
      <w:ind w:left="720" w:firstLine="720"/>
      <w:outlineLvl w:val="7"/>
    </w:pPr>
    <w:rPr>
      <w:rFonts w:ascii="Arial" w:hAnsi="Arial"/>
      <w:sz w:val="28"/>
    </w:rPr>
  </w:style>
  <w:style w:type="paragraph" w:styleId="9">
    <w:name w:val="heading 9"/>
    <w:basedOn w:val="a"/>
    <w:next w:val="a"/>
    <w:link w:val="90"/>
    <w:qFormat/>
    <w:rsid w:val="00577697"/>
    <w:pPr>
      <w:keepNext/>
      <w:jc w:val="center"/>
      <w:outlineLvl w:val="8"/>
    </w:pPr>
    <w:rPr>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47EC6"/>
    <w:pPr>
      <w:spacing w:after="200" w:line="276" w:lineRule="auto"/>
      <w:ind w:left="720"/>
      <w:contextualSpacing/>
    </w:pPr>
    <w:rPr>
      <w:rFonts w:ascii="Calibri" w:eastAsia="Calibri" w:hAnsi="Calibri"/>
      <w:sz w:val="22"/>
      <w:szCs w:val="22"/>
      <w:lang w:eastAsia="en-US"/>
    </w:rPr>
  </w:style>
  <w:style w:type="paragraph" w:customStyle="1" w:styleId="11">
    <w:name w:val="Абзац списка1"/>
    <w:basedOn w:val="a"/>
    <w:rsid w:val="00047EC6"/>
    <w:pPr>
      <w:spacing w:after="200" w:line="276" w:lineRule="auto"/>
      <w:ind w:left="720"/>
      <w:contextualSpacing/>
    </w:pPr>
    <w:rPr>
      <w:rFonts w:ascii="Calibri" w:hAnsi="Calibri"/>
      <w:sz w:val="22"/>
      <w:szCs w:val="22"/>
      <w:lang w:eastAsia="en-US"/>
    </w:rPr>
  </w:style>
  <w:style w:type="paragraph" w:styleId="a4">
    <w:name w:val="Body Text Indent"/>
    <w:basedOn w:val="a"/>
    <w:link w:val="a5"/>
    <w:rsid w:val="00047EC6"/>
    <w:pPr>
      <w:spacing w:line="360" w:lineRule="auto"/>
      <w:ind w:firstLine="720"/>
    </w:pPr>
    <w:rPr>
      <w:rFonts w:ascii="Arial" w:hAnsi="Arial"/>
      <w:sz w:val="28"/>
    </w:rPr>
  </w:style>
  <w:style w:type="character" w:customStyle="1" w:styleId="a5">
    <w:name w:val="Основной текст с отступом Знак"/>
    <w:basedOn w:val="a0"/>
    <w:link w:val="a4"/>
    <w:rsid w:val="00047EC6"/>
    <w:rPr>
      <w:rFonts w:ascii="Arial" w:eastAsia="Times New Roman" w:hAnsi="Arial" w:cs="Times New Roman"/>
      <w:sz w:val="28"/>
      <w:szCs w:val="20"/>
      <w:lang w:eastAsia="ru-RU"/>
    </w:rPr>
  </w:style>
  <w:style w:type="paragraph" w:customStyle="1" w:styleId="41">
    <w:name w:val="Абзац списка4"/>
    <w:basedOn w:val="a"/>
    <w:rsid w:val="00047EC6"/>
    <w:pPr>
      <w:spacing w:after="200" w:line="276" w:lineRule="auto"/>
      <w:ind w:left="720"/>
      <w:contextualSpacing/>
    </w:pPr>
    <w:rPr>
      <w:rFonts w:ascii="Calibri" w:hAnsi="Calibri"/>
      <w:sz w:val="22"/>
      <w:szCs w:val="22"/>
      <w:lang w:eastAsia="en-US"/>
    </w:rPr>
  </w:style>
  <w:style w:type="paragraph" w:customStyle="1" w:styleId="Default">
    <w:name w:val="Default"/>
    <w:rsid w:val="00577697"/>
    <w:pPr>
      <w:autoSpaceDE w:val="0"/>
      <w:autoSpaceDN w:val="0"/>
      <w:adjustRightInd w:val="0"/>
      <w:spacing w:after="0" w:line="240" w:lineRule="auto"/>
    </w:pPr>
    <w:rPr>
      <w:rFonts w:ascii="Helvetica" w:eastAsia="Times New Roman" w:hAnsi="Helvetica" w:cs="Helvetica"/>
      <w:color w:val="000000"/>
      <w:sz w:val="24"/>
      <w:szCs w:val="24"/>
      <w:lang w:eastAsia="ru-RU"/>
    </w:rPr>
  </w:style>
  <w:style w:type="paragraph" w:customStyle="1" w:styleId="21">
    <w:name w:val="Абзац списка2"/>
    <w:basedOn w:val="a"/>
    <w:rsid w:val="00577697"/>
    <w:pPr>
      <w:spacing w:after="200" w:line="276" w:lineRule="auto"/>
      <w:ind w:left="720"/>
    </w:pPr>
    <w:rPr>
      <w:rFonts w:ascii="Calibri" w:eastAsia="Calibri" w:hAnsi="Calibri" w:cs="Calibri"/>
      <w:sz w:val="22"/>
      <w:szCs w:val="22"/>
    </w:rPr>
  </w:style>
  <w:style w:type="paragraph" w:styleId="a6">
    <w:name w:val="Balloon Text"/>
    <w:basedOn w:val="a"/>
    <w:link w:val="a7"/>
    <w:uiPriority w:val="99"/>
    <w:semiHidden/>
    <w:unhideWhenUsed/>
    <w:rsid w:val="00577697"/>
    <w:rPr>
      <w:rFonts w:ascii="Tahoma" w:hAnsi="Tahoma" w:cs="Tahoma"/>
      <w:sz w:val="16"/>
      <w:szCs w:val="16"/>
    </w:rPr>
  </w:style>
  <w:style w:type="character" w:customStyle="1" w:styleId="a7">
    <w:name w:val="Текст выноски Знак"/>
    <w:basedOn w:val="a0"/>
    <w:link w:val="a6"/>
    <w:uiPriority w:val="99"/>
    <w:semiHidden/>
    <w:rsid w:val="00577697"/>
    <w:rPr>
      <w:rFonts w:ascii="Tahoma" w:eastAsia="Times New Roman" w:hAnsi="Tahoma" w:cs="Tahoma"/>
      <w:sz w:val="16"/>
      <w:szCs w:val="16"/>
      <w:lang w:eastAsia="ru-RU"/>
    </w:rPr>
  </w:style>
  <w:style w:type="character" w:customStyle="1" w:styleId="10">
    <w:name w:val="Заголовок 1 Знак"/>
    <w:basedOn w:val="a0"/>
    <w:link w:val="1"/>
    <w:uiPriority w:val="9"/>
    <w:rsid w:val="00577697"/>
    <w:rPr>
      <w:rFonts w:ascii="Times New Roman" w:eastAsia="Times New Roman" w:hAnsi="Times New Roman" w:cs="Times New Roman"/>
      <w:b/>
      <w:sz w:val="32"/>
      <w:szCs w:val="20"/>
      <w:lang w:eastAsia="ru-RU"/>
    </w:rPr>
  </w:style>
  <w:style w:type="character" w:customStyle="1" w:styleId="20">
    <w:name w:val="Заголовок 2 Знак"/>
    <w:basedOn w:val="a0"/>
    <w:link w:val="2"/>
    <w:rsid w:val="00577697"/>
    <w:rPr>
      <w:rFonts w:ascii="Times New Roman" w:eastAsia="Times New Roman" w:hAnsi="Times New Roman" w:cs="Times New Roman"/>
      <w:b/>
      <w:sz w:val="72"/>
      <w:szCs w:val="20"/>
      <w:lang w:eastAsia="ru-RU"/>
    </w:rPr>
  </w:style>
  <w:style w:type="character" w:customStyle="1" w:styleId="30">
    <w:name w:val="Заголовок 3 Знак"/>
    <w:basedOn w:val="a0"/>
    <w:link w:val="3"/>
    <w:rsid w:val="00577697"/>
    <w:rPr>
      <w:rFonts w:ascii="Times New Roman" w:eastAsia="Times New Roman" w:hAnsi="Times New Roman" w:cs="Times New Roman"/>
      <w:b/>
      <w:sz w:val="96"/>
      <w:szCs w:val="20"/>
      <w:lang w:eastAsia="ru-RU"/>
    </w:rPr>
  </w:style>
  <w:style w:type="character" w:customStyle="1" w:styleId="40">
    <w:name w:val="Заголовок 4 Знак"/>
    <w:basedOn w:val="a0"/>
    <w:link w:val="4"/>
    <w:rsid w:val="00577697"/>
    <w:rPr>
      <w:rFonts w:ascii="Times New Roman" w:eastAsia="Times New Roman" w:hAnsi="Times New Roman" w:cs="Times New Roman"/>
      <w:b/>
      <w:sz w:val="32"/>
      <w:szCs w:val="20"/>
      <w:lang w:val="en-US" w:eastAsia="ru-RU"/>
    </w:rPr>
  </w:style>
  <w:style w:type="character" w:customStyle="1" w:styleId="50">
    <w:name w:val="Заголовок 5 Знак"/>
    <w:basedOn w:val="a0"/>
    <w:link w:val="5"/>
    <w:rsid w:val="00577697"/>
    <w:rPr>
      <w:rFonts w:ascii="Arial" w:eastAsia="Times New Roman" w:hAnsi="Arial" w:cs="Times New Roman"/>
      <w:sz w:val="28"/>
      <w:szCs w:val="20"/>
      <w:lang w:val="en-US" w:eastAsia="ru-RU"/>
    </w:rPr>
  </w:style>
  <w:style w:type="character" w:customStyle="1" w:styleId="60">
    <w:name w:val="Заголовок 6 Знак"/>
    <w:basedOn w:val="a0"/>
    <w:link w:val="6"/>
    <w:rsid w:val="00577697"/>
    <w:rPr>
      <w:rFonts w:ascii="Arial" w:eastAsia="Times New Roman" w:hAnsi="Arial" w:cs="Times New Roman"/>
      <w:sz w:val="28"/>
      <w:szCs w:val="20"/>
      <w:lang w:eastAsia="ru-RU"/>
    </w:rPr>
  </w:style>
  <w:style w:type="character" w:customStyle="1" w:styleId="70">
    <w:name w:val="Заголовок 7 Знак"/>
    <w:basedOn w:val="a0"/>
    <w:link w:val="7"/>
    <w:rsid w:val="00577697"/>
    <w:rPr>
      <w:rFonts w:ascii="Arial" w:eastAsia="Times New Roman" w:hAnsi="Arial" w:cs="Times New Roman"/>
      <w:sz w:val="28"/>
      <w:szCs w:val="20"/>
      <w:lang w:eastAsia="ru-RU"/>
    </w:rPr>
  </w:style>
  <w:style w:type="character" w:customStyle="1" w:styleId="80">
    <w:name w:val="Заголовок 8 Знак"/>
    <w:basedOn w:val="a0"/>
    <w:link w:val="8"/>
    <w:rsid w:val="00577697"/>
    <w:rPr>
      <w:rFonts w:ascii="Arial" w:eastAsia="Times New Roman" w:hAnsi="Arial" w:cs="Times New Roman"/>
      <w:sz w:val="28"/>
      <w:szCs w:val="20"/>
      <w:lang w:eastAsia="ru-RU"/>
    </w:rPr>
  </w:style>
  <w:style w:type="character" w:customStyle="1" w:styleId="90">
    <w:name w:val="Заголовок 9 Знак"/>
    <w:basedOn w:val="a0"/>
    <w:link w:val="9"/>
    <w:rsid w:val="00577697"/>
    <w:rPr>
      <w:rFonts w:ascii="Times New Roman" w:eastAsia="Times New Roman" w:hAnsi="Times New Roman" w:cs="Times New Roman"/>
      <w:sz w:val="24"/>
      <w:szCs w:val="20"/>
      <w:lang w:eastAsia="ru-RU"/>
    </w:rPr>
  </w:style>
  <w:style w:type="paragraph" w:styleId="a8">
    <w:name w:val="header"/>
    <w:basedOn w:val="a"/>
    <w:link w:val="a9"/>
    <w:uiPriority w:val="99"/>
    <w:rsid w:val="00577697"/>
    <w:pPr>
      <w:tabs>
        <w:tab w:val="center" w:pos="4153"/>
        <w:tab w:val="right" w:pos="8306"/>
      </w:tabs>
    </w:pPr>
  </w:style>
  <w:style w:type="character" w:customStyle="1" w:styleId="a9">
    <w:name w:val="Верхний колонтитул Знак"/>
    <w:basedOn w:val="a0"/>
    <w:link w:val="a8"/>
    <w:uiPriority w:val="99"/>
    <w:rsid w:val="00577697"/>
    <w:rPr>
      <w:rFonts w:ascii="Times New Roman" w:eastAsia="Times New Roman" w:hAnsi="Times New Roman" w:cs="Times New Roman"/>
      <w:sz w:val="20"/>
      <w:szCs w:val="20"/>
      <w:lang w:eastAsia="ru-RU"/>
    </w:rPr>
  </w:style>
  <w:style w:type="character" w:styleId="aa">
    <w:name w:val="page number"/>
    <w:basedOn w:val="a0"/>
    <w:rsid w:val="00577697"/>
  </w:style>
  <w:style w:type="paragraph" w:styleId="ab">
    <w:name w:val="footer"/>
    <w:basedOn w:val="a"/>
    <w:link w:val="ac"/>
    <w:uiPriority w:val="99"/>
    <w:rsid w:val="00577697"/>
    <w:pPr>
      <w:tabs>
        <w:tab w:val="center" w:pos="4677"/>
        <w:tab w:val="right" w:pos="9355"/>
      </w:tabs>
    </w:pPr>
  </w:style>
  <w:style w:type="character" w:customStyle="1" w:styleId="ac">
    <w:name w:val="Нижний колонтитул Знак"/>
    <w:basedOn w:val="a0"/>
    <w:link w:val="ab"/>
    <w:uiPriority w:val="99"/>
    <w:rsid w:val="00577697"/>
    <w:rPr>
      <w:rFonts w:ascii="Times New Roman" w:eastAsia="Times New Roman" w:hAnsi="Times New Roman" w:cs="Times New Roman"/>
      <w:sz w:val="20"/>
      <w:szCs w:val="20"/>
      <w:lang w:eastAsia="ru-RU"/>
    </w:rPr>
  </w:style>
  <w:style w:type="paragraph" w:styleId="ad">
    <w:name w:val="Body Text"/>
    <w:basedOn w:val="a"/>
    <w:link w:val="ae"/>
    <w:rsid w:val="00577697"/>
    <w:pPr>
      <w:jc w:val="center"/>
    </w:pPr>
    <w:rPr>
      <w:rFonts w:ascii="Arial" w:hAnsi="Arial"/>
      <w:sz w:val="28"/>
      <w:lang w:val="en-US"/>
    </w:rPr>
  </w:style>
  <w:style w:type="character" w:customStyle="1" w:styleId="ae">
    <w:name w:val="Основной текст Знак"/>
    <w:basedOn w:val="a0"/>
    <w:link w:val="ad"/>
    <w:rsid w:val="00577697"/>
    <w:rPr>
      <w:rFonts w:ascii="Arial" w:eastAsia="Times New Roman" w:hAnsi="Arial" w:cs="Times New Roman"/>
      <w:sz w:val="28"/>
      <w:szCs w:val="20"/>
      <w:lang w:val="en-US" w:eastAsia="ru-RU"/>
    </w:rPr>
  </w:style>
  <w:style w:type="paragraph" w:styleId="22">
    <w:name w:val="Body Text Indent 2"/>
    <w:basedOn w:val="a"/>
    <w:link w:val="23"/>
    <w:rsid w:val="00577697"/>
    <w:pPr>
      <w:spacing w:line="360" w:lineRule="auto"/>
      <w:ind w:left="1440"/>
    </w:pPr>
    <w:rPr>
      <w:rFonts w:ascii="Arial" w:hAnsi="Arial"/>
      <w:sz w:val="28"/>
    </w:rPr>
  </w:style>
  <w:style w:type="character" w:customStyle="1" w:styleId="23">
    <w:name w:val="Основной текст с отступом 2 Знак"/>
    <w:basedOn w:val="a0"/>
    <w:link w:val="22"/>
    <w:rsid w:val="00577697"/>
    <w:rPr>
      <w:rFonts w:ascii="Arial" w:eastAsia="Times New Roman" w:hAnsi="Arial" w:cs="Times New Roman"/>
      <w:sz w:val="28"/>
      <w:szCs w:val="20"/>
      <w:lang w:eastAsia="ru-RU"/>
    </w:rPr>
  </w:style>
  <w:style w:type="paragraph" w:styleId="31">
    <w:name w:val="Body Text Indent 3"/>
    <w:basedOn w:val="a"/>
    <w:link w:val="32"/>
    <w:rsid w:val="00577697"/>
    <w:pPr>
      <w:tabs>
        <w:tab w:val="left" w:pos="5103"/>
      </w:tabs>
      <w:spacing w:line="360" w:lineRule="auto"/>
      <w:ind w:left="5103"/>
    </w:pPr>
    <w:rPr>
      <w:rFonts w:ascii="Arial" w:hAnsi="Arial"/>
      <w:sz w:val="28"/>
    </w:rPr>
  </w:style>
  <w:style w:type="character" w:customStyle="1" w:styleId="32">
    <w:name w:val="Основной текст с отступом 3 Знак"/>
    <w:basedOn w:val="a0"/>
    <w:link w:val="31"/>
    <w:rsid w:val="00577697"/>
    <w:rPr>
      <w:rFonts w:ascii="Arial" w:eastAsia="Times New Roman" w:hAnsi="Arial" w:cs="Times New Roman"/>
      <w:sz w:val="28"/>
      <w:szCs w:val="20"/>
      <w:lang w:eastAsia="ru-RU"/>
    </w:rPr>
  </w:style>
  <w:style w:type="paragraph" w:styleId="24">
    <w:name w:val="Body Text 2"/>
    <w:basedOn w:val="a"/>
    <w:link w:val="25"/>
    <w:rsid w:val="00577697"/>
    <w:pPr>
      <w:spacing w:line="360" w:lineRule="auto"/>
    </w:pPr>
    <w:rPr>
      <w:rFonts w:ascii="Arial" w:hAnsi="Arial"/>
      <w:sz w:val="28"/>
      <w:lang w:val="en-US"/>
    </w:rPr>
  </w:style>
  <w:style w:type="character" w:customStyle="1" w:styleId="25">
    <w:name w:val="Основной текст 2 Знак"/>
    <w:basedOn w:val="a0"/>
    <w:link w:val="24"/>
    <w:rsid w:val="00577697"/>
    <w:rPr>
      <w:rFonts w:ascii="Arial" w:eastAsia="Times New Roman" w:hAnsi="Arial" w:cs="Times New Roman"/>
      <w:sz w:val="28"/>
      <w:szCs w:val="20"/>
      <w:lang w:val="en-US" w:eastAsia="ru-RU"/>
    </w:rPr>
  </w:style>
  <w:style w:type="paragraph" w:styleId="33">
    <w:name w:val="Body Text 3"/>
    <w:basedOn w:val="a"/>
    <w:link w:val="34"/>
    <w:rsid w:val="00577697"/>
    <w:rPr>
      <w:sz w:val="24"/>
    </w:rPr>
  </w:style>
  <w:style w:type="character" w:customStyle="1" w:styleId="34">
    <w:name w:val="Основной текст 3 Знак"/>
    <w:basedOn w:val="a0"/>
    <w:link w:val="33"/>
    <w:rsid w:val="00577697"/>
    <w:rPr>
      <w:rFonts w:ascii="Times New Roman" w:eastAsia="Times New Roman" w:hAnsi="Times New Roman" w:cs="Times New Roman"/>
      <w:sz w:val="24"/>
      <w:szCs w:val="20"/>
      <w:lang w:eastAsia="ru-RU"/>
    </w:rPr>
  </w:style>
  <w:style w:type="paragraph" w:styleId="af">
    <w:name w:val="Normal (Web)"/>
    <w:basedOn w:val="a"/>
    <w:rsid w:val="00577697"/>
    <w:pPr>
      <w:spacing w:before="100" w:beforeAutospacing="1" w:after="100" w:afterAutospacing="1"/>
    </w:pPr>
    <w:rPr>
      <w:rFonts w:ascii="Arial" w:hAnsi="Arial" w:cs="Arial"/>
      <w:color w:val="000000"/>
      <w:sz w:val="18"/>
      <w:szCs w:val="18"/>
    </w:rPr>
  </w:style>
  <w:style w:type="character" w:styleId="af0">
    <w:name w:val="Hyperlink"/>
    <w:basedOn w:val="a0"/>
    <w:rsid w:val="00577697"/>
    <w:rPr>
      <w:color w:val="0000FF"/>
      <w:u w:val="single"/>
    </w:rPr>
  </w:style>
  <w:style w:type="paragraph" w:styleId="af1">
    <w:name w:val="caption"/>
    <w:basedOn w:val="a"/>
    <w:next w:val="a"/>
    <w:uiPriority w:val="35"/>
    <w:qFormat/>
    <w:rsid w:val="00577697"/>
    <w:pPr>
      <w:tabs>
        <w:tab w:val="num" w:pos="0"/>
      </w:tabs>
      <w:spacing w:line="360" w:lineRule="auto"/>
      <w:ind w:firstLine="709"/>
    </w:pPr>
    <w:rPr>
      <w:sz w:val="28"/>
    </w:rPr>
  </w:style>
  <w:style w:type="paragraph" w:customStyle="1" w:styleId="Pa8">
    <w:name w:val="Pa8"/>
    <w:basedOn w:val="Default"/>
    <w:next w:val="Default"/>
    <w:uiPriority w:val="99"/>
    <w:rsid w:val="00577697"/>
    <w:pPr>
      <w:spacing w:line="481" w:lineRule="atLeast"/>
    </w:pPr>
    <w:rPr>
      <w:color w:val="auto"/>
    </w:rPr>
  </w:style>
  <w:style w:type="paragraph" w:customStyle="1" w:styleId="Pa7">
    <w:name w:val="Pa7"/>
    <w:basedOn w:val="Default"/>
    <w:next w:val="Default"/>
    <w:uiPriority w:val="99"/>
    <w:rsid w:val="00577697"/>
    <w:pPr>
      <w:spacing w:line="181" w:lineRule="atLeast"/>
    </w:pPr>
    <w:rPr>
      <w:color w:val="auto"/>
    </w:rPr>
  </w:style>
  <w:style w:type="character" w:customStyle="1" w:styleId="A50">
    <w:name w:val="A5"/>
    <w:uiPriority w:val="99"/>
    <w:rsid w:val="00577697"/>
    <w:rPr>
      <w:b/>
      <w:bCs/>
      <w:color w:val="000000"/>
      <w:sz w:val="20"/>
      <w:szCs w:val="20"/>
    </w:rPr>
  </w:style>
  <w:style w:type="character" w:customStyle="1" w:styleId="longtext">
    <w:name w:val="long_text"/>
    <w:basedOn w:val="a0"/>
    <w:rsid w:val="00577697"/>
    <w:rPr>
      <w:rFonts w:cs="Times New Roman"/>
    </w:rPr>
  </w:style>
  <w:style w:type="character" w:customStyle="1" w:styleId="hps">
    <w:name w:val="hps"/>
    <w:basedOn w:val="a0"/>
    <w:rsid w:val="00577697"/>
  </w:style>
  <w:style w:type="character" w:customStyle="1" w:styleId="atn">
    <w:name w:val="atn"/>
    <w:basedOn w:val="a0"/>
    <w:rsid w:val="00577697"/>
  </w:style>
  <w:style w:type="paragraph" w:styleId="af2">
    <w:name w:val="No Spacing"/>
    <w:uiPriority w:val="1"/>
    <w:qFormat/>
    <w:rsid w:val="00577697"/>
    <w:pPr>
      <w:spacing w:after="0" w:line="240" w:lineRule="auto"/>
    </w:pPr>
    <w:rPr>
      <w:rFonts w:ascii="Calibri" w:eastAsia="Calibri" w:hAnsi="Calibri" w:cs="Times New Roman"/>
    </w:rPr>
  </w:style>
  <w:style w:type="paragraph" w:styleId="af3">
    <w:name w:val="footnote text"/>
    <w:basedOn w:val="a"/>
    <w:link w:val="af4"/>
    <w:uiPriority w:val="99"/>
    <w:semiHidden/>
    <w:unhideWhenUsed/>
    <w:rsid w:val="00577697"/>
    <w:pPr>
      <w:spacing w:after="200" w:line="276" w:lineRule="auto"/>
    </w:pPr>
    <w:rPr>
      <w:rFonts w:ascii="Calibri" w:eastAsia="Calibri" w:hAnsi="Calibri"/>
      <w:lang w:eastAsia="en-US"/>
    </w:rPr>
  </w:style>
  <w:style w:type="character" w:customStyle="1" w:styleId="af4">
    <w:name w:val="Текст сноски Знак"/>
    <w:basedOn w:val="a0"/>
    <w:link w:val="af3"/>
    <w:uiPriority w:val="99"/>
    <w:semiHidden/>
    <w:rsid w:val="00577697"/>
    <w:rPr>
      <w:rFonts w:ascii="Calibri" w:eastAsia="Calibri" w:hAnsi="Calibri" w:cs="Times New Roman"/>
      <w:sz w:val="20"/>
      <w:szCs w:val="20"/>
    </w:rPr>
  </w:style>
  <w:style w:type="paragraph" w:customStyle="1" w:styleId="af5">
    <w:name w:val="Основной текст ПЗ"/>
    <w:autoRedefine/>
    <w:rsid w:val="00577697"/>
    <w:pPr>
      <w:spacing w:after="0" w:line="360" w:lineRule="auto"/>
      <w:ind w:firstLine="567"/>
      <w:jc w:val="both"/>
    </w:pPr>
    <w:rPr>
      <w:rFonts w:ascii="Times New Roman" w:eastAsia="Times New Roman" w:hAnsi="Times New Roman" w:cs="Times New Roman"/>
      <w:iCs/>
      <w:position w:val="-28"/>
      <w:sz w:val="28"/>
      <w:szCs w:val="20"/>
      <w:lang w:eastAsia="ru-RU"/>
    </w:rPr>
  </w:style>
  <w:style w:type="paragraph" w:customStyle="1" w:styleId="35">
    <w:name w:val="Абзац списка3"/>
    <w:basedOn w:val="a"/>
    <w:rsid w:val="00577697"/>
    <w:pPr>
      <w:spacing w:after="200" w:line="276" w:lineRule="auto"/>
      <w:ind w:left="720"/>
      <w:contextualSpacing/>
    </w:pPr>
    <w:rPr>
      <w:rFonts w:ascii="Calibri" w:hAnsi="Calibri"/>
      <w:sz w:val="22"/>
      <w:szCs w:val="22"/>
      <w:lang w:eastAsia="en-US"/>
    </w:rPr>
  </w:style>
  <w:style w:type="character" w:styleId="af6">
    <w:name w:val="Placeholder Text"/>
    <w:basedOn w:val="a0"/>
    <w:uiPriority w:val="99"/>
    <w:semiHidden/>
    <w:rsid w:val="00577697"/>
    <w:rPr>
      <w:color w:val="808080"/>
    </w:rPr>
  </w:style>
  <w:style w:type="table" w:styleId="af7">
    <w:name w:val="Table Grid"/>
    <w:basedOn w:val="a1"/>
    <w:uiPriority w:val="59"/>
    <w:rsid w:val="0057769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footnote reference"/>
    <w:basedOn w:val="a0"/>
    <w:uiPriority w:val="99"/>
    <w:semiHidden/>
    <w:unhideWhenUsed/>
    <w:rsid w:val="00577697"/>
    <w:rPr>
      <w:vertAlign w:val="superscrip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emf"/><Relationship Id="rId89" Type="http://schemas.openxmlformats.org/officeDocument/2006/relationships/image" Target="media/image80.png"/><Relationship Id="rId112"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98.jpe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chart" Target="charts/chart1.xml"/><Relationship Id="rId102" Type="http://schemas.openxmlformats.org/officeDocument/2006/relationships/image" Target="media/image93.jpeg"/><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chart" Target="charts/chart2.xml"/><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7.jpeg"/><Relationship Id="rId114" Type="http://schemas.openxmlformats.org/officeDocument/2006/relationships/footer" Target="footer3.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eader" Target="header1.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88.pn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1040;&#1076;&#1084;&#1080;&#1085;&#1080;&#1089;&#1090;&#1088;&#1072;&#1090;&#1086;&#1088;\&#1052;&#1086;&#1080;%20&#1076;&#1086;&#1082;&#1091;&#1084;&#1077;&#1085;&#1090;&#1099;\Downloads\&#1087;&#1088;&#1086;%20&#1082;&#1086;&#1088;&#1086;&#107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5;&#1076;&#1088;&#1077;&#1081;\Desktop\&#1087;&#1088;&#1086;%20&#1082;&#1086;&#1088;&#1086;&#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8253455136144419E-2"/>
          <c:y val="6.4785521433017829E-2"/>
          <c:w val="0.75279679234843611"/>
          <c:h val="0.51813484477908467"/>
        </c:manualLayout>
      </c:layout>
      <c:lineChart>
        <c:grouping val="standard"/>
        <c:ser>
          <c:idx val="0"/>
          <c:order val="0"/>
          <c:tx>
            <c:strRef>
              <c:f>'дневная выработка молока'!$A$29</c:f>
              <c:strCache>
                <c:ptCount val="1"/>
                <c:pt idx="0">
                  <c:v>ср.удой кг/сут</c:v>
                </c:pt>
              </c:strCache>
            </c:strRef>
          </c:tx>
          <c:marker>
            <c:symbol val="none"/>
          </c:marker>
          <c:cat>
            <c:strRef>
              <c:f>'дневная выработка молока'!$B$3:$AN$3</c:f>
              <c:strCache>
                <c:ptCount val="39"/>
                <c:pt idx="1">
                  <c:v>04\07\11</c:v>
                </c:pt>
                <c:pt idx="2">
                  <c:v>11\07\11</c:v>
                </c:pt>
                <c:pt idx="3">
                  <c:v>18\07\11</c:v>
                </c:pt>
                <c:pt idx="4">
                  <c:v>25\07\11</c:v>
                </c:pt>
                <c:pt idx="5">
                  <c:v>1\08\11</c:v>
                </c:pt>
                <c:pt idx="6">
                  <c:v>8\08\11</c:v>
                </c:pt>
                <c:pt idx="7">
                  <c:v>15\08\11</c:v>
                </c:pt>
                <c:pt idx="8">
                  <c:v>22\08\11</c:v>
                </c:pt>
                <c:pt idx="9">
                  <c:v>28\08\11</c:v>
                </c:pt>
                <c:pt idx="10">
                  <c:v>5\09\11</c:v>
                </c:pt>
                <c:pt idx="11">
                  <c:v>12\9\11</c:v>
                </c:pt>
                <c:pt idx="12">
                  <c:v>19\9\11</c:v>
                </c:pt>
                <c:pt idx="13">
                  <c:v>26\9\11</c:v>
                </c:pt>
                <c:pt idx="14">
                  <c:v>3\10\11</c:v>
                </c:pt>
                <c:pt idx="15">
                  <c:v>10\10\11</c:v>
                </c:pt>
                <c:pt idx="16">
                  <c:v>17\10\11</c:v>
                </c:pt>
                <c:pt idx="17">
                  <c:v>24\10\11</c:v>
                </c:pt>
                <c:pt idx="18">
                  <c:v>31\10\11</c:v>
                </c:pt>
                <c:pt idx="19">
                  <c:v>7\11\11</c:v>
                </c:pt>
                <c:pt idx="20">
                  <c:v>14\11\11</c:v>
                </c:pt>
                <c:pt idx="21">
                  <c:v>21\11\11</c:v>
                </c:pt>
                <c:pt idx="22">
                  <c:v>28\11\11</c:v>
                </c:pt>
                <c:pt idx="23">
                  <c:v>5\12\11</c:v>
                </c:pt>
                <c:pt idx="24">
                  <c:v>12\12\11</c:v>
                </c:pt>
                <c:pt idx="25">
                  <c:v>19\12\11</c:v>
                </c:pt>
                <c:pt idx="26">
                  <c:v>26\12\11</c:v>
                </c:pt>
                <c:pt idx="27">
                  <c:v>2\1\12</c:v>
                </c:pt>
                <c:pt idx="28">
                  <c:v>9\1\12</c:v>
                </c:pt>
                <c:pt idx="29">
                  <c:v>16\1\12</c:v>
                </c:pt>
                <c:pt idx="30">
                  <c:v>23\1\12</c:v>
                </c:pt>
                <c:pt idx="31">
                  <c:v>30\1\12</c:v>
                </c:pt>
                <c:pt idx="32">
                  <c:v>6\2\12</c:v>
                </c:pt>
                <c:pt idx="33">
                  <c:v>13\2\12</c:v>
                </c:pt>
                <c:pt idx="34">
                  <c:v>20\2\12</c:v>
                </c:pt>
                <c:pt idx="35">
                  <c:v>27\2\12</c:v>
                </c:pt>
                <c:pt idx="36">
                  <c:v>5\3\12</c:v>
                </c:pt>
                <c:pt idx="37">
                  <c:v>12\3\12</c:v>
                </c:pt>
                <c:pt idx="38">
                  <c:v>19\3\12</c:v>
                </c:pt>
              </c:strCache>
            </c:strRef>
          </c:cat>
          <c:val>
            <c:numRef>
              <c:f>'дневная выработка молока'!$B$29:$AN$29</c:f>
              <c:numCache>
                <c:formatCode>\О\с\н\о\в\н\о\й</c:formatCode>
                <c:ptCount val="39"/>
                <c:pt idx="1">
                  <c:v>11.56</c:v>
                </c:pt>
                <c:pt idx="2">
                  <c:v>11.46</c:v>
                </c:pt>
                <c:pt idx="3">
                  <c:v>11.55</c:v>
                </c:pt>
                <c:pt idx="4">
                  <c:v>11.49</c:v>
                </c:pt>
                <c:pt idx="5">
                  <c:v>11.239999999999998</c:v>
                </c:pt>
                <c:pt idx="6">
                  <c:v>10.11</c:v>
                </c:pt>
                <c:pt idx="7">
                  <c:v>10.02</c:v>
                </c:pt>
                <c:pt idx="8">
                  <c:v>10.239999999999998</c:v>
                </c:pt>
                <c:pt idx="9">
                  <c:v>10.99</c:v>
                </c:pt>
                <c:pt idx="10">
                  <c:v>11.04</c:v>
                </c:pt>
                <c:pt idx="11">
                  <c:v>10.8</c:v>
                </c:pt>
                <c:pt idx="12">
                  <c:v>10.239999999999998</c:v>
                </c:pt>
                <c:pt idx="13">
                  <c:v>10.15</c:v>
                </c:pt>
                <c:pt idx="14">
                  <c:v>11.32</c:v>
                </c:pt>
                <c:pt idx="15">
                  <c:v>11.11</c:v>
                </c:pt>
                <c:pt idx="16">
                  <c:v>11.02</c:v>
                </c:pt>
                <c:pt idx="17">
                  <c:v>10.66</c:v>
                </c:pt>
                <c:pt idx="18">
                  <c:v>10.99</c:v>
                </c:pt>
                <c:pt idx="19">
                  <c:v>10.639999999999999</c:v>
                </c:pt>
                <c:pt idx="20">
                  <c:v>10.229999999999999</c:v>
                </c:pt>
                <c:pt idx="21">
                  <c:v>10.11</c:v>
                </c:pt>
                <c:pt idx="22">
                  <c:v>10.51</c:v>
                </c:pt>
                <c:pt idx="23">
                  <c:v>10.08</c:v>
                </c:pt>
                <c:pt idx="24">
                  <c:v>10.850000000000026</c:v>
                </c:pt>
                <c:pt idx="25">
                  <c:v>10.229999999999999</c:v>
                </c:pt>
                <c:pt idx="26">
                  <c:v>7.9300000000000024</c:v>
                </c:pt>
                <c:pt idx="27">
                  <c:v>10.870000000000006</c:v>
                </c:pt>
                <c:pt idx="28">
                  <c:v>12.25</c:v>
                </c:pt>
                <c:pt idx="29">
                  <c:v>13.12</c:v>
                </c:pt>
                <c:pt idx="30">
                  <c:v>13.11</c:v>
                </c:pt>
                <c:pt idx="31">
                  <c:v>13.229999999999999</c:v>
                </c:pt>
                <c:pt idx="32">
                  <c:v>13.2</c:v>
                </c:pt>
                <c:pt idx="33">
                  <c:v>13.350000000000026</c:v>
                </c:pt>
                <c:pt idx="34">
                  <c:v>13.47</c:v>
                </c:pt>
                <c:pt idx="35">
                  <c:v>13.729999999999999</c:v>
                </c:pt>
                <c:pt idx="36">
                  <c:v>13.96</c:v>
                </c:pt>
                <c:pt idx="37">
                  <c:v>13.46</c:v>
                </c:pt>
                <c:pt idx="38">
                  <c:v>13.99</c:v>
                </c:pt>
              </c:numCache>
            </c:numRef>
          </c:val>
        </c:ser>
        <c:marker val="1"/>
        <c:axId val="105292928"/>
        <c:axId val="105294848"/>
      </c:lineChart>
      <c:catAx>
        <c:axId val="105292928"/>
        <c:scaling>
          <c:orientation val="minMax"/>
        </c:scaling>
        <c:axPos val="b"/>
        <c:title>
          <c:tx>
            <c:rich>
              <a:bodyPr/>
              <a:lstStyle/>
              <a:p>
                <a:pPr>
                  <a:defRPr/>
                </a:pPr>
                <a:r>
                  <a:rPr lang="ru-RU" sz="1000" b="0">
                    <a:latin typeface="Times New Roman" pitchFamily="18" charset="0"/>
                    <a:cs typeface="Times New Roman" pitchFamily="18" charset="0"/>
                  </a:rPr>
                  <a:t>дата</a:t>
                </a:r>
                <a:r>
                  <a:rPr lang="ru-RU" sz="1400" b="0">
                    <a:latin typeface="Times New Roman" pitchFamily="18" charset="0"/>
                    <a:cs typeface="Times New Roman" pitchFamily="18" charset="0"/>
                  </a:rPr>
                  <a:t> </a:t>
                </a:r>
              </a:p>
            </c:rich>
          </c:tx>
        </c:title>
        <c:tickLblPos val="nextTo"/>
        <c:txPr>
          <a:bodyPr/>
          <a:lstStyle/>
          <a:p>
            <a:pPr>
              <a:defRPr>
                <a:latin typeface="Times New Roman" pitchFamily="18" charset="0"/>
                <a:cs typeface="Times New Roman" pitchFamily="18" charset="0"/>
              </a:defRPr>
            </a:pPr>
            <a:endParaRPr lang="ru-RU"/>
          </a:p>
        </c:txPr>
        <c:crossAx val="105294848"/>
        <c:crosses val="autoZero"/>
        <c:auto val="1"/>
        <c:lblAlgn val="ctr"/>
        <c:lblOffset val="100"/>
      </c:catAx>
      <c:valAx>
        <c:axId val="105294848"/>
        <c:scaling>
          <c:orientation val="minMax"/>
        </c:scaling>
        <c:axPos val="l"/>
        <c:majorGridlines/>
        <c:title>
          <c:tx>
            <c:rich>
              <a:bodyPr rot="-5400000" vert="horz"/>
              <a:lstStyle/>
              <a:p>
                <a:pPr>
                  <a:defRPr sz="1000"/>
                </a:pPr>
                <a:r>
                  <a:rPr lang="ru-RU" sz="1000" b="0">
                    <a:latin typeface="Times New Roman" pitchFamily="18" charset="0"/>
                    <a:cs typeface="Times New Roman" pitchFamily="18" charset="0"/>
                  </a:rPr>
                  <a:t>кг,</a:t>
                </a:r>
                <a:r>
                  <a:rPr lang="ru-RU" sz="1000" b="0" baseline="0">
                    <a:latin typeface="Times New Roman" pitchFamily="18" charset="0"/>
                    <a:cs typeface="Times New Roman" pitchFamily="18" charset="0"/>
                  </a:rPr>
                  <a:t> </a:t>
                </a:r>
                <a:r>
                  <a:rPr lang="ru-RU" sz="1000" b="0">
                    <a:latin typeface="Times New Roman" pitchFamily="18" charset="0"/>
                    <a:cs typeface="Times New Roman" pitchFamily="18" charset="0"/>
                  </a:rPr>
                  <a:t> молока</a:t>
                </a:r>
              </a:p>
            </c:rich>
          </c:tx>
        </c:title>
        <c:numFmt formatCode="Основной" sourceLinked="1"/>
        <c:tickLblPos val="nextTo"/>
        <c:txPr>
          <a:bodyPr/>
          <a:lstStyle/>
          <a:p>
            <a:pPr>
              <a:defRPr>
                <a:latin typeface="Times New Roman" pitchFamily="18" charset="0"/>
                <a:cs typeface="Times New Roman" pitchFamily="18" charset="0"/>
              </a:defRPr>
            </a:pPr>
            <a:endParaRPr lang="ru-RU"/>
          </a:p>
        </c:txPr>
        <c:crossAx val="105292928"/>
        <c:crosses val="autoZero"/>
        <c:crossBetween val="between"/>
      </c:valAx>
      <c:spPr>
        <a:noFill/>
        <a:ln w="25400">
          <a:noFill/>
        </a:ln>
      </c:spPr>
    </c:plotArea>
    <c:legend>
      <c:legendPos val="r"/>
      <c:layout>
        <c:manualLayout>
          <c:xMode val="edge"/>
          <c:yMode val="edge"/>
          <c:x val="0.7918016859381336"/>
          <c:y val="0.82697767426934365"/>
          <c:w val="0.19524394421460742"/>
          <c:h val="9.9912073479859378E-2"/>
        </c:manualLayout>
      </c:layout>
      <c:txPr>
        <a:bodyPr/>
        <a:lstStyle/>
        <a:p>
          <a:pPr>
            <a:defRPr>
              <a:latin typeface="Times New Roman" pitchFamily="18" charset="0"/>
              <a:cs typeface="Times New Roman" pitchFamily="18" charset="0"/>
            </a:defRPr>
          </a:pPr>
          <a:endParaRPr lang="ru-RU"/>
        </a:p>
      </c:txPr>
    </c:legend>
    <c:plotVisOnly val="1"/>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marker>
            <c:symbol val="none"/>
          </c:marker>
          <c:val>
            <c:numRef>
              <c:f>'посещение робота'!$B$3:$B$26</c:f>
              <c:numCache>
                <c:formatCode>\О\с\н\о\в\н\о\й</c:formatCode>
                <c:ptCount val="24"/>
                <c:pt idx="0">
                  <c:v>1.1000000000000001</c:v>
                </c:pt>
                <c:pt idx="1">
                  <c:v>1</c:v>
                </c:pt>
                <c:pt idx="2">
                  <c:v>1.9000000000000001</c:v>
                </c:pt>
                <c:pt idx="3">
                  <c:v>1.3</c:v>
                </c:pt>
                <c:pt idx="4">
                  <c:v>1.1000000000000001</c:v>
                </c:pt>
                <c:pt idx="5">
                  <c:v>1.4</c:v>
                </c:pt>
                <c:pt idx="6">
                  <c:v>1.1000000000000001</c:v>
                </c:pt>
                <c:pt idx="7">
                  <c:v>2.6</c:v>
                </c:pt>
                <c:pt idx="8">
                  <c:v>3.1</c:v>
                </c:pt>
                <c:pt idx="9">
                  <c:v>3.7</c:v>
                </c:pt>
                <c:pt idx="10">
                  <c:v>2</c:v>
                </c:pt>
                <c:pt idx="11">
                  <c:v>3</c:v>
                </c:pt>
                <c:pt idx="12">
                  <c:v>2.1</c:v>
                </c:pt>
                <c:pt idx="13">
                  <c:v>1.6</c:v>
                </c:pt>
                <c:pt idx="14">
                  <c:v>0.9</c:v>
                </c:pt>
                <c:pt idx="15">
                  <c:v>1.3</c:v>
                </c:pt>
                <c:pt idx="16">
                  <c:v>2.9</c:v>
                </c:pt>
                <c:pt idx="17">
                  <c:v>2.2999999999999998</c:v>
                </c:pt>
                <c:pt idx="18">
                  <c:v>4.0999999999999996</c:v>
                </c:pt>
                <c:pt idx="19">
                  <c:v>2.9</c:v>
                </c:pt>
                <c:pt idx="20">
                  <c:v>2.4</c:v>
                </c:pt>
                <c:pt idx="21">
                  <c:v>1.7</c:v>
                </c:pt>
                <c:pt idx="22">
                  <c:v>2.1</c:v>
                </c:pt>
                <c:pt idx="23">
                  <c:v>1.7</c:v>
                </c:pt>
              </c:numCache>
            </c:numRef>
          </c:val>
        </c:ser>
        <c:ser>
          <c:idx val="1"/>
          <c:order val="1"/>
          <c:marker>
            <c:symbol val="none"/>
          </c:marker>
          <c:val>
            <c:numRef>
              <c:f>'посещение робота'!$C$3:$C$26</c:f>
              <c:numCache>
                <c:formatCode>\О\с\н\о\в\н\о\й</c:formatCode>
                <c:ptCount val="24"/>
                <c:pt idx="0">
                  <c:v>2.0499999999999998</c:v>
                </c:pt>
                <c:pt idx="1">
                  <c:v>2.0499999999999998</c:v>
                </c:pt>
                <c:pt idx="2">
                  <c:v>2.0499999999999998</c:v>
                </c:pt>
                <c:pt idx="3">
                  <c:v>2.0499999999999998</c:v>
                </c:pt>
                <c:pt idx="4">
                  <c:v>2.0499999999999998</c:v>
                </c:pt>
                <c:pt idx="5">
                  <c:v>2.0499999999999998</c:v>
                </c:pt>
                <c:pt idx="6">
                  <c:v>2.0499999999999998</c:v>
                </c:pt>
                <c:pt idx="7">
                  <c:v>2.0499999999999998</c:v>
                </c:pt>
                <c:pt idx="8">
                  <c:v>2.0499999999999998</c:v>
                </c:pt>
                <c:pt idx="9">
                  <c:v>2.0499999999999998</c:v>
                </c:pt>
                <c:pt idx="10">
                  <c:v>2.0499999999999998</c:v>
                </c:pt>
                <c:pt idx="11">
                  <c:v>2.0499999999999998</c:v>
                </c:pt>
                <c:pt idx="12">
                  <c:v>2.0499999999999998</c:v>
                </c:pt>
                <c:pt idx="13">
                  <c:v>2.0499999999999998</c:v>
                </c:pt>
                <c:pt idx="14">
                  <c:v>2.0499999999999998</c:v>
                </c:pt>
                <c:pt idx="15">
                  <c:v>2.0499999999999998</c:v>
                </c:pt>
                <c:pt idx="16">
                  <c:v>2.0499999999999998</c:v>
                </c:pt>
                <c:pt idx="17">
                  <c:v>2.0499999999999998</c:v>
                </c:pt>
                <c:pt idx="18">
                  <c:v>2.0499999999999998</c:v>
                </c:pt>
                <c:pt idx="19">
                  <c:v>2.0499999999999998</c:v>
                </c:pt>
                <c:pt idx="20">
                  <c:v>2.0499999999999998</c:v>
                </c:pt>
                <c:pt idx="21">
                  <c:v>2.0499999999999998</c:v>
                </c:pt>
                <c:pt idx="22">
                  <c:v>2.0499999999999998</c:v>
                </c:pt>
                <c:pt idx="23">
                  <c:v>2.0499999999999998</c:v>
                </c:pt>
              </c:numCache>
            </c:numRef>
          </c:val>
        </c:ser>
        <c:marker val="1"/>
        <c:axId val="105401344"/>
        <c:axId val="118076544"/>
      </c:lineChart>
      <c:catAx>
        <c:axId val="105401344"/>
        <c:scaling>
          <c:orientation val="minMax"/>
        </c:scaling>
        <c:axPos val="b"/>
        <c:title>
          <c:tx>
            <c:rich>
              <a:bodyPr/>
              <a:lstStyle/>
              <a:p>
                <a:pPr>
                  <a:defRPr/>
                </a:pPr>
                <a:r>
                  <a:rPr lang="ru-RU" sz="1000" b="0">
                    <a:latin typeface="Times New Roman" pitchFamily="18" charset="0"/>
                    <a:cs typeface="Times New Roman" pitchFamily="18" charset="0"/>
                  </a:rPr>
                  <a:t>время суток</a:t>
                </a:r>
              </a:p>
            </c:rich>
          </c:tx>
          <c:layout>
            <c:manualLayout>
              <c:xMode val="edge"/>
              <c:yMode val="edge"/>
              <c:x val="0.48644905956405482"/>
              <c:y val="0.83997069034589189"/>
            </c:manualLayout>
          </c:layout>
        </c:title>
        <c:majorTickMark val="none"/>
        <c:tickLblPos val="nextTo"/>
        <c:crossAx val="118076544"/>
        <c:crosses val="autoZero"/>
        <c:auto val="1"/>
        <c:lblAlgn val="ctr"/>
        <c:lblOffset val="100"/>
      </c:catAx>
      <c:valAx>
        <c:axId val="118076544"/>
        <c:scaling>
          <c:orientation val="minMax"/>
        </c:scaling>
        <c:axPos val="l"/>
        <c:majorGridlines/>
        <c:title>
          <c:tx>
            <c:rich>
              <a:bodyPr/>
              <a:lstStyle/>
              <a:p>
                <a:pPr>
                  <a:defRPr/>
                </a:pPr>
                <a:r>
                  <a:rPr lang="ru-RU" sz="1000" b="0">
                    <a:latin typeface="Times New Roman" pitchFamily="18" charset="0"/>
                    <a:cs typeface="Times New Roman" pitchFamily="18" charset="0"/>
                  </a:rPr>
                  <a:t>кратность доения, </a:t>
                </a:r>
              </a:p>
              <a:p>
                <a:pPr>
                  <a:defRPr/>
                </a:pPr>
                <a:r>
                  <a:rPr lang="ru-RU" sz="1000" b="0">
                    <a:latin typeface="Times New Roman" pitchFamily="18" charset="0"/>
                    <a:cs typeface="Times New Roman" pitchFamily="18" charset="0"/>
                  </a:rPr>
                  <a:t>раз/</a:t>
                </a:r>
                <a:r>
                  <a:rPr lang="ru-RU" sz="1000" b="0" baseline="0">
                    <a:latin typeface="Times New Roman" pitchFamily="18" charset="0"/>
                    <a:cs typeface="Times New Roman" pitchFamily="18" charset="0"/>
                  </a:rPr>
                  <a:t> сутки</a:t>
                </a:r>
                <a:endParaRPr lang="ru-RU" sz="1000" b="0">
                  <a:latin typeface="Times New Roman" pitchFamily="18" charset="0"/>
                  <a:cs typeface="Times New Roman" pitchFamily="18" charset="0"/>
                </a:endParaRPr>
              </a:p>
            </c:rich>
          </c:tx>
        </c:title>
        <c:numFmt formatCode="\О\с\н\о\в\н\о\й" sourceLinked="1"/>
        <c:majorTickMark val="none"/>
        <c:tickLblPos val="nextTo"/>
        <c:crossAx val="105401344"/>
        <c:crosses val="autoZero"/>
        <c:crossBetween val="between"/>
      </c:valAx>
    </c:plotArea>
    <c:plotVisOnly val="1"/>
  </c:chart>
  <c:spPr>
    <a:noFill/>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E3589F-7812-4B61-9608-F7225CA45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170</Pages>
  <Words>29788</Words>
  <Characters>169795</Characters>
  <Application>Microsoft Office Word</Application>
  <DocSecurity>0</DocSecurity>
  <Lines>1414</Lines>
  <Paragraphs>398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199185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manager2</dc:creator>
  <cp:lastModifiedBy>manager2</cp:lastModifiedBy>
  <cp:revision>87</cp:revision>
  <cp:lastPrinted>2015-01-25T10:22:00Z</cp:lastPrinted>
  <dcterms:created xsi:type="dcterms:W3CDTF">2015-01-25T07:40:00Z</dcterms:created>
  <dcterms:modified xsi:type="dcterms:W3CDTF">2015-02-08T20:08:00Z</dcterms:modified>
</cp:coreProperties>
</file>